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17F4FC" w14:textId="77777777" w:rsidR="00A93739" w:rsidRPr="006613C6" w:rsidRDefault="00A93739">
      <w:pPr>
        <w:pStyle w:val="11"/>
        <w:rPr>
          <w:lang w:val="ru-RU"/>
        </w:rPr>
      </w:pPr>
      <w:r>
        <w:rPr>
          <w:rFonts w:ascii="Bodoni MT" w:hAnsi="Bodoni MT" w:cs="Bodoni MT"/>
          <w:sz w:val="56"/>
          <w:szCs w:val="56"/>
          <w:lang w:val="ru-RU"/>
        </w:rPr>
        <w:t>CONSOLIT 66</w:t>
      </w:r>
    </w:p>
    <w:p w14:paraId="6D1E6845" w14:textId="77777777" w:rsidR="00A93739" w:rsidRPr="006613C6" w:rsidRDefault="00A93739">
      <w:pPr>
        <w:pStyle w:val="11"/>
        <w:rPr>
          <w:lang w:val="ru-RU"/>
        </w:rPr>
      </w:pPr>
      <w:r>
        <w:rPr>
          <w:rFonts w:ascii="Arial" w:hAnsi="Arial" w:cs="Arial"/>
          <w:lang w:val="ru-RU"/>
        </w:rPr>
        <w:t>СУХАЯ СТРОИТЕЛЬНАЯ СМЕСЬ</w:t>
      </w:r>
      <w:r>
        <w:rPr>
          <w:rFonts w:ascii="Arial" w:hAnsi="Arial" w:cs="Arial"/>
          <w:sz w:val="24"/>
          <w:lang w:val="ru-RU"/>
        </w:rPr>
        <w:t xml:space="preserve"> </w:t>
      </w:r>
    </w:p>
    <w:p w14:paraId="429321AB" w14:textId="77777777" w:rsidR="00A93739" w:rsidRDefault="00A93739">
      <w:pPr>
        <w:pStyle w:val="a8"/>
        <w:ind w:right="282" w:firstLine="142"/>
      </w:pPr>
      <w:r>
        <w:rPr>
          <w:rFonts w:ascii="Arial" w:hAnsi="Arial" w:cs="Arial"/>
          <w:b/>
          <w:sz w:val="24"/>
        </w:rPr>
        <w:t xml:space="preserve">жесткая полимерцементная смесь для устройства гидроизоляционных покрытий </w:t>
      </w:r>
    </w:p>
    <w:p w14:paraId="217F67AD" w14:textId="77777777" w:rsidR="00A93739" w:rsidRDefault="00A93739">
      <w:pPr>
        <w:pStyle w:val="a8"/>
        <w:jc w:val="right"/>
      </w:pPr>
      <w:r>
        <w:rPr>
          <w:rFonts w:ascii="Arial" w:hAnsi="Arial" w:cs="Arial"/>
          <w:b/>
          <w:sz w:val="20"/>
        </w:rPr>
        <w:t>ГОСТ 31357-2007</w:t>
      </w:r>
    </w:p>
    <w:p w14:paraId="2FB9276C" w14:textId="77777777" w:rsidR="00A93739" w:rsidRDefault="00A93739">
      <w:pPr>
        <w:pStyle w:val="a8"/>
        <w:jc w:val="right"/>
      </w:pPr>
      <w:r>
        <w:rPr>
          <w:rFonts w:ascii="Arial" w:hAnsi="Arial" w:cs="Arial"/>
          <w:b/>
          <w:sz w:val="20"/>
        </w:rPr>
        <w:t>СТО 18053468-002-2018</w:t>
      </w:r>
    </w:p>
    <w:p w14:paraId="6D2A3053" w14:textId="77777777" w:rsidR="00A93739" w:rsidRDefault="00A93739">
      <w:pPr>
        <w:pStyle w:val="a8"/>
        <w:jc w:val="right"/>
      </w:pPr>
      <w:r>
        <w:rPr>
          <w:rFonts w:ascii="Arial" w:hAnsi="Arial" w:cs="Arial"/>
          <w:b/>
          <w:sz w:val="20"/>
        </w:rPr>
        <w:t>Свидетельство о государственной регистрации № RU.23.КК.08.015.Е.000082.02.14 от 10.02.2014</w:t>
      </w:r>
    </w:p>
    <w:p w14:paraId="068CD50B" w14:textId="77777777" w:rsidR="00A93739" w:rsidRDefault="00A93739">
      <w:pPr>
        <w:ind w:right="-1"/>
        <w:jc w:val="right"/>
        <w:rPr>
          <w:b/>
          <w:sz w:val="20"/>
        </w:rPr>
      </w:pPr>
    </w:p>
    <w:p w14:paraId="63D5C842" w14:textId="77777777" w:rsidR="00A93739" w:rsidRDefault="00A93739">
      <w:pPr>
        <w:pStyle w:val="a8"/>
        <w:ind w:right="-2"/>
        <w:jc w:val="both"/>
      </w:pPr>
      <w:r>
        <w:rPr>
          <w:rFonts w:ascii="Arial" w:eastAsia="Arial" w:hAnsi="Arial" w:cs="Arial"/>
          <w:sz w:val="24"/>
        </w:rPr>
        <w:t xml:space="preserve">     </w:t>
      </w:r>
      <w:r>
        <w:rPr>
          <w:rFonts w:ascii="Bodoni MT" w:hAnsi="Bodoni MT" w:cs="Bodoni MT"/>
          <w:b/>
          <w:sz w:val="24"/>
          <w:lang w:val="en-US"/>
        </w:rPr>
        <w:t>CONSOLIT</w:t>
      </w:r>
      <w:r>
        <w:rPr>
          <w:rFonts w:ascii="Bodoni MT" w:hAnsi="Bodoni MT" w:cs="Bodoni MT"/>
          <w:b/>
          <w:sz w:val="24"/>
        </w:rPr>
        <w:t xml:space="preserve"> </w:t>
      </w:r>
      <w:r>
        <w:rPr>
          <w:rFonts w:ascii="Bodoni MT" w:hAnsi="Bodoni MT" w:cs="Bodoni MT"/>
          <w:b/>
          <w:sz w:val="24"/>
          <w:szCs w:val="24"/>
        </w:rPr>
        <w:t>66</w:t>
      </w:r>
      <w:r>
        <w:rPr>
          <w:rFonts w:ascii="Arial" w:hAnsi="Arial" w:cs="Arial"/>
          <w:sz w:val="24"/>
        </w:rPr>
        <w:t xml:space="preserve"> представляет собой многокомпонентную сухую гидроизоляционную смесь на основе специального безусадочного цемента, фракционированных заполнителей и комплекса полимерных добавок.</w:t>
      </w:r>
    </w:p>
    <w:p w14:paraId="1B706DD6" w14:textId="77777777" w:rsidR="00A93739" w:rsidRDefault="00A93739">
      <w:pPr>
        <w:pStyle w:val="a8"/>
        <w:spacing w:after="240"/>
        <w:ind w:right="-2"/>
        <w:jc w:val="both"/>
      </w:pPr>
      <w:r>
        <w:rPr>
          <w:rFonts w:ascii="Arial" w:eastAsia="Arial" w:hAnsi="Arial" w:cs="Arial"/>
          <w:sz w:val="24"/>
        </w:rPr>
        <w:t xml:space="preserve">     </w:t>
      </w:r>
      <w:r>
        <w:rPr>
          <w:rFonts w:ascii="Arial" w:hAnsi="Arial" w:cs="Arial"/>
          <w:sz w:val="24"/>
        </w:rPr>
        <w:t xml:space="preserve">Такой состав, при затворении водой, позволяет приготовить жесткое гидроизоляционное покрытие на прочных, однородных, недеформирующихся минеральных основаниях (вертикальных и горизонтальных) в зданиях и сооружениях гражданского и промышленного назначения. Может использоваться при наружных и внутренних работах. </w:t>
      </w:r>
    </w:p>
    <w:p w14:paraId="433266C3" w14:textId="77777777" w:rsidR="00A93739" w:rsidRDefault="00A93739">
      <w:pPr>
        <w:jc w:val="center"/>
      </w:pPr>
      <w:r>
        <w:rPr>
          <w:b/>
        </w:rPr>
        <w:t>ПРИМЕНЕНИЕ</w:t>
      </w:r>
    </w:p>
    <w:p w14:paraId="7F9D0D45" w14:textId="77777777" w:rsidR="00A93739" w:rsidRDefault="00A93739">
      <w:r>
        <w:rPr>
          <w:rFonts w:eastAsia="Arial"/>
        </w:rPr>
        <w:t xml:space="preserve">     </w:t>
      </w:r>
      <w:r>
        <w:t xml:space="preserve">Сухую строительную смесь </w:t>
      </w:r>
      <w:r>
        <w:rPr>
          <w:rFonts w:ascii="Bodoni MT" w:hAnsi="Bodoni MT" w:cs="Bodoni MT"/>
          <w:b/>
        </w:rPr>
        <w:t xml:space="preserve">CONSOLIT </w:t>
      </w:r>
      <w:r>
        <w:rPr>
          <w:rFonts w:ascii="Bodoni MT" w:hAnsi="Bodoni MT" w:cs="Bodoni MT"/>
          <w:b/>
          <w:szCs w:val="24"/>
        </w:rPr>
        <w:t>66</w:t>
      </w:r>
      <w:r>
        <w:rPr>
          <w:rFonts w:ascii="Calibri" w:hAnsi="Calibri" w:cs="Calibri"/>
          <w:b/>
          <w:szCs w:val="24"/>
        </w:rPr>
        <w:t xml:space="preserve"> </w:t>
      </w:r>
      <w:r>
        <w:t>рекомендуется применять в промышленном и гражданском строительстве для гидроизоляции бетонных, железобетонных и кирпичных конструкций, оштукатуренных поверхностей, оснований под выравнивающие смеси и плиточные облицовки. Применяется для наружной и внутренней гидроизоляции подвалов, подземных, надземных и заглубленных промышленных и гражданских сооружений, например, фундаментов, резервуаров с питьевой водой, градирен, гидротехнических, водоочистных, тоннельных конструкций, балконов, террас, подземных транспортных сооружений и т.п.</w:t>
      </w:r>
    </w:p>
    <w:p w14:paraId="47130661" w14:textId="77777777" w:rsidR="00A93739" w:rsidRDefault="00A93739">
      <w:pPr>
        <w:spacing w:after="240"/>
      </w:pPr>
      <w:r>
        <w:rPr>
          <w:rFonts w:eastAsia="Arial"/>
        </w:rPr>
        <w:t xml:space="preserve">     </w:t>
      </w:r>
      <w:r>
        <w:t>В других случаях и при возникновении вопросов, связанных с применением данного продукта, за консультациями обращайтесь к специалистам ООО «Консолит».</w:t>
      </w:r>
    </w:p>
    <w:p w14:paraId="3FE889E2" w14:textId="77777777" w:rsidR="00A93739" w:rsidRDefault="00A93739">
      <w:pPr>
        <w:jc w:val="center"/>
      </w:pPr>
      <w:r>
        <w:rPr>
          <w:b/>
        </w:rPr>
        <w:t>ПОДГОТОВКА ОСНОВАНИЯ</w:t>
      </w:r>
    </w:p>
    <w:p w14:paraId="56FE8A5A" w14:textId="77777777" w:rsidR="00A93739" w:rsidRDefault="00A93739">
      <w:pPr>
        <w:spacing w:after="240"/>
      </w:pPr>
      <w:r>
        <w:rPr>
          <w:rFonts w:eastAsia="Arial"/>
        </w:rPr>
        <w:t xml:space="preserve">     </w:t>
      </w:r>
      <w:r>
        <w:t>Основание, на которое наносится гидроизоляционная растворная смесь</w:t>
      </w:r>
      <w:r>
        <w:rPr>
          <w:rFonts w:ascii="Bodoni MT" w:hAnsi="Bodoni MT" w:cs="Bodoni MT"/>
          <w:b/>
        </w:rPr>
        <w:t xml:space="preserve"> CONSOLIT </w:t>
      </w:r>
      <w:r>
        <w:rPr>
          <w:rFonts w:ascii="Bodoni MT" w:hAnsi="Bodoni MT" w:cs="Bodoni MT"/>
          <w:b/>
          <w:szCs w:val="24"/>
        </w:rPr>
        <w:t>66</w:t>
      </w:r>
      <w:r>
        <w:t>, должно быть прочным и соответствовать требованиям СНиП 3.04.01-87. С основания необходимо удалить бетонную крошку, отслаивающиеся частицы, пыль, остатки краски, битума и масляные пятна.</w:t>
      </w:r>
      <w:r>
        <w:rPr>
          <w:szCs w:val="24"/>
        </w:rPr>
        <w:t xml:space="preserve"> </w:t>
      </w:r>
      <w:r>
        <w:t xml:space="preserve">Непрочные, ослабленные участки и цементное молоко необходимо удалить механическим способом. Все неровности заполнить (затереть) и ликвидировать раствором </w:t>
      </w:r>
      <w:r>
        <w:rPr>
          <w:rFonts w:ascii="Bodoni MT" w:hAnsi="Bodoni MT" w:cs="Bodoni MT"/>
          <w:b/>
        </w:rPr>
        <w:t xml:space="preserve">CONSOLIT </w:t>
      </w:r>
      <w:r>
        <w:rPr>
          <w:rFonts w:ascii="Bodoni MT" w:hAnsi="Bodoni MT" w:cs="Bodoni MT"/>
          <w:b/>
          <w:lang w:val="en-US"/>
        </w:rPr>
        <w:t>BARS</w:t>
      </w:r>
      <w:r>
        <w:rPr>
          <w:rFonts w:ascii="Bodoni MT" w:hAnsi="Bodoni MT" w:cs="Bodoni MT"/>
          <w:b/>
        </w:rPr>
        <w:t xml:space="preserve"> 115</w:t>
      </w:r>
      <w:r>
        <w:t xml:space="preserve">. «Возраст» бетонных и кирпичных оснований к моменту нанесения должен быть не менее 3 месяцев, а цементно-песчаных растворов – не менее 28 суток. Углы примыкания – скруглить ремонтным составом </w:t>
      </w:r>
      <w:r>
        <w:rPr>
          <w:rFonts w:ascii="Bodoni MT" w:hAnsi="Bodoni MT" w:cs="Bodoni MT"/>
          <w:b/>
        </w:rPr>
        <w:t xml:space="preserve">CONSOLIT </w:t>
      </w:r>
      <w:r>
        <w:rPr>
          <w:rFonts w:ascii="Bodoni MT" w:hAnsi="Bodoni MT" w:cs="Bodoni MT"/>
          <w:b/>
          <w:lang w:val="en-US"/>
        </w:rPr>
        <w:t>BARS</w:t>
      </w:r>
      <w:r>
        <w:rPr>
          <w:rFonts w:ascii="Bodoni MT" w:hAnsi="Bodoni MT" w:cs="Bodoni MT"/>
          <w:b/>
        </w:rPr>
        <w:t xml:space="preserve"> 115</w:t>
      </w:r>
      <w:r>
        <w:t>. или цементно-песчаным раствором. На ребрах внешних углов необходимо сделать скругления радиусом не менее 3 см или фаски под углом 45°.</w:t>
      </w:r>
    </w:p>
    <w:p w14:paraId="7E0E8412" w14:textId="77777777" w:rsidR="00A93739" w:rsidRDefault="00A93739">
      <w:pPr>
        <w:jc w:val="center"/>
      </w:pPr>
      <w:r>
        <w:rPr>
          <w:b/>
        </w:rPr>
        <w:t>ПРИГОТОВЛЕНИЕ РАСТВОРНОЙ СМЕСИ</w:t>
      </w:r>
    </w:p>
    <w:p w14:paraId="0DED9D87" w14:textId="77777777" w:rsidR="00A93739" w:rsidRDefault="00A93739">
      <w:r>
        <w:rPr>
          <w:rFonts w:eastAsia="Arial"/>
          <w:szCs w:val="24"/>
        </w:rPr>
        <w:t xml:space="preserve">     </w:t>
      </w:r>
      <w:r>
        <w:rPr>
          <w:szCs w:val="24"/>
        </w:rPr>
        <w:t xml:space="preserve">Для приготовления растворной смеси в подготовленную емкость залить необходимое количество чистой воды из расчета 4,0 – 5,8 литра воды на мешок (20 кг) сухой смеси </w:t>
      </w:r>
      <w:r>
        <w:rPr>
          <w:rFonts w:ascii="Bodoni MT" w:hAnsi="Bodoni MT" w:cs="Bodoni MT"/>
          <w:b/>
        </w:rPr>
        <w:t xml:space="preserve">CONSOLIT </w:t>
      </w:r>
      <w:r>
        <w:rPr>
          <w:rFonts w:ascii="Bodoni MT" w:hAnsi="Bodoni MT" w:cs="Bodoni MT"/>
          <w:b/>
          <w:szCs w:val="24"/>
        </w:rPr>
        <w:t>66</w:t>
      </w:r>
      <w:r>
        <w:rPr>
          <w:szCs w:val="24"/>
        </w:rPr>
        <w:t>. Точное количество воды затворения указывается в паспорте на данную партию.</w:t>
      </w:r>
    </w:p>
    <w:p w14:paraId="6FC1089A" w14:textId="77777777" w:rsidR="00A93739" w:rsidRDefault="00A93739">
      <w:r>
        <w:rPr>
          <w:szCs w:val="24"/>
        </w:rPr>
        <w:t>Консистенцию растворной смеси подбирают в зависимости от способа нанесения:</w:t>
      </w:r>
    </w:p>
    <w:p w14:paraId="5B73DD80" w14:textId="77777777" w:rsidR="00A93739" w:rsidRDefault="00A93739">
      <w:pPr>
        <w:numPr>
          <w:ilvl w:val="0"/>
          <w:numId w:val="2"/>
        </w:numPr>
      </w:pPr>
      <w:r>
        <w:rPr>
          <w:szCs w:val="24"/>
        </w:rPr>
        <w:t>При нанесении кистью на 1 кг сухой смеси – 0,24-0,29 л воды;</w:t>
      </w:r>
    </w:p>
    <w:p w14:paraId="07056486" w14:textId="77777777" w:rsidR="00A93739" w:rsidRDefault="00A93739">
      <w:pPr>
        <w:numPr>
          <w:ilvl w:val="0"/>
          <w:numId w:val="2"/>
        </w:numPr>
      </w:pPr>
      <w:r>
        <w:rPr>
          <w:szCs w:val="24"/>
        </w:rPr>
        <w:t>При нанесении шпателем на 1 кг сухой смеси – 0,20-0,21 л воды.</w:t>
      </w:r>
    </w:p>
    <w:p w14:paraId="74EE272B" w14:textId="77777777" w:rsidR="00A93739" w:rsidRDefault="00A93739">
      <w:pPr>
        <w:rPr>
          <w:szCs w:val="24"/>
        </w:rPr>
      </w:pPr>
    </w:p>
    <w:p w14:paraId="6F618931" w14:textId="77777777" w:rsidR="00A93739" w:rsidRDefault="00A93739">
      <w:pPr>
        <w:spacing w:after="240"/>
      </w:pPr>
      <w:r>
        <w:rPr>
          <w:rFonts w:eastAsia="Arial"/>
          <w:szCs w:val="24"/>
        </w:rPr>
        <w:t xml:space="preserve"> </w:t>
      </w:r>
      <w:r>
        <w:rPr>
          <w:szCs w:val="24"/>
        </w:rPr>
        <w:t xml:space="preserve">С помощью миксера или низкооборотистой дрели с лопастной насадкой требуемое количество сухой смеси тщательно перемешать до получения однородной массы без комков в течение 2-3 минут. Затем выдержать технологическую паузу в течение 10 минут </w:t>
      </w:r>
      <w:r>
        <w:rPr>
          <w:szCs w:val="24"/>
        </w:rPr>
        <w:lastRenderedPageBreak/>
        <w:t>для созревания растворной смеси и вновь тщательно перемешать 2-3 минуты. Приготовленная порция растворной смеси должна быть израсходована в течение 2-х часов с момента приготовления. Готовую растворную смесь можно использовать при температуре от +5</w:t>
      </w:r>
      <w:r>
        <w:rPr>
          <w:rFonts w:ascii="Symbol" w:eastAsia="Symbol" w:hAnsi="Symbol" w:cs="Symbol"/>
          <w:szCs w:val="24"/>
        </w:rPr>
        <w:t></w:t>
      </w:r>
      <w:r>
        <w:rPr>
          <w:szCs w:val="24"/>
        </w:rPr>
        <w:t>С до +30</w:t>
      </w:r>
      <w:r>
        <w:rPr>
          <w:rFonts w:ascii="Symbol" w:eastAsia="Symbol" w:hAnsi="Symbol" w:cs="Symbol"/>
          <w:szCs w:val="24"/>
        </w:rPr>
        <w:t></w:t>
      </w:r>
      <w:r>
        <w:rPr>
          <w:szCs w:val="24"/>
        </w:rPr>
        <w:t>С. Время использования готовой растворной смеси можно регулировать температурой воды затворения. При высокой температуре окружающей среды (выше +25°С) рекомендуется использовать для затворения холодную воду. При температуре ниже +10°С рекомендуется использовать теплую воду.</w:t>
      </w:r>
    </w:p>
    <w:p w14:paraId="0BD8FE49" w14:textId="77777777" w:rsidR="00A93739" w:rsidRDefault="00A93739">
      <w:pPr>
        <w:jc w:val="center"/>
      </w:pPr>
      <w:r>
        <w:rPr>
          <w:b/>
        </w:rPr>
        <w:t>ПОРЯДОК РАБОТЫ</w:t>
      </w:r>
    </w:p>
    <w:p w14:paraId="1E9FF623" w14:textId="77777777" w:rsidR="00A93739" w:rsidRDefault="00A93739">
      <w:r>
        <w:rPr>
          <w:rFonts w:eastAsia="Arial"/>
          <w:szCs w:val="24"/>
          <w:lang w:val="ru-RU" w:eastAsia="ru-RU"/>
        </w:rPr>
        <w:t xml:space="preserve">     </w:t>
      </w:r>
      <w:r>
        <w:rPr>
          <w:szCs w:val="24"/>
          <w:lang w:val="ru-RU" w:eastAsia="ru-RU"/>
        </w:rPr>
        <w:t>Готовую гидроизоляционную растворную смесь следует наносить вручную с использованием кисти или шпателя на увлажненное основание за 2 или 3 прохода. При этом первый проход осуществляют при помощи кисти или валика, а второй с помощью шпателя. При нанесении второго слоя с помощью шпателя количество воды для приготовления растворной смеси должно быть уменьшено. При работе следует придерживаться правила перекрестного нанесения (каждый последующий слой наносится перпендикулярно предыдущему). Каждый последующий слой наносится на затвердевший, но не высохший предыдущий. Добавление воды с целью придания загустевшей смеси подвижности не допускается. Гидроизоляционное покрытие следует предохранять от пересыхания и обеспечивать влажностный уход за поверхностью в течение трех суток.</w:t>
      </w:r>
    </w:p>
    <w:p w14:paraId="79B2585B" w14:textId="77777777" w:rsidR="00A93739" w:rsidRDefault="00A93739">
      <w:r>
        <w:rPr>
          <w:rFonts w:eastAsia="Arial"/>
          <w:szCs w:val="24"/>
          <w:lang w:val="ru-RU" w:eastAsia="ru-RU"/>
        </w:rPr>
        <w:t xml:space="preserve">     </w:t>
      </w:r>
      <w:r>
        <w:rPr>
          <w:szCs w:val="24"/>
          <w:lang w:val="ru-RU" w:eastAsia="ru-RU"/>
        </w:rPr>
        <w:t xml:space="preserve">Нанесенные составы следует закрывать от атмосферных осадков и прямых солнечных лучей. Хранить мешки с материалом </w:t>
      </w:r>
      <w:r>
        <w:rPr>
          <w:rFonts w:ascii="Bodoni MT" w:hAnsi="Bodoni MT" w:cs="Bodoni MT"/>
          <w:b/>
        </w:rPr>
        <w:t xml:space="preserve">CONSOLIT </w:t>
      </w:r>
      <w:r>
        <w:rPr>
          <w:rFonts w:ascii="Bodoni MT" w:hAnsi="Bodoni MT" w:cs="Bodoni MT"/>
          <w:b/>
          <w:szCs w:val="24"/>
        </w:rPr>
        <w:t>66</w:t>
      </w:r>
      <w:r>
        <w:rPr>
          <w:rFonts w:ascii="Calibri" w:hAnsi="Calibri" w:cs="Calibri"/>
          <w:b/>
          <w:szCs w:val="24"/>
        </w:rPr>
        <w:t xml:space="preserve"> </w:t>
      </w:r>
      <w:r>
        <w:rPr>
          <w:szCs w:val="24"/>
          <w:lang w:val="ru-RU" w:eastAsia="ru-RU"/>
        </w:rPr>
        <w:t>следует в теплом сухом помещении и доставлять к месту работы только перед началом использования.</w:t>
      </w:r>
    </w:p>
    <w:p w14:paraId="49F48B60" w14:textId="77777777" w:rsidR="00A93739" w:rsidRDefault="00A93739">
      <w:r>
        <w:rPr>
          <w:rFonts w:eastAsia="Arial"/>
          <w:szCs w:val="24"/>
          <w:lang w:val="ru-RU" w:eastAsia="ru-RU"/>
        </w:rPr>
        <w:t xml:space="preserve">     </w:t>
      </w:r>
      <w:r>
        <w:rPr>
          <w:szCs w:val="24"/>
          <w:lang w:val="ru-RU" w:eastAsia="ru-RU"/>
        </w:rPr>
        <w:t>Рекомендуемая толщина слоя при высокой влажности – 2 мм.</w:t>
      </w:r>
    </w:p>
    <w:p w14:paraId="4593C681" w14:textId="77777777" w:rsidR="00A93739" w:rsidRDefault="00A93739">
      <w:r>
        <w:rPr>
          <w:rFonts w:eastAsia="Arial"/>
          <w:szCs w:val="24"/>
          <w:lang w:val="ru-RU" w:eastAsia="ru-RU"/>
        </w:rPr>
        <w:t xml:space="preserve">     </w:t>
      </w:r>
      <w:r>
        <w:rPr>
          <w:szCs w:val="24"/>
          <w:lang w:val="ru-RU" w:eastAsia="ru-RU"/>
        </w:rPr>
        <w:t>Максимальная толщина наносимого слоя – 5 мм.</w:t>
      </w:r>
    </w:p>
    <w:p w14:paraId="51331A87" w14:textId="77777777" w:rsidR="00A93739" w:rsidRDefault="00A93739">
      <w:pPr>
        <w:rPr>
          <w:szCs w:val="24"/>
          <w:lang w:val="ru-RU" w:eastAsia="ru-RU"/>
        </w:rPr>
      </w:pPr>
    </w:p>
    <w:p w14:paraId="308D9AD0" w14:textId="77777777" w:rsidR="00A93739" w:rsidRDefault="00A93739">
      <w:pPr>
        <w:jc w:val="center"/>
      </w:pPr>
      <w:r>
        <w:rPr>
          <w:b/>
          <w:sz w:val="28"/>
        </w:rPr>
        <w:t>ТЕХНИЧЕСКИЕ ХАРАКТЕРИСТИКИ МАТЕРИАЛА</w:t>
      </w:r>
      <w:r>
        <w:rPr>
          <w:b/>
          <w:sz w:val="28"/>
          <w:lang w:val="en-US"/>
        </w:rPr>
        <w:t>:</w:t>
      </w:r>
    </w:p>
    <w:p w14:paraId="4378FB5F" w14:textId="77777777" w:rsidR="00A93739" w:rsidRDefault="00A93739">
      <w:pPr>
        <w:rPr>
          <w:b/>
          <w:sz w:val="6"/>
          <w:lang w:val="en-US"/>
        </w:rPr>
      </w:pPr>
    </w:p>
    <w:tbl>
      <w:tblPr>
        <w:tblW w:w="0" w:type="auto"/>
        <w:tblInd w:w="108" w:type="dxa"/>
        <w:tblLayout w:type="fixed"/>
        <w:tblLook w:val="0000" w:firstRow="0" w:lastRow="0" w:firstColumn="0" w:lastColumn="0" w:noHBand="0" w:noVBand="0"/>
      </w:tblPr>
      <w:tblGrid>
        <w:gridCol w:w="7371"/>
        <w:gridCol w:w="2612"/>
      </w:tblGrid>
      <w:tr w:rsidR="00A93739" w14:paraId="1584235D" w14:textId="77777777">
        <w:trPr>
          <w:trHeight w:val="294"/>
        </w:trPr>
        <w:tc>
          <w:tcPr>
            <w:tcW w:w="7371" w:type="dxa"/>
            <w:tcBorders>
              <w:top w:val="thinThickSmallGap" w:sz="24" w:space="0" w:color="000000"/>
              <w:left w:val="thinThickSmallGap" w:sz="24" w:space="0" w:color="000000"/>
              <w:bottom w:val="double" w:sz="4" w:space="0" w:color="000000"/>
            </w:tcBorders>
            <w:shd w:val="clear" w:color="auto" w:fill="auto"/>
          </w:tcPr>
          <w:p w14:paraId="1350553D" w14:textId="77777777" w:rsidR="00A93739" w:rsidRDefault="00A93739">
            <w:pPr>
              <w:jc w:val="left"/>
            </w:pPr>
            <w:r>
              <w:rPr>
                <w:color w:val="000000"/>
              </w:rPr>
              <w:t>Насыпная плотность</w:t>
            </w:r>
          </w:p>
        </w:tc>
        <w:tc>
          <w:tcPr>
            <w:tcW w:w="2612" w:type="dxa"/>
            <w:tcBorders>
              <w:top w:val="thinThickSmallGap" w:sz="24" w:space="0" w:color="000000"/>
              <w:left w:val="double" w:sz="4" w:space="0" w:color="000000"/>
              <w:bottom w:val="double" w:sz="4" w:space="0" w:color="000000"/>
              <w:right w:val="thickThinSmallGap" w:sz="24" w:space="0" w:color="000000"/>
            </w:tcBorders>
            <w:shd w:val="clear" w:color="auto" w:fill="auto"/>
          </w:tcPr>
          <w:p w14:paraId="0BE2C3F4" w14:textId="77777777" w:rsidR="00A93739" w:rsidRDefault="00A93739">
            <w:pPr>
              <w:ind w:left="176"/>
              <w:jc w:val="center"/>
            </w:pPr>
            <w:r>
              <w:t>100</w:t>
            </w:r>
            <w:r>
              <w:rPr>
                <w:lang w:val="en-US"/>
              </w:rPr>
              <w:t>0 ± 5</w:t>
            </w:r>
            <w:r>
              <w:t>0 кг</w:t>
            </w:r>
            <w:r>
              <w:rPr>
                <w:lang w:val="en-US"/>
              </w:rPr>
              <w:t>/</w:t>
            </w:r>
            <w:r>
              <w:t>м</w:t>
            </w:r>
            <w:r>
              <w:rPr>
                <w:vertAlign w:val="superscript"/>
              </w:rPr>
              <w:t>3</w:t>
            </w:r>
          </w:p>
        </w:tc>
      </w:tr>
      <w:tr w:rsidR="00A93739" w14:paraId="2375A97E" w14:textId="77777777">
        <w:trPr>
          <w:trHeight w:val="294"/>
        </w:trPr>
        <w:tc>
          <w:tcPr>
            <w:tcW w:w="7371" w:type="dxa"/>
            <w:tcBorders>
              <w:top w:val="double" w:sz="4" w:space="0" w:color="000000"/>
              <w:left w:val="thinThickSmallGap" w:sz="24" w:space="0" w:color="000000"/>
              <w:bottom w:val="double" w:sz="4" w:space="0" w:color="000000"/>
            </w:tcBorders>
            <w:shd w:val="clear" w:color="auto" w:fill="auto"/>
          </w:tcPr>
          <w:p w14:paraId="094D5159" w14:textId="77777777" w:rsidR="00A93739" w:rsidRDefault="00A93739">
            <w:pPr>
              <w:jc w:val="left"/>
            </w:pPr>
            <w:r>
              <w:rPr>
                <w:color w:val="000000"/>
              </w:rPr>
              <w:t>Цвет</w:t>
            </w:r>
          </w:p>
        </w:tc>
        <w:tc>
          <w:tcPr>
            <w:tcW w:w="2612" w:type="dxa"/>
            <w:tcBorders>
              <w:top w:val="double" w:sz="4" w:space="0" w:color="000000"/>
              <w:left w:val="double" w:sz="4" w:space="0" w:color="000000"/>
              <w:bottom w:val="double" w:sz="4" w:space="0" w:color="000000"/>
              <w:right w:val="thickThinSmallGap" w:sz="24" w:space="0" w:color="000000"/>
            </w:tcBorders>
            <w:shd w:val="clear" w:color="auto" w:fill="auto"/>
          </w:tcPr>
          <w:p w14:paraId="76367D66" w14:textId="77777777" w:rsidR="00A93739" w:rsidRDefault="00A93739">
            <w:pPr>
              <w:ind w:left="176"/>
              <w:jc w:val="center"/>
            </w:pPr>
            <w:r>
              <w:t>серый</w:t>
            </w:r>
          </w:p>
        </w:tc>
      </w:tr>
      <w:tr w:rsidR="00A93739" w14:paraId="59CF7318" w14:textId="77777777">
        <w:trPr>
          <w:trHeight w:val="294"/>
        </w:trPr>
        <w:tc>
          <w:tcPr>
            <w:tcW w:w="7371" w:type="dxa"/>
            <w:tcBorders>
              <w:top w:val="double" w:sz="4" w:space="0" w:color="000000"/>
              <w:left w:val="thinThickSmallGap" w:sz="24" w:space="0" w:color="000000"/>
              <w:bottom w:val="double" w:sz="4" w:space="0" w:color="000000"/>
            </w:tcBorders>
            <w:shd w:val="clear" w:color="auto" w:fill="auto"/>
          </w:tcPr>
          <w:p w14:paraId="73F40EED" w14:textId="77777777" w:rsidR="00A93739" w:rsidRDefault="00A93739">
            <w:pPr>
              <w:jc w:val="left"/>
            </w:pPr>
            <w:r>
              <w:rPr>
                <w:color w:val="000000"/>
              </w:rPr>
              <w:t>Максимальный размер фракции заполнителя</w:t>
            </w:r>
          </w:p>
        </w:tc>
        <w:tc>
          <w:tcPr>
            <w:tcW w:w="2612" w:type="dxa"/>
            <w:tcBorders>
              <w:top w:val="double" w:sz="4" w:space="0" w:color="000000"/>
              <w:left w:val="double" w:sz="4" w:space="0" w:color="000000"/>
              <w:bottom w:val="double" w:sz="4" w:space="0" w:color="000000"/>
              <w:right w:val="thickThinSmallGap" w:sz="24" w:space="0" w:color="000000"/>
            </w:tcBorders>
            <w:shd w:val="clear" w:color="auto" w:fill="auto"/>
          </w:tcPr>
          <w:p w14:paraId="74ED973A" w14:textId="77777777" w:rsidR="00A93739" w:rsidRDefault="00A93739">
            <w:pPr>
              <w:ind w:left="176"/>
              <w:jc w:val="center"/>
            </w:pPr>
            <w:r>
              <w:t>0,63 мм</w:t>
            </w:r>
          </w:p>
        </w:tc>
      </w:tr>
      <w:tr w:rsidR="00A93739" w14:paraId="3CA0CEBB" w14:textId="77777777">
        <w:trPr>
          <w:trHeight w:val="197"/>
        </w:trPr>
        <w:tc>
          <w:tcPr>
            <w:tcW w:w="7371" w:type="dxa"/>
            <w:tcBorders>
              <w:top w:val="double" w:sz="4" w:space="0" w:color="000000"/>
              <w:left w:val="thinThickSmallGap" w:sz="24" w:space="0" w:color="000000"/>
              <w:bottom w:val="double" w:sz="4" w:space="0" w:color="000000"/>
            </w:tcBorders>
            <w:shd w:val="clear" w:color="auto" w:fill="auto"/>
            <w:vAlign w:val="center"/>
          </w:tcPr>
          <w:p w14:paraId="067F56A2" w14:textId="77777777" w:rsidR="00A93739" w:rsidRDefault="00A93739">
            <w:pPr>
              <w:jc w:val="left"/>
            </w:pPr>
            <w:r>
              <w:rPr>
                <w:color w:val="000000"/>
              </w:rPr>
              <w:t>Жизнеспособность растворной смеси</w:t>
            </w:r>
          </w:p>
        </w:tc>
        <w:tc>
          <w:tcPr>
            <w:tcW w:w="2612" w:type="dxa"/>
            <w:tcBorders>
              <w:top w:val="double" w:sz="4" w:space="0" w:color="000000"/>
              <w:left w:val="double" w:sz="4" w:space="0" w:color="000000"/>
              <w:bottom w:val="double" w:sz="4" w:space="0" w:color="000000"/>
              <w:right w:val="thickThinSmallGap" w:sz="24" w:space="0" w:color="000000"/>
            </w:tcBorders>
            <w:shd w:val="clear" w:color="auto" w:fill="auto"/>
            <w:vAlign w:val="center"/>
          </w:tcPr>
          <w:p w14:paraId="5E2B4271" w14:textId="77777777" w:rsidR="00A93739" w:rsidRDefault="00A93739">
            <w:pPr>
              <w:ind w:left="176"/>
              <w:jc w:val="center"/>
            </w:pPr>
            <w:r>
              <w:rPr>
                <w:color w:val="000000"/>
              </w:rPr>
              <w:t>Не менее 2 часов</w:t>
            </w:r>
          </w:p>
        </w:tc>
      </w:tr>
      <w:tr w:rsidR="00A93739" w14:paraId="26AFDF0C" w14:textId="77777777">
        <w:trPr>
          <w:trHeight w:val="197"/>
        </w:trPr>
        <w:tc>
          <w:tcPr>
            <w:tcW w:w="7371" w:type="dxa"/>
            <w:tcBorders>
              <w:top w:val="double" w:sz="4" w:space="0" w:color="000000"/>
              <w:left w:val="thinThickSmallGap" w:sz="24" w:space="0" w:color="000000"/>
              <w:bottom w:val="double" w:sz="4" w:space="0" w:color="000000"/>
            </w:tcBorders>
            <w:shd w:val="clear" w:color="auto" w:fill="auto"/>
            <w:vAlign w:val="center"/>
          </w:tcPr>
          <w:p w14:paraId="0027A212" w14:textId="77777777" w:rsidR="00A93739" w:rsidRDefault="00A93739">
            <w:pPr>
              <w:jc w:val="left"/>
            </w:pPr>
            <w:r>
              <w:rPr>
                <w:color w:val="000000"/>
              </w:rPr>
              <w:t>Предел прочности на сжатие не менее</w:t>
            </w:r>
          </w:p>
          <w:p w14:paraId="0B81409E" w14:textId="77777777" w:rsidR="00A93739" w:rsidRDefault="00A93739">
            <w:pPr>
              <w:jc w:val="right"/>
            </w:pPr>
            <w:r>
              <w:rPr>
                <w:color w:val="000000"/>
              </w:rPr>
              <w:t>через 2 суток</w:t>
            </w:r>
          </w:p>
          <w:p w14:paraId="7898AA17" w14:textId="77777777" w:rsidR="00A93739" w:rsidRDefault="00A93739">
            <w:pPr>
              <w:jc w:val="right"/>
            </w:pPr>
            <w:r>
              <w:rPr>
                <w:color w:val="000000"/>
              </w:rPr>
              <w:t>через 28 суток</w:t>
            </w:r>
          </w:p>
        </w:tc>
        <w:tc>
          <w:tcPr>
            <w:tcW w:w="2612" w:type="dxa"/>
            <w:tcBorders>
              <w:top w:val="double" w:sz="4" w:space="0" w:color="000000"/>
              <w:left w:val="double" w:sz="4" w:space="0" w:color="000000"/>
              <w:bottom w:val="double" w:sz="4" w:space="0" w:color="000000"/>
              <w:right w:val="thickThinSmallGap" w:sz="24" w:space="0" w:color="000000"/>
            </w:tcBorders>
            <w:shd w:val="clear" w:color="auto" w:fill="auto"/>
            <w:vAlign w:val="center"/>
          </w:tcPr>
          <w:p w14:paraId="13C22185" w14:textId="77777777" w:rsidR="00A93739" w:rsidRDefault="00A93739">
            <w:pPr>
              <w:snapToGrid w:val="0"/>
              <w:ind w:left="176"/>
              <w:jc w:val="center"/>
              <w:rPr>
                <w:color w:val="000000"/>
              </w:rPr>
            </w:pPr>
          </w:p>
          <w:p w14:paraId="198CA889" w14:textId="77777777" w:rsidR="00A93739" w:rsidRDefault="00A93739">
            <w:pPr>
              <w:ind w:left="176"/>
              <w:jc w:val="center"/>
            </w:pPr>
            <w:r>
              <w:rPr>
                <w:color w:val="000000"/>
              </w:rPr>
              <w:t>15 МПа</w:t>
            </w:r>
          </w:p>
          <w:p w14:paraId="442A529B" w14:textId="77777777" w:rsidR="00A93739" w:rsidRDefault="00A93739">
            <w:pPr>
              <w:ind w:left="176"/>
              <w:jc w:val="center"/>
            </w:pPr>
            <w:r>
              <w:rPr>
                <w:color w:val="000000"/>
              </w:rPr>
              <w:t>25 МПа</w:t>
            </w:r>
          </w:p>
        </w:tc>
      </w:tr>
      <w:tr w:rsidR="00A93739" w14:paraId="79A73B99" w14:textId="77777777">
        <w:trPr>
          <w:trHeight w:val="197"/>
        </w:trPr>
        <w:tc>
          <w:tcPr>
            <w:tcW w:w="7371" w:type="dxa"/>
            <w:tcBorders>
              <w:top w:val="double" w:sz="4" w:space="0" w:color="000000"/>
              <w:left w:val="thinThickSmallGap" w:sz="24" w:space="0" w:color="000000"/>
              <w:bottom w:val="double" w:sz="4" w:space="0" w:color="000000"/>
            </w:tcBorders>
            <w:shd w:val="clear" w:color="auto" w:fill="auto"/>
            <w:vAlign w:val="center"/>
          </w:tcPr>
          <w:p w14:paraId="440CA7ED" w14:textId="77777777" w:rsidR="00A93739" w:rsidRDefault="00A93739">
            <w:pPr>
              <w:jc w:val="left"/>
            </w:pPr>
            <w:r>
              <w:rPr>
                <w:color w:val="000000"/>
              </w:rPr>
              <w:t>Предел прочности на растяжение при изгибе не менее</w:t>
            </w:r>
          </w:p>
          <w:p w14:paraId="3492FD66" w14:textId="77777777" w:rsidR="00A93739" w:rsidRDefault="00A93739">
            <w:pPr>
              <w:jc w:val="right"/>
            </w:pPr>
            <w:r>
              <w:rPr>
                <w:color w:val="000000"/>
              </w:rPr>
              <w:t>через 2 суток</w:t>
            </w:r>
          </w:p>
          <w:p w14:paraId="061004C8" w14:textId="77777777" w:rsidR="00A93739" w:rsidRDefault="00A93739">
            <w:pPr>
              <w:jc w:val="right"/>
            </w:pPr>
            <w:r>
              <w:rPr>
                <w:color w:val="000000"/>
              </w:rPr>
              <w:t>через 28 суток</w:t>
            </w:r>
          </w:p>
        </w:tc>
        <w:tc>
          <w:tcPr>
            <w:tcW w:w="2612" w:type="dxa"/>
            <w:tcBorders>
              <w:top w:val="double" w:sz="4" w:space="0" w:color="000000"/>
              <w:left w:val="double" w:sz="4" w:space="0" w:color="000000"/>
              <w:bottom w:val="double" w:sz="4" w:space="0" w:color="000000"/>
              <w:right w:val="thickThinSmallGap" w:sz="24" w:space="0" w:color="000000"/>
            </w:tcBorders>
            <w:shd w:val="clear" w:color="auto" w:fill="auto"/>
            <w:vAlign w:val="center"/>
          </w:tcPr>
          <w:p w14:paraId="2F940E27" w14:textId="77777777" w:rsidR="00A93739" w:rsidRDefault="00A93739">
            <w:pPr>
              <w:snapToGrid w:val="0"/>
              <w:ind w:left="176"/>
              <w:jc w:val="center"/>
              <w:rPr>
                <w:color w:val="000000"/>
              </w:rPr>
            </w:pPr>
          </w:p>
          <w:p w14:paraId="5DEFA90F" w14:textId="77777777" w:rsidR="00A93739" w:rsidRDefault="00A93739">
            <w:pPr>
              <w:ind w:left="176"/>
              <w:jc w:val="center"/>
            </w:pPr>
            <w:r>
              <w:rPr>
                <w:color w:val="000000"/>
              </w:rPr>
              <w:t>3,0 МПа</w:t>
            </w:r>
          </w:p>
          <w:p w14:paraId="4E359BCF" w14:textId="77777777" w:rsidR="00A93739" w:rsidRDefault="00A93739">
            <w:pPr>
              <w:ind w:left="176"/>
              <w:jc w:val="center"/>
            </w:pPr>
            <w:r>
              <w:rPr>
                <w:color w:val="000000"/>
              </w:rPr>
              <w:t>6,0 МПа</w:t>
            </w:r>
          </w:p>
        </w:tc>
      </w:tr>
      <w:tr w:rsidR="00A93739" w14:paraId="119E865F" w14:textId="77777777">
        <w:trPr>
          <w:trHeight w:val="197"/>
        </w:trPr>
        <w:tc>
          <w:tcPr>
            <w:tcW w:w="7371" w:type="dxa"/>
            <w:tcBorders>
              <w:top w:val="double" w:sz="4" w:space="0" w:color="000000"/>
              <w:left w:val="thinThickSmallGap" w:sz="24" w:space="0" w:color="000000"/>
              <w:bottom w:val="double" w:sz="4" w:space="0" w:color="000000"/>
            </w:tcBorders>
            <w:shd w:val="clear" w:color="auto" w:fill="auto"/>
            <w:vAlign w:val="center"/>
          </w:tcPr>
          <w:p w14:paraId="1FA64FE6" w14:textId="77777777" w:rsidR="00A93739" w:rsidRDefault="00A93739">
            <w:pPr>
              <w:jc w:val="left"/>
            </w:pPr>
            <w:r>
              <w:rPr>
                <w:color w:val="000000"/>
              </w:rPr>
              <w:t>Коэффициент поверхностного водопоглощения не более</w:t>
            </w:r>
          </w:p>
        </w:tc>
        <w:tc>
          <w:tcPr>
            <w:tcW w:w="2612" w:type="dxa"/>
            <w:tcBorders>
              <w:top w:val="double" w:sz="4" w:space="0" w:color="000000"/>
              <w:left w:val="double" w:sz="4" w:space="0" w:color="000000"/>
              <w:bottom w:val="double" w:sz="4" w:space="0" w:color="000000"/>
              <w:right w:val="thickThinSmallGap" w:sz="24" w:space="0" w:color="000000"/>
            </w:tcBorders>
            <w:shd w:val="clear" w:color="auto" w:fill="auto"/>
            <w:vAlign w:val="center"/>
          </w:tcPr>
          <w:p w14:paraId="4A53F303" w14:textId="77777777" w:rsidR="00A93739" w:rsidRDefault="00A93739">
            <w:pPr>
              <w:ind w:left="176"/>
              <w:jc w:val="center"/>
            </w:pPr>
            <w:r>
              <w:rPr>
                <w:color w:val="000000"/>
              </w:rPr>
              <w:t>0,2 кг/м</w:t>
            </w:r>
            <w:r>
              <w:rPr>
                <w:color w:val="000000"/>
                <w:vertAlign w:val="superscript"/>
              </w:rPr>
              <w:t>2</w:t>
            </w:r>
            <w:r>
              <w:rPr>
                <w:color w:val="000000"/>
              </w:rPr>
              <w:t>·ч</w:t>
            </w:r>
            <w:r>
              <w:rPr>
                <w:color w:val="000000"/>
                <w:vertAlign w:val="superscript"/>
              </w:rPr>
              <w:t>0,5</w:t>
            </w:r>
          </w:p>
        </w:tc>
      </w:tr>
      <w:tr w:rsidR="00A93739" w14:paraId="520D5A8C" w14:textId="77777777">
        <w:trPr>
          <w:trHeight w:val="197"/>
        </w:trPr>
        <w:tc>
          <w:tcPr>
            <w:tcW w:w="7371" w:type="dxa"/>
            <w:tcBorders>
              <w:top w:val="double" w:sz="4" w:space="0" w:color="000000"/>
              <w:left w:val="thinThickSmallGap" w:sz="24" w:space="0" w:color="000000"/>
              <w:bottom w:val="double" w:sz="4" w:space="0" w:color="000000"/>
            </w:tcBorders>
            <w:shd w:val="clear" w:color="auto" w:fill="auto"/>
            <w:vAlign w:val="center"/>
          </w:tcPr>
          <w:p w14:paraId="09959A8B" w14:textId="77777777" w:rsidR="00A93739" w:rsidRDefault="00A93739">
            <w:pPr>
              <w:jc w:val="left"/>
            </w:pPr>
            <w:r>
              <w:rPr>
                <w:color w:val="000000"/>
              </w:rPr>
              <w:t>Расход при толщине слоя 1 мм</w:t>
            </w:r>
          </w:p>
        </w:tc>
        <w:tc>
          <w:tcPr>
            <w:tcW w:w="2612" w:type="dxa"/>
            <w:tcBorders>
              <w:top w:val="double" w:sz="4" w:space="0" w:color="000000"/>
              <w:left w:val="double" w:sz="4" w:space="0" w:color="000000"/>
              <w:bottom w:val="double" w:sz="4" w:space="0" w:color="000000"/>
              <w:right w:val="thickThinSmallGap" w:sz="24" w:space="0" w:color="000000"/>
            </w:tcBorders>
            <w:shd w:val="clear" w:color="auto" w:fill="auto"/>
            <w:vAlign w:val="center"/>
          </w:tcPr>
          <w:p w14:paraId="4B568A88" w14:textId="77777777" w:rsidR="00A93739" w:rsidRDefault="00A93739">
            <w:pPr>
              <w:ind w:left="176"/>
              <w:jc w:val="center"/>
            </w:pPr>
            <w:r>
              <w:rPr>
                <w:color w:val="000000"/>
              </w:rPr>
              <w:t>1,3 – 1,5 кг/м</w:t>
            </w:r>
            <w:r>
              <w:rPr>
                <w:color w:val="000000"/>
                <w:vertAlign w:val="superscript"/>
              </w:rPr>
              <w:t>2</w:t>
            </w:r>
          </w:p>
        </w:tc>
      </w:tr>
      <w:tr w:rsidR="00A93739" w14:paraId="397AFE88" w14:textId="77777777">
        <w:trPr>
          <w:trHeight w:val="294"/>
        </w:trPr>
        <w:tc>
          <w:tcPr>
            <w:tcW w:w="7371" w:type="dxa"/>
            <w:tcBorders>
              <w:top w:val="double" w:sz="4" w:space="0" w:color="000000"/>
              <w:left w:val="thinThickSmallGap" w:sz="24" w:space="0" w:color="000000"/>
              <w:bottom w:val="double" w:sz="4" w:space="0" w:color="000000"/>
            </w:tcBorders>
            <w:shd w:val="clear" w:color="auto" w:fill="auto"/>
          </w:tcPr>
          <w:p w14:paraId="65579036" w14:textId="77777777" w:rsidR="00A93739" w:rsidRDefault="00A93739">
            <w:pPr>
              <w:ind w:right="742"/>
              <w:jc w:val="left"/>
            </w:pPr>
            <w:r>
              <w:rPr>
                <w:color w:val="000000"/>
              </w:rPr>
              <w:t>Прочность сцепления с основанием через 28 суток</w:t>
            </w:r>
          </w:p>
        </w:tc>
        <w:tc>
          <w:tcPr>
            <w:tcW w:w="2612" w:type="dxa"/>
            <w:tcBorders>
              <w:top w:val="double" w:sz="4" w:space="0" w:color="000000"/>
              <w:left w:val="double" w:sz="4" w:space="0" w:color="000000"/>
              <w:bottom w:val="double" w:sz="4" w:space="0" w:color="000000"/>
              <w:right w:val="thickThinSmallGap" w:sz="24" w:space="0" w:color="000000"/>
            </w:tcBorders>
            <w:shd w:val="clear" w:color="auto" w:fill="auto"/>
          </w:tcPr>
          <w:p w14:paraId="6B446246" w14:textId="77777777" w:rsidR="00A93739" w:rsidRDefault="00A93739">
            <w:pPr>
              <w:ind w:left="176"/>
              <w:jc w:val="center"/>
            </w:pPr>
            <w:r>
              <w:rPr>
                <w:lang w:val="en-US"/>
              </w:rPr>
              <w:t xml:space="preserve">не менее </w:t>
            </w:r>
            <w:r>
              <w:t>0,5</w:t>
            </w:r>
            <w:r>
              <w:rPr>
                <w:lang w:val="en-US"/>
              </w:rPr>
              <w:t xml:space="preserve"> </w:t>
            </w:r>
            <w:r>
              <w:t>МПа</w:t>
            </w:r>
          </w:p>
        </w:tc>
      </w:tr>
      <w:tr w:rsidR="00A93739" w14:paraId="61B44DD6" w14:textId="77777777">
        <w:trPr>
          <w:trHeight w:val="294"/>
        </w:trPr>
        <w:tc>
          <w:tcPr>
            <w:tcW w:w="7371" w:type="dxa"/>
            <w:tcBorders>
              <w:top w:val="double" w:sz="4" w:space="0" w:color="000000"/>
              <w:left w:val="thinThickSmallGap" w:sz="24" w:space="0" w:color="000000"/>
              <w:bottom w:val="double" w:sz="4" w:space="0" w:color="000000"/>
            </w:tcBorders>
            <w:shd w:val="clear" w:color="auto" w:fill="auto"/>
          </w:tcPr>
          <w:p w14:paraId="3E837ED9" w14:textId="77777777" w:rsidR="00A93739" w:rsidRDefault="00A93739">
            <w:pPr>
              <w:ind w:right="742"/>
              <w:jc w:val="left"/>
            </w:pPr>
            <w:r>
              <w:rPr>
                <w:color w:val="000000"/>
              </w:rPr>
              <w:t>Готовность к укладке керамической плитки, стяжки и т.д.</w:t>
            </w:r>
          </w:p>
        </w:tc>
        <w:tc>
          <w:tcPr>
            <w:tcW w:w="2612" w:type="dxa"/>
            <w:tcBorders>
              <w:top w:val="double" w:sz="4" w:space="0" w:color="000000"/>
              <w:left w:val="double" w:sz="4" w:space="0" w:color="000000"/>
              <w:bottom w:val="double" w:sz="4" w:space="0" w:color="000000"/>
              <w:right w:val="thickThinSmallGap" w:sz="24" w:space="0" w:color="000000"/>
            </w:tcBorders>
            <w:shd w:val="clear" w:color="auto" w:fill="auto"/>
          </w:tcPr>
          <w:p w14:paraId="55A623B2" w14:textId="77777777" w:rsidR="00A93739" w:rsidRDefault="00A93739">
            <w:pPr>
              <w:ind w:left="176"/>
              <w:jc w:val="center"/>
            </w:pPr>
            <w:r>
              <w:t>через 3 суток</w:t>
            </w:r>
          </w:p>
        </w:tc>
      </w:tr>
      <w:tr w:rsidR="00A93739" w14:paraId="1B0E8353" w14:textId="77777777">
        <w:trPr>
          <w:trHeight w:val="294"/>
        </w:trPr>
        <w:tc>
          <w:tcPr>
            <w:tcW w:w="7371" w:type="dxa"/>
            <w:tcBorders>
              <w:top w:val="double" w:sz="4" w:space="0" w:color="000000"/>
              <w:left w:val="thinThickSmallGap" w:sz="24" w:space="0" w:color="000000"/>
              <w:bottom w:val="double" w:sz="4" w:space="0" w:color="000000"/>
            </w:tcBorders>
            <w:shd w:val="clear" w:color="auto" w:fill="auto"/>
          </w:tcPr>
          <w:p w14:paraId="5D1AF357" w14:textId="77777777" w:rsidR="00A93739" w:rsidRDefault="00A93739">
            <w:pPr>
              <w:ind w:right="175"/>
              <w:jc w:val="left"/>
            </w:pPr>
            <w:r>
              <w:t xml:space="preserve">Марка по морозостойкости </w:t>
            </w:r>
          </w:p>
        </w:tc>
        <w:tc>
          <w:tcPr>
            <w:tcW w:w="2612" w:type="dxa"/>
            <w:tcBorders>
              <w:top w:val="double" w:sz="4" w:space="0" w:color="000000"/>
              <w:left w:val="double" w:sz="4" w:space="0" w:color="000000"/>
              <w:bottom w:val="double" w:sz="4" w:space="0" w:color="000000"/>
              <w:right w:val="thickThinSmallGap" w:sz="24" w:space="0" w:color="000000"/>
            </w:tcBorders>
            <w:shd w:val="clear" w:color="auto" w:fill="auto"/>
          </w:tcPr>
          <w:p w14:paraId="6DF64052" w14:textId="77777777" w:rsidR="00A93739" w:rsidRDefault="00A93739">
            <w:pPr>
              <w:jc w:val="center"/>
            </w:pPr>
            <w:r>
              <w:rPr>
                <w:lang w:val="en-US"/>
              </w:rPr>
              <w:t xml:space="preserve">не менее F </w:t>
            </w:r>
            <w:r>
              <w:t>5</w:t>
            </w:r>
            <w:r>
              <w:rPr>
                <w:lang w:val="en-US"/>
              </w:rPr>
              <w:t>0</w:t>
            </w:r>
          </w:p>
        </w:tc>
      </w:tr>
      <w:tr w:rsidR="00A93739" w14:paraId="14A34F4D" w14:textId="77777777">
        <w:trPr>
          <w:trHeight w:val="294"/>
        </w:trPr>
        <w:tc>
          <w:tcPr>
            <w:tcW w:w="7371" w:type="dxa"/>
            <w:tcBorders>
              <w:top w:val="double" w:sz="4" w:space="0" w:color="000000"/>
              <w:left w:val="thinThickSmallGap" w:sz="24" w:space="0" w:color="000000"/>
              <w:bottom w:val="double" w:sz="4" w:space="0" w:color="000000"/>
            </w:tcBorders>
            <w:shd w:val="clear" w:color="auto" w:fill="auto"/>
          </w:tcPr>
          <w:p w14:paraId="16D0D29C" w14:textId="77777777" w:rsidR="00A93739" w:rsidRDefault="00A93739">
            <w:pPr>
              <w:ind w:right="175"/>
              <w:jc w:val="left"/>
            </w:pPr>
            <w:r>
              <w:t xml:space="preserve">Марка по водонепроницаемости </w:t>
            </w:r>
          </w:p>
        </w:tc>
        <w:tc>
          <w:tcPr>
            <w:tcW w:w="2612" w:type="dxa"/>
            <w:tcBorders>
              <w:top w:val="double" w:sz="4" w:space="0" w:color="000000"/>
              <w:left w:val="double" w:sz="4" w:space="0" w:color="000000"/>
              <w:bottom w:val="double" w:sz="4" w:space="0" w:color="000000"/>
              <w:right w:val="thickThinSmallGap" w:sz="24" w:space="0" w:color="000000"/>
            </w:tcBorders>
            <w:shd w:val="clear" w:color="auto" w:fill="auto"/>
          </w:tcPr>
          <w:p w14:paraId="642C5AC6" w14:textId="77777777" w:rsidR="00A93739" w:rsidRDefault="00A93739">
            <w:pPr>
              <w:ind w:left="176"/>
              <w:jc w:val="center"/>
            </w:pPr>
            <w:r>
              <w:rPr>
                <w:lang w:val="en-US"/>
              </w:rPr>
              <w:t xml:space="preserve">не менее W </w:t>
            </w:r>
            <w:r>
              <w:t>8</w:t>
            </w:r>
          </w:p>
        </w:tc>
      </w:tr>
      <w:tr w:rsidR="00A93739" w14:paraId="0FBF5316" w14:textId="77777777">
        <w:trPr>
          <w:trHeight w:val="294"/>
        </w:trPr>
        <w:tc>
          <w:tcPr>
            <w:tcW w:w="7371" w:type="dxa"/>
            <w:tcBorders>
              <w:top w:val="double" w:sz="4" w:space="0" w:color="000000"/>
              <w:left w:val="thinThickSmallGap" w:sz="24" w:space="0" w:color="000000"/>
              <w:bottom w:val="thickThinSmallGap" w:sz="24" w:space="0" w:color="000000"/>
            </w:tcBorders>
            <w:shd w:val="clear" w:color="auto" w:fill="auto"/>
          </w:tcPr>
          <w:p w14:paraId="5825E9A1" w14:textId="77777777" w:rsidR="00A93739" w:rsidRDefault="00A93739">
            <w:pPr>
              <w:ind w:right="-108"/>
              <w:jc w:val="left"/>
            </w:pPr>
            <w:r>
              <w:rPr>
                <w:szCs w:val="24"/>
              </w:rPr>
              <w:t>Удельная эффективная активность естественных радионуклидов, согласно ГОСТ 30108-94 соответствует 1 классу строительных материалов</w:t>
            </w:r>
          </w:p>
        </w:tc>
        <w:tc>
          <w:tcPr>
            <w:tcW w:w="2612" w:type="dxa"/>
            <w:tcBorders>
              <w:top w:val="double" w:sz="4" w:space="0" w:color="000000"/>
              <w:left w:val="double" w:sz="4" w:space="0" w:color="000000"/>
              <w:bottom w:val="thickThinSmallGap" w:sz="24" w:space="0" w:color="000000"/>
              <w:right w:val="thickThinSmallGap" w:sz="24" w:space="0" w:color="000000"/>
            </w:tcBorders>
            <w:shd w:val="clear" w:color="auto" w:fill="auto"/>
          </w:tcPr>
          <w:p w14:paraId="4180A938" w14:textId="77777777" w:rsidR="00A93739" w:rsidRPr="006613C6" w:rsidRDefault="00A93739">
            <w:pPr>
              <w:snapToGrid w:val="0"/>
              <w:ind w:left="176"/>
              <w:jc w:val="center"/>
              <w:rPr>
                <w:szCs w:val="24"/>
              </w:rPr>
            </w:pPr>
          </w:p>
          <w:p w14:paraId="7FE89A1D" w14:textId="77777777" w:rsidR="00A93739" w:rsidRDefault="00A93739">
            <w:pPr>
              <w:ind w:left="176"/>
              <w:jc w:val="center"/>
            </w:pPr>
            <w:r>
              <w:rPr>
                <w:lang w:val="en-US"/>
              </w:rPr>
              <w:t>не превышает</w:t>
            </w:r>
          </w:p>
          <w:p w14:paraId="196D4366" w14:textId="77777777" w:rsidR="00A93739" w:rsidRDefault="00A93739">
            <w:pPr>
              <w:ind w:left="176"/>
              <w:jc w:val="center"/>
            </w:pPr>
            <w:r>
              <w:rPr>
                <w:lang w:val="en-US"/>
              </w:rPr>
              <w:t>370 Бк/</w:t>
            </w:r>
            <w:r>
              <w:t>кг</w:t>
            </w:r>
          </w:p>
        </w:tc>
      </w:tr>
    </w:tbl>
    <w:p w14:paraId="39E31ADB" w14:textId="77777777" w:rsidR="00A93739" w:rsidRDefault="00A93739">
      <w:pPr>
        <w:spacing w:after="240"/>
        <w:rPr>
          <w:szCs w:val="24"/>
          <w:lang w:val="ru-RU" w:eastAsia="ru-RU"/>
        </w:rPr>
      </w:pPr>
    </w:p>
    <w:p w14:paraId="588A0F4F" w14:textId="77777777" w:rsidR="00A93739" w:rsidRDefault="00A93739">
      <w:pPr>
        <w:jc w:val="center"/>
      </w:pPr>
      <w:r>
        <w:rPr>
          <w:b/>
          <w:szCs w:val="24"/>
        </w:rPr>
        <w:t>МЕРЫ ПРЕДОСТОРОЖНОСТИ</w:t>
      </w:r>
    </w:p>
    <w:p w14:paraId="437A3C0A" w14:textId="77777777" w:rsidR="00A93739" w:rsidRDefault="00A93739">
      <w:pPr>
        <w:spacing w:after="240"/>
      </w:pPr>
      <w:r>
        <w:rPr>
          <w:rFonts w:eastAsia="Arial"/>
          <w:szCs w:val="24"/>
        </w:rPr>
        <w:t xml:space="preserve">     </w:t>
      </w:r>
      <w:r>
        <w:rPr>
          <w:rFonts w:ascii="Bodoni MT" w:hAnsi="Bodoni MT" w:cs="Bodoni MT"/>
          <w:b/>
        </w:rPr>
        <w:t xml:space="preserve">CONSOLIT </w:t>
      </w:r>
      <w:r>
        <w:rPr>
          <w:rFonts w:ascii="Bodoni MT" w:hAnsi="Bodoni MT" w:cs="Bodoni MT"/>
          <w:b/>
          <w:szCs w:val="24"/>
        </w:rPr>
        <w:t>66</w:t>
      </w:r>
      <w:r>
        <w:rPr>
          <w:rFonts w:ascii="Calibri" w:hAnsi="Calibri" w:cs="Calibri"/>
          <w:b/>
          <w:szCs w:val="24"/>
        </w:rPr>
        <w:t xml:space="preserve"> </w:t>
      </w:r>
      <w:r>
        <w:rPr>
          <w:szCs w:val="24"/>
        </w:rPr>
        <w:t xml:space="preserve">содержит цемент, который при взаимодействии с водой дает щелочную реакцию. Поэтому при работе со смесью необходимо защищать глаза и кожу. В случае </w:t>
      </w:r>
      <w:r>
        <w:rPr>
          <w:szCs w:val="24"/>
        </w:rPr>
        <w:lastRenderedPageBreak/>
        <w:t>контакта пораженные места необходимо промыть водой и обратиться за помощью к врачу.</w:t>
      </w:r>
    </w:p>
    <w:p w14:paraId="435E2C84" w14:textId="77777777" w:rsidR="00A93739" w:rsidRDefault="00A93739">
      <w:r>
        <w:rPr>
          <w:rFonts w:eastAsia="Arial"/>
          <w:b/>
          <w:lang w:val="ru-RU" w:eastAsia="ru-RU"/>
        </w:rPr>
        <w:t xml:space="preserve">     </w:t>
      </w:r>
      <w:r>
        <w:rPr>
          <w:b/>
          <w:lang w:val="ru-RU" w:eastAsia="ru-RU"/>
        </w:rPr>
        <w:t xml:space="preserve">ПРИМЕЧАНИЕ: </w:t>
      </w:r>
    </w:p>
    <w:p w14:paraId="0EDE987A" w14:textId="77777777" w:rsidR="00A93739" w:rsidRDefault="00A93739">
      <w:pPr>
        <w:spacing w:after="240"/>
      </w:pPr>
      <w:r>
        <w:rPr>
          <w:rFonts w:eastAsia="Arial"/>
          <w:b/>
          <w:lang w:val="ru-RU" w:eastAsia="ru-RU"/>
        </w:rPr>
        <w:t xml:space="preserve">     </w:t>
      </w:r>
      <w:r>
        <w:rPr>
          <w:b/>
          <w:lang w:val="ru-RU" w:eastAsia="ru-RU"/>
        </w:rPr>
        <w:t>Производитель гарантирует качество продукта, но не несет ответственности за неправильное использование материала и нарушение условий хранения. По вопросам применения и качества материалов Вы можете получить исчерпывающую информацию в службе технической поддержки ООО «Консолит» по телефону</w:t>
      </w:r>
      <w:r>
        <w:rPr>
          <w:b/>
        </w:rPr>
        <w:t>: +7 (495) 232-28-80</w:t>
      </w:r>
      <w:r>
        <w:rPr>
          <w:b/>
          <w:lang w:val="ru-RU" w:eastAsia="ru-RU"/>
        </w:rPr>
        <w:t>.</w:t>
      </w:r>
    </w:p>
    <w:p w14:paraId="0C8C2F9B" w14:textId="77777777" w:rsidR="00A93739" w:rsidRDefault="00A93739">
      <w:pPr>
        <w:jc w:val="center"/>
      </w:pPr>
      <w:r>
        <w:rPr>
          <w:b/>
          <w:lang w:val="ru-RU" w:eastAsia="ru-RU"/>
        </w:rPr>
        <w:t>СРОК ХРАНЕНИЯ</w:t>
      </w:r>
    </w:p>
    <w:p w14:paraId="790AF205" w14:textId="77777777" w:rsidR="00A93739" w:rsidRDefault="00A93739">
      <w:pPr>
        <w:spacing w:after="240"/>
      </w:pPr>
      <w:r>
        <w:rPr>
          <w:rFonts w:eastAsia="Arial"/>
          <w:lang w:val="ru-RU" w:eastAsia="ru-RU"/>
        </w:rPr>
        <w:t xml:space="preserve">     </w:t>
      </w:r>
      <w:r>
        <w:rPr>
          <w:lang w:val="ru-RU" w:eastAsia="ru-RU"/>
        </w:rPr>
        <w:t xml:space="preserve">В сухом  помещении  на поддоне в течение 12 месяцев с даты изготовления. </w:t>
      </w:r>
    </w:p>
    <w:p w14:paraId="33F3AA2B" w14:textId="77777777" w:rsidR="00A93739" w:rsidRDefault="00A93739">
      <w:pPr>
        <w:spacing w:after="240"/>
      </w:pPr>
      <w:r>
        <w:rPr>
          <w:rFonts w:eastAsia="Arial"/>
          <w:b/>
          <w:lang w:val="ru-RU" w:eastAsia="ru-RU"/>
        </w:rPr>
        <w:t xml:space="preserve">     </w:t>
      </w:r>
      <w:r>
        <w:rPr>
          <w:b/>
          <w:lang w:val="ru-RU" w:eastAsia="ru-RU"/>
        </w:rPr>
        <w:t>ВЕС НЕТТО:</w:t>
      </w:r>
      <w:r>
        <w:rPr>
          <w:lang w:val="ru-RU" w:eastAsia="ru-RU"/>
        </w:rPr>
        <w:t xml:space="preserve"> 2</w:t>
      </w:r>
      <w:r w:rsidR="006613C6">
        <w:rPr>
          <w:lang w:eastAsia="ru-RU"/>
        </w:rPr>
        <w:t>5</w:t>
      </w:r>
      <w:r>
        <w:rPr>
          <w:lang w:val="ru-RU" w:eastAsia="ru-RU"/>
        </w:rPr>
        <w:t xml:space="preserve"> кг</w:t>
      </w:r>
    </w:p>
    <w:p w14:paraId="25D4134E" w14:textId="77777777" w:rsidR="00A93739" w:rsidRDefault="00A93739">
      <w:r>
        <w:rPr>
          <w:rFonts w:eastAsia="Arial"/>
          <w:lang w:val="ru-RU" w:eastAsia="ru-RU"/>
        </w:rPr>
        <w:t xml:space="preserve"> </w:t>
      </w:r>
    </w:p>
    <w:p w14:paraId="53F56F73" w14:textId="77777777" w:rsidR="00A93739" w:rsidRDefault="00A93739">
      <w:r>
        <w:rPr>
          <w:rFonts w:eastAsia="Arial"/>
        </w:rPr>
        <w:t xml:space="preserve"> </w:t>
      </w:r>
    </w:p>
    <w:p w14:paraId="09C17FFF" w14:textId="77777777" w:rsidR="00A93739" w:rsidRDefault="00A93739">
      <w:pPr>
        <w:ind w:left="3544" w:right="849" w:hanging="3544"/>
        <w:jc w:val="left"/>
        <w:rPr>
          <w:b/>
          <w:sz w:val="20"/>
          <w:u w:val="single"/>
        </w:rPr>
      </w:pPr>
    </w:p>
    <w:p w14:paraId="5F581EB8" w14:textId="77777777" w:rsidR="00A93739" w:rsidRPr="006613C6" w:rsidRDefault="00A93739">
      <w:pPr>
        <w:pStyle w:val="11"/>
        <w:rPr>
          <w:lang w:val="ru-RU"/>
        </w:rPr>
      </w:pPr>
      <w:r>
        <w:rPr>
          <w:rFonts w:ascii="Bodoni MT" w:hAnsi="Bodoni MT" w:cs="Bodoni MT"/>
          <w:sz w:val="56"/>
          <w:szCs w:val="56"/>
          <w:lang w:val="ru-RU"/>
        </w:rPr>
        <w:t>CONSOLIT 210</w:t>
      </w:r>
    </w:p>
    <w:p w14:paraId="529F64D1" w14:textId="77777777" w:rsidR="00A93739" w:rsidRDefault="00A93739">
      <w:pPr>
        <w:pStyle w:val="a8"/>
        <w:ind w:right="282" w:firstLine="142"/>
      </w:pPr>
      <w:r>
        <w:rPr>
          <w:rFonts w:ascii="Arial" w:hAnsi="Arial" w:cs="Arial"/>
          <w:b/>
          <w:sz w:val="32"/>
          <w:szCs w:val="32"/>
        </w:rPr>
        <w:t xml:space="preserve">клеевая смесь для кладки блоков </w:t>
      </w:r>
    </w:p>
    <w:p w14:paraId="47EB75F3" w14:textId="77777777" w:rsidR="00A93739" w:rsidRDefault="00A93739">
      <w:pPr>
        <w:pStyle w:val="a8"/>
        <w:jc w:val="right"/>
      </w:pPr>
      <w:r>
        <w:rPr>
          <w:rFonts w:ascii="Arial" w:hAnsi="Arial" w:cs="Arial"/>
          <w:b/>
          <w:sz w:val="20"/>
        </w:rPr>
        <w:t>ГОСТ 31357-2007</w:t>
      </w:r>
    </w:p>
    <w:p w14:paraId="2F18C4D1" w14:textId="77777777" w:rsidR="00A93739" w:rsidRDefault="00A93739">
      <w:pPr>
        <w:pStyle w:val="a8"/>
        <w:jc w:val="right"/>
      </w:pPr>
      <w:r>
        <w:rPr>
          <w:rFonts w:ascii="Arial" w:hAnsi="Arial" w:cs="Arial"/>
          <w:b/>
          <w:sz w:val="20"/>
        </w:rPr>
        <w:t>СТО 18053468-002-2018</w:t>
      </w:r>
    </w:p>
    <w:p w14:paraId="64436216" w14:textId="77777777" w:rsidR="00A93739" w:rsidRDefault="00A93739">
      <w:pPr>
        <w:pStyle w:val="a8"/>
        <w:jc w:val="right"/>
      </w:pPr>
      <w:r>
        <w:rPr>
          <w:rFonts w:ascii="Arial" w:hAnsi="Arial" w:cs="Arial"/>
          <w:b/>
          <w:sz w:val="20"/>
        </w:rPr>
        <w:t>Свидетельство о государственной регистрации № RU.23.КК.08.015.Е.000082.02.14 от 10.02.2014</w:t>
      </w:r>
    </w:p>
    <w:p w14:paraId="0816CFDF" w14:textId="77777777" w:rsidR="00A93739" w:rsidRDefault="00A93739">
      <w:pPr>
        <w:ind w:right="-1"/>
        <w:jc w:val="right"/>
        <w:rPr>
          <w:b/>
          <w:sz w:val="20"/>
        </w:rPr>
      </w:pPr>
    </w:p>
    <w:p w14:paraId="6E31445F" w14:textId="77777777" w:rsidR="00A93739" w:rsidRDefault="00A93739">
      <w:pPr>
        <w:pStyle w:val="a8"/>
        <w:ind w:right="-2"/>
        <w:jc w:val="both"/>
      </w:pPr>
      <w:r>
        <w:rPr>
          <w:rFonts w:ascii="Arial" w:eastAsia="Arial" w:hAnsi="Arial" w:cs="Arial"/>
          <w:sz w:val="24"/>
        </w:rPr>
        <w:t xml:space="preserve">     </w:t>
      </w:r>
      <w:r>
        <w:rPr>
          <w:rFonts w:ascii="Bodoni MT" w:hAnsi="Bodoni MT" w:cs="Bodoni MT"/>
          <w:b/>
          <w:sz w:val="24"/>
          <w:lang w:val="en-US"/>
        </w:rPr>
        <w:t>CONSOLIT</w:t>
      </w:r>
      <w:r>
        <w:rPr>
          <w:rFonts w:ascii="Bodoni MT" w:hAnsi="Bodoni MT" w:cs="Bodoni MT"/>
          <w:b/>
          <w:sz w:val="24"/>
        </w:rPr>
        <w:t xml:space="preserve"> </w:t>
      </w:r>
      <w:r>
        <w:rPr>
          <w:rFonts w:ascii="Bodoni MT" w:hAnsi="Bodoni MT" w:cs="Bodoni MT"/>
          <w:b/>
          <w:sz w:val="24"/>
          <w:szCs w:val="24"/>
        </w:rPr>
        <w:t>210</w:t>
      </w:r>
      <w:r>
        <w:rPr>
          <w:rFonts w:ascii="Arial" w:hAnsi="Arial" w:cs="Arial"/>
          <w:sz w:val="24"/>
        </w:rPr>
        <w:t xml:space="preserve"> представляет собой многокомпонентную сухую клеевую смесь на основе портландцемента, фракционированных заполнителей и комплекса специальных добавок.</w:t>
      </w:r>
    </w:p>
    <w:p w14:paraId="7318F0B6" w14:textId="77777777" w:rsidR="00A93739" w:rsidRDefault="00A93739">
      <w:pPr>
        <w:pStyle w:val="a8"/>
        <w:spacing w:after="240"/>
        <w:ind w:right="-2"/>
        <w:jc w:val="both"/>
      </w:pPr>
      <w:r>
        <w:rPr>
          <w:rFonts w:ascii="Arial" w:eastAsia="Arial" w:hAnsi="Arial" w:cs="Arial"/>
          <w:sz w:val="24"/>
        </w:rPr>
        <w:t xml:space="preserve">     </w:t>
      </w:r>
      <w:r>
        <w:rPr>
          <w:rFonts w:ascii="Arial" w:hAnsi="Arial" w:cs="Arial"/>
          <w:sz w:val="24"/>
        </w:rPr>
        <w:t xml:space="preserve">Такой состав, при затворении водой, позволяет получить пластичную, не расслаивающуюся растворную клеевую смесь с высокой водоудерживающей способностью. Материал обеспечивает прочное сцепление блоков в кладке, удобен в работе и экологически безопасен. </w:t>
      </w:r>
    </w:p>
    <w:p w14:paraId="1ED76E3B" w14:textId="77777777" w:rsidR="00A93739" w:rsidRDefault="00A93739">
      <w:pPr>
        <w:jc w:val="center"/>
      </w:pPr>
      <w:r>
        <w:rPr>
          <w:b/>
        </w:rPr>
        <w:t>ПРИМЕНЕНИЕ</w:t>
      </w:r>
    </w:p>
    <w:p w14:paraId="49AC8781" w14:textId="77777777" w:rsidR="00A93739" w:rsidRDefault="00A93739">
      <w:r>
        <w:rPr>
          <w:rFonts w:eastAsia="Arial"/>
        </w:rPr>
        <w:t xml:space="preserve">     </w:t>
      </w:r>
      <w:r>
        <w:t xml:space="preserve">Сухую клеевую смесь </w:t>
      </w:r>
      <w:r>
        <w:rPr>
          <w:rFonts w:ascii="Bodoni MT" w:hAnsi="Bodoni MT" w:cs="Bodoni MT"/>
          <w:b/>
          <w:lang w:val="en-US"/>
        </w:rPr>
        <w:t>CONSOLIT</w:t>
      </w:r>
      <w:r>
        <w:rPr>
          <w:rFonts w:ascii="Bodoni MT" w:hAnsi="Bodoni MT" w:cs="Bodoni MT"/>
          <w:b/>
        </w:rPr>
        <w:t xml:space="preserve"> </w:t>
      </w:r>
      <w:r>
        <w:rPr>
          <w:rFonts w:ascii="Bodoni MT" w:hAnsi="Bodoni MT" w:cs="Bodoni MT"/>
          <w:b/>
          <w:szCs w:val="24"/>
        </w:rPr>
        <w:t>210</w:t>
      </w:r>
      <w:r>
        <w:t xml:space="preserve"> рекомендуется применять в промышленном и гражданском строительстве для высококачественной кладки стен и перегородок блоками со строго выдержанными геометрическими размерами и формой. Свойства материала позволяют укладывать блоки с небольшой толщиной шва от 3 до 5 мм, получить однородную с точки зрения теплоизоляции стену и предотвратить ее промерзание через швы. Клеевой состав подходит для укладки керамзитобетонных блоков, блоков из ячеистого бетона, пенобетонных и газобетонных блоков и плит и других штучных стеновых материалов, ремонта и устранения дефектов блоков (неровности, выбоины, сколы), а также выравнивания перепадов основания. Материал рекомендован для наружных и внутренних работ, пригоден для использования в сухих и влажных помещениях.</w:t>
      </w:r>
    </w:p>
    <w:p w14:paraId="7AD730EF" w14:textId="77777777" w:rsidR="00A93739" w:rsidRDefault="00A93739">
      <w:pPr>
        <w:spacing w:after="240"/>
      </w:pPr>
      <w:r>
        <w:rPr>
          <w:rFonts w:eastAsia="Arial"/>
        </w:rPr>
        <w:t xml:space="preserve">     </w:t>
      </w:r>
      <w:r>
        <w:t>В других случаях и при возникновении вопросов, связанных с применением данного продукта, за консультациями обращайтесь к специалистам ООО «Консолит».</w:t>
      </w:r>
    </w:p>
    <w:p w14:paraId="2C7D2F32" w14:textId="77777777" w:rsidR="00A93739" w:rsidRDefault="00A93739">
      <w:pPr>
        <w:jc w:val="center"/>
      </w:pPr>
      <w:r>
        <w:rPr>
          <w:b/>
        </w:rPr>
        <w:t>ПОДГОТОВКА ОСНОВАНИЯ</w:t>
      </w:r>
    </w:p>
    <w:p w14:paraId="59885A11" w14:textId="77777777" w:rsidR="00A93739" w:rsidRDefault="00A93739">
      <w:pPr>
        <w:spacing w:after="240"/>
      </w:pPr>
      <w:r>
        <w:rPr>
          <w:rFonts w:eastAsia="Arial"/>
        </w:rPr>
        <w:t xml:space="preserve">     </w:t>
      </w:r>
      <w:r>
        <w:t>Основание, на которое наносится кладочная смесь</w:t>
      </w:r>
      <w:r>
        <w:rPr>
          <w:rFonts w:ascii="Bodoni MT" w:hAnsi="Bodoni MT" w:cs="Bodoni MT"/>
          <w:b/>
        </w:rPr>
        <w:t xml:space="preserve"> </w:t>
      </w:r>
      <w:r>
        <w:rPr>
          <w:rFonts w:ascii="Bodoni MT" w:hAnsi="Bodoni MT" w:cs="Bodoni MT"/>
          <w:b/>
          <w:lang w:val="en-US"/>
        </w:rPr>
        <w:t>CONSOLIT</w:t>
      </w:r>
      <w:r>
        <w:rPr>
          <w:rFonts w:ascii="Bodoni MT" w:hAnsi="Bodoni MT" w:cs="Bodoni MT"/>
          <w:b/>
        </w:rPr>
        <w:t xml:space="preserve"> </w:t>
      </w:r>
      <w:r>
        <w:rPr>
          <w:rFonts w:ascii="Bodoni MT" w:hAnsi="Bodoni MT" w:cs="Bodoni MT"/>
          <w:b/>
          <w:szCs w:val="24"/>
        </w:rPr>
        <w:t>210</w:t>
      </w:r>
      <w:r>
        <w:t>, должно быть прочным и соответствовать требованиям СНиП 3.04.01-87. С основания необходимо удалить отслаивающиеся частицы, пыль, остатки краски, битума и масляные пятна, препятствующие сцеплению блоков с основанием. Непрочные, ослабленные участки и цементное молоко необходимо удалить механическим способом. Поверхность блоков перед нанесением клеевого состава следует увлажнить водой до полного насыщения.</w:t>
      </w:r>
    </w:p>
    <w:p w14:paraId="5EF43443" w14:textId="77777777" w:rsidR="00A93739" w:rsidRDefault="00A93739">
      <w:pPr>
        <w:jc w:val="center"/>
      </w:pPr>
      <w:r>
        <w:rPr>
          <w:b/>
        </w:rPr>
        <w:lastRenderedPageBreak/>
        <w:t>ПРИГОТОВЛЕНИЕ РАСТВОРНОЙ СМЕСИ</w:t>
      </w:r>
    </w:p>
    <w:p w14:paraId="5985D25E" w14:textId="77777777" w:rsidR="00A93739" w:rsidRDefault="00A93739">
      <w:pPr>
        <w:spacing w:after="240"/>
      </w:pPr>
      <w:r>
        <w:rPr>
          <w:rFonts w:eastAsia="Arial"/>
          <w:szCs w:val="24"/>
        </w:rPr>
        <w:t xml:space="preserve">     </w:t>
      </w:r>
      <w:r>
        <w:rPr>
          <w:szCs w:val="24"/>
        </w:rPr>
        <w:t xml:space="preserve">Для приготовления растворной смеси в подготовленную емкость залить необходимое количество чистой воды из расчета 4,8 – 5,2 литра воды на мешок (25 кг) сухой смеси </w:t>
      </w:r>
      <w:r>
        <w:rPr>
          <w:rFonts w:ascii="Bodoni MT" w:hAnsi="Bodoni MT" w:cs="Bodoni MT"/>
          <w:b/>
          <w:lang w:val="en-US"/>
        </w:rPr>
        <w:t>CONSOLIT</w:t>
      </w:r>
      <w:r>
        <w:rPr>
          <w:rFonts w:ascii="Bodoni MT" w:hAnsi="Bodoni MT" w:cs="Bodoni MT"/>
          <w:b/>
        </w:rPr>
        <w:t xml:space="preserve"> </w:t>
      </w:r>
      <w:r>
        <w:rPr>
          <w:rFonts w:ascii="Bodoni MT" w:hAnsi="Bodoni MT" w:cs="Bodoni MT"/>
          <w:b/>
          <w:szCs w:val="24"/>
        </w:rPr>
        <w:t>210</w:t>
      </w:r>
      <w:r>
        <w:rPr>
          <w:szCs w:val="24"/>
        </w:rPr>
        <w:t>. Точное количество воды затворения указывается в паспорте на данную партию. При этом следует помнить, что надо сухую смесь добавлять в воду, а не наоборот.</w:t>
      </w:r>
      <w:r>
        <w:rPr>
          <w:sz w:val="22"/>
          <w:szCs w:val="22"/>
        </w:rPr>
        <w:t xml:space="preserve"> Количество воды затворения может отличаться от указанных в паспорте, в зависимости от температуры и влажности окружающей среды.</w:t>
      </w:r>
      <w:r>
        <w:rPr>
          <w:b/>
          <w:sz w:val="22"/>
          <w:szCs w:val="22"/>
        </w:rPr>
        <w:t xml:space="preserve"> </w:t>
      </w:r>
      <w:r>
        <w:rPr>
          <w:szCs w:val="24"/>
        </w:rPr>
        <w:t>С помощью миксера или низкооборотистой дрели с лопастной насадкой требуемое количество сухой смеси тщательно перемешать до получения однородной массы без комков в течение 2-3 минут. Затем выдержать технологическую паузу в течение 5-10 минут для созревания растворной смеси и вновь тщательно перемешать 2-3 минуты. Приготовленная порция растворной смеси должна быть израсходована в течение 2-3 часов с момента приготовления. В зимний период время использования раствора ограничивается до 30 минут. Правильно приготовленный клеевой состав должен иметь консистенцию густой сметаны, при этом профиль, образованный при нанесении клеевого состава на контактную поверхность зубчатым шпателем, не должен расплываться. В процессе ведения работ необходимо время от времени перемешивать готовый раствор для поддержания однородности его консистенции. Добавление воды в приготовленный клей для восстановления его консистенции не допускается.  Готовую растворную смесь можно использовать при температуре от +5</w:t>
      </w:r>
      <w:r>
        <w:rPr>
          <w:rFonts w:ascii="Symbol" w:eastAsia="Symbol" w:hAnsi="Symbol" w:cs="Symbol"/>
          <w:szCs w:val="24"/>
        </w:rPr>
        <w:t></w:t>
      </w:r>
      <w:r>
        <w:rPr>
          <w:szCs w:val="24"/>
        </w:rPr>
        <w:t>С до +25</w:t>
      </w:r>
      <w:r>
        <w:rPr>
          <w:rFonts w:ascii="Symbol" w:eastAsia="Symbol" w:hAnsi="Symbol" w:cs="Symbol"/>
          <w:szCs w:val="24"/>
        </w:rPr>
        <w:t></w:t>
      </w:r>
      <w:r>
        <w:rPr>
          <w:szCs w:val="24"/>
        </w:rPr>
        <w:t>С. Время использования готовой растворной смеси можно регулировать температурой воды затворения. При высокой температуре окружающей среды (выше +25°С) рекомендуется использовать для затворения холодную воду. При температуре ниже +10°С рекомендуется использовать теплую воду.</w:t>
      </w:r>
    </w:p>
    <w:p w14:paraId="7DE44CCA" w14:textId="77777777" w:rsidR="00A93739" w:rsidRDefault="00A93739">
      <w:pPr>
        <w:jc w:val="center"/>
      </w:pPr>
      <w:r>
        <w:rPr>
          <w:b/>
        </w:rPr>
        <w:t>ПОРЯДОК РАБОТЫ</w:t>
      </w:r>
    </w:p>
    <w:p w14:paraId="3A62F01F" w14:textId="77777777" w:rsidR="00A93739" w:rsidRDefault="00A93739">
      <w:pPr>
        <w:spacing w:after="240"/>
      </w:pPr>
      <w:r>
        <w:rPr>
          <w:rFonts w:eastAsia="Arial"/>
          <w:szCs w:val="24"/>
          <w:lang w:val="ru-RU" w:eastAsia="ru-RU"/>
        </w:rPr>
        <w:t xml:space="preserve">     </w:t>
      </w:r>
      <w:r>
        <w:rPr>
          <w:szCs w:val="24"/>
          <w:lang w:val="ru-RU" w:eastAsia="ru-RU"/>
        </w:rPr>
        <w:t>Процесс кладки следует производить соблюдая технологию производителей элементов кладки и строительные нормы. Для нанесения клеевого состава рекомендуется использовать зубчатый шпатель с размером зуба 5 мм. Перед укладкой первого ряда, при необходимости следует тщательно выровнять поверхность цоколя клеевым раствором толщиной до 10 мм. При укладке второго и последующих рядов клеевой состав наносится на вертикальные и горизонтальные плоскости блоков. Блоки устанавливают на равномерно распределенную растворную смесь и корректируют их положение при помощи резинового молотка в течение 5 минут после укладки. Излишек раствора не затирается, а убирается с помощью кельмы. Рекомендуемая толщина клеевого раствора между блоками после прижатия должна составлять 3–5 мм. При таком способе укладки максимально сокращается суммарная площадь мостиков холода. Минимальный расход смеси достигается в результате монтажа блоков с правильной геометрией. Ориентировочный расход смеси 1,6…1,8 кг на 1 м</w:t>
      </w:r>
      <w:r>
        <w:rPr>
          <w:szCs w:val="24"/>
          <w:vertAlign w:val="superscript"/>
          <w:lang w:val="ru-RU" w:eastAsia="ru-RU"/>
        </w:rPr>
        <w:t>2</w:t>
      </w:r>
      <w:r>
        <w:rPr>
          <w:szCs w:val="24"/>
          <w:lang w:val="ru-RU" w:eastAsia="ru-RU"/>
        </w:rPr>
        <w:t xml:space="preserve"> поверхнрсти при толщине слоя 1 мм (около 25 кг на 1м³ блоков). Готовую кладку защитить от атмосферного воздействия строительной пленкой на срок не менее 24 часов. После выполнения работ инструмент тщательно промыть водой. Воду, использованную для очистки инструмента, нельзя применять для приготовления новой порции клеевого состава.</w:t>
      </w:r>
    </w:p>
    <w:p w14:paraId="00A2B027" w14:textId="77777777" w:rsidR="00A93739" w:rsidRDefault="00A93739">
      <w:pPr>
        <w:jc w:val="center"/>
      </w:pPr>
      <w:r>
        <w:rPr>
          <w:b/>
          <w:szCs w:val="24"/>
          <w:lang w:val="ru-RU" w:eastAsia="ru-RU"/>
        </w:rPr>
        <w:t>ПОРЯДОК РАБОТЫ В ЗИМНИЙ ПЕРИОД</w:t>
      </w:r>
    </w:p>
    <w:p w14:paraId="7C4C884E" w14:textId="77777777" w:rsidR="00A93739" w:rsidRDefault="00A93739">
      <w:r>
        <w:rPr>
          <w:rFonts w:eastAsia="Arial"/>
          <w:szCs w:val="24"/>
          <w:lang w:val="ru-RU" w:eastAsia="ru-RU"/>
        </w:rPr>
        <w:t xml:space="preserve">     </w:t>
      </w:r>
      <w:r>
        <w:rPr>
          <w:szCs w:val="24"/>
          <w:lang w:val="ru-RU" w:eastAsia="ru-RU"/>
        </w:rPr>
        <w:t>Для работы в зимний период при температуре окружающего воздуха от +5</w:t>
      </w:r>
      <w:r>
        <w:rPr>
          <w:rFonts w:ascii="Symbol" w:eastAsia="Symbol" w:hAnsi="Symbol" w:cs="Symbol"/>
          <w:szCs w:val="24"/>
          <w:lang w:val="ru-RU" w:eastAsia="ru-RU"/>
        </w:rPr>
        <w:t></w:t>
      </w:r>
      <w:r>
        <w:rPr>
          <w:szCs w:val="24"/>
          <w:lang w:val="ru-RU" w:eastAsia="ru-RU"/>
        </w:rPr>
        <w:t>С до -10</w:t>
      </w:r>
      <w:r>
        <w:rPr>
          <w:rFonts w:ascii="Symbol" w:eastAsia="Symbol" w:hAnsi="Symbol" w:cs="Symbol"/>
          <w:szCs w:val="24"/>
          <w:lang w:val="ru-RU" w:eastAsia="ru-RU"/>
        </w:rPr>
        <w:t></w:t>
      </w:r>
      <w:r>
        <w:rPr>
          <w:szCs w:val="24"/>
          <w:lang w:val="ru-RU" w:eastAsia="ru-RU"/>
        </w:rPr>
        <w:t xml:space="preserve">С в состав </w:t>
      </w:r>
      <w:r>
        <w:rPr>
          <w:rFonts w:ascii="Bodoni MT" w:hAnsi="Bodoni MT" w:cs="Bodoni MT"/>
          <w:b/>
          <w:lang w:val="en-US"/>
        </w:rPr>
        <w:t>CONSOLIT</w:t>
      </w:r>
      <w:r>
        <w:rPr>
          <w:rFonts w:ascii="Bodoni MT" w:hAnsi="Bodoni MT" w:cs="Bodoni MT"/>
          <w:b/>
        </w:rPr>
        <w:t xml:space="preserve"> </w:t>
      </w:r>
      <w:r>
        <w:rPr>
          <w:rFonts w:ascii="Bodoni MT" w:hAnsi="Bodoni MT" w:cs="Bodoni MT"/>
          <w:b/>
          <w:szCs w:val="24"/>
        </w:rPr>
        <w:t>210</w:t>
      </w:r>
      <w:r>
        <w:rPr>
          <w:rFonts w:ascii="Calibri" w:hAnsi="Calibri" w:cs="Calibri"/>
          <w:b/>
          <w:szCs w:val="24"/>
        </w:rPr>
        <w:t xml:space="preserve"> </w:t>
      </w:r>
      <w:r>
        <w:rPr>
          <w:szCs w:val="24"/>
          <w:lang w:val="ru-RU" w:eastAsia="ru-RU"/>
        </w:rPr>
        <w:t xml:space="preserve">добавляется сухая противоморозная добавка, которая активизирует процессы гидратации растворной смеси. На мешке с зимним составом </w:t>
      </w:r>
      <w:r>
        <w:rPr>
          <w:rFonts w:ascii="Bodoni MT" w:hAnsi="Bodoni MT" w:cs="Bodoni MT"/>
          <w:b/>
          <w:lang w:val="en-US"/>
        </w:rPr>
        <w:t>CONSOLIT</w:t>
      </w:r>
      <w:r>
        <w:rPr>
          <w:rFonts w:ascii="Bodoni MT" w:hAnsi="Bodoni MT" w:cs="Bodoni MT"/>
          <w:b/>
        </w:rPr>
        <w:t xml:space="preserve"> </w:t>
      </w:r>
      <w:r>
        <w:rPr>
          <w:rFonts w:ascii="Bodoni MT" w:hAnsi="Bodoni MT" w:cs="Bodoni MT"/>
          <w:b/>
          <w:szCs w:val="24"/>
        </w:rPr>
        <w:t>210</w:t>
      </w:r>
      <w:r>
        <w:rPr>
          <w:szCs w:val="24"/>
          <w:lang w:val="ru-RU" w:eastAsia="ru-RU"/>
        </w:rPr>
        <w:t xml:space="preserve">, на лицевой стороне мешка к названию сухой смеси добавляется буква </w:t>
      </w:r>
      <w:r>
        <w:rPr>
          <w:b/>
          <w:szCs w:val="24"/>
          <w:lang w:val="ru-RU" w:eastAsia="ru-RU"/>
        </w:rPr>
        <w:t>«</w:t>
      </w:r>
      <w:r>
        <w:rPr>
          <w:rFonts w:ascii="Bodoni MT" w:hAnsi="Bodoni MT" w:cs="Bodoni MT"/>
          <w:b/>
          <w:szCs w:val="24"/>
          <w:lang w:val="en-US" w:eastAsia="ru-RU"/>
        </w:rPr>
        <w:t>M</w:t>
      </w:r>
      <w:r>
        <w:rPr>
          <w:b/>
          <w:szCs w:val="24"/>
          <w:lang w:val="ru-RU" w:eastAsia="ru-RU"/>
        </w:rPr>
        <w:t>»</w:t>
      </w:r>
      <w:r>
        <w:rPr>
          <w:szCs w:val="24"/>
          <w:lang w:val="ru-RU" w:eastAsia="ru-RU"/>
        </w:rPr>
        <w:t xml:space="preserve"> (</w:t>
      </w:r>
      <w:r>
        <w:rPr>
          <w:rFonts w:ascii="Bodoni MT" w:hAnsi="Bodoni MT" w:cs="Bodoni MT"/>
          <w:b/>
          <w:lang w:val="en-US"/>
        </w:rPr>
        <w:t>CONSOLIT</w:t>
      </w:r>
      <w:r>
        <w:rPr>
          <w:rFonts w:ascii="Bodoni MT" w:hAnsi="Bodoni MT" w:cs="Bodoni MT"/>
          <w:b/>
        </w:rPr>
        <w:t xml:space="preserve"> </w:t>
      </w:r>
      <w:r>
        <w:rPr>
          <w:rFonts w:ascii="Bodoni MT" w:hAnsi="Bodoni MT" w:cs="Bodoni MT"/>
          <w:b/>
          <w:szCs w:val="24"/>
        </w:rPr>
        <w:t>210</w:t>
      </w:r>
      <w:r>
        <w:rPr>
          <w:rFonts w:ascii="Calibri" w:hAnsi="Calibri" w:cs="Calibri"/>
          <w:b/>
          <w:szCs w:val="24"/>
        </w:rPr>
        <w:t xml:space="preserve"> </w:t>
      </w:r>
      <w:r>
        <w:rPr>
          <w:rFonts w:ascii="Bodoni MT" w:hAnsi="Bodoni MT" w:cs="Bodoni MT"/>
          <w:b/>
          <w:szCs w:val="24"/>
          <w:lang w:val="en-US" w:eastAsia="ru-RU"/>
        </w:rPr>
        <w:t>M</w:t>
      </w:r>
      <w:r>
        <w:rPr>
          <w:szCs w:val="24"/>
          <w:lang w:val="ru-RU" w:eastAsia="ru-RU"/>
        </w:rPr>
        <w:t xml:space="preserve">). </w:t>
      </w:r>
    </w:p>
    <w:p w14:paraId="1F1604C3" w14:textId="77777777" w:rsidR="00A93739" w:rsidRDefault="00A93739">
      <w:r>
        <w:rPr>
          <w:rFonts w:eastAsia="Arial"/>
          <w:szCs w:val="24"/>
          <w:lang w:val="ru-RU" w:eastAsia="ru-RU"/>
        </w:rPr>
        <w:t xml:space="preserve">     </w:t>
      </w:r>
      <w:r>
        <w:rPr>
          <w:szCs w:val="24"/>
          <w:lang w:val="ru-RU" w:eastAsia="ru-RU"/>
        </w:rPr>
        <w:t xml:space="preserve">Однако для оптимального набора прочности уложенной растворной смеси при низких температурах окружающей среды, потребуется применять дополнительный комплекс мер, который позволит, растворной смеси, гарантировано набрать планируемую </w:t>
      </w:r>
      <w:r>
        <w:rPr>
          <w:szCs w:val="24"/>
          <w:lang w:val="ru-RU" w:eastAsia="ru-RU"/>
        </w:rPr>
        <w:lastRenderedPageBreak/>
        <w:t>прочность. Прежде всего, - это удаление наледи, снега с рабочей поверхности путем прогрева основания до температуры не ниже +5</w:t>
      </w:r>
      <w:r>
        <w:rPr>
          <w:rFonts w:ascii="Symbol" w:eastAsia="Symbol" w:hAnsi="Symbol" w:cs="Symbol"/>
          <w:szCs w:val="24"/>
          <w:lang w:val="ru-RU" w:eastAsia="ru-RU"/>
        </w:rPr>
        <w:t></w:t>
      </w:r>
      <w:r>
        <w:rPr>
          <w:szCs w:val="24"/>
          <w:lang w:val="ru-RU" w:eastAsia="ru-RU"/>
        </w:rPr>
        <w:t>С при помощи тепловой пушки или инфракрасного обогревателя. Для затворения сухой смеси необходимо использовать горячую воду с температурой до +60</w:t>
      </w:r>
      <w:r>
        <w:rPr>
          <w:rFonts w:ascii="Symbol" w:eastAsia="Symbol" w:hAnsi="Symbol" w:cs="Symbol"/>
          <w:szCs w:val="24"/>
          <w:lang w:val="ru-RU" w:eastAsia="ru-RU"/>
        </w:rPr>
        <w:t></w:t>
      </w:r>
      <w:r>
        <w:rPr>
          <w:szCs w:val="24"/>
          <w:lang w:val="ru-RU" w:eastAsia="ru-RU"/>
        </w:rPr>
        <w:t>С.   Кроме этого, после укладки блоков, их поверхность необходимо укрывать теплоизоляционными материалами или использовать другие методы прогрева кладки.  Хранить мешки с материалом</w:t>
      </w:r>
      <w:r>
        <w:rPr>
          <w:rFonts w:ascii="Bodoni MT" w:hAnsi="Bodoni MT" w:cs="Bodoni MT"/>
          <w:b/>
        </w:rPr>
        <w:t xml:space="preserve"> </w:t>
      </w:r>
      <w:r>
        <w:rPr>
          <w:rFonts w:ascii="Bodoni MT" w:hAnsi="Bodoni MT" w:cs="Bodoni MT"/>
          <w:b/>
          <w:lang w:val="en-US"/>
        </w:rPr>
        <w:t>CONSOLIT</w:t>
      </w:r>
      <w:r>
        <w:rPr>
          <w:rFonts w:ascii="Bodoni MT" w:hAnsi="Bodoni MT" w:cs="Bodoni MT"/>
          <w:b/>
        </w:rPr>
        <w:t xml:space="preserve"> </w:t>
      </w:r>
      <w:r>
        <w:rPr>
          <w:rFonts w:ascii="Bodoni MT" w:hAnsi="Bodoni MT" w:cs="Bodoni MT"/>
          <w:b/>
          <w:szCs w:val="24"/>
        </w:rPr>
        <w:t>210</w:t>
      </w:r>
      <w:r>
        <w:rPr>
          <w:rFonts w:ascii="Calibri" w:hAnsi="Calibri" w:cs="Calibri"/>
          <w:b/>
          <w:szCs w:val="24"/>
        </w:rPr>
        <w:t xml:space="preserve"> /</w:t>
      </w:r>
      <w:r>
        <w:rPr>
          <w:szCs w:val="24"/>
          <w:lang w:val="ru-RU" w:eastAsia="ru-RU"/>
        </w:rPr>
        <w:t xml:space="preserve"> </w:t>
      </w:r>
      <w:r>
        <w:rPr>
          <w:rFonts w:ascii="Bodoni MT" w:hAnsi="Bodoni MT" w:cs="Bodoni MT"/>
          <w:b/>
          <w:lang w:val="en-US"/>
        </w:rPr>
        <w:t>CONSOLIT</w:t>
      </w:r>
      <w:r>
        <w:rPr>
          <w:rFonts w:ascii="Bodoni MT" w:hAnsi="Bodoni MT" w:cs="Bodoni MT"/>
          <w:b/>
        </w:rPr>
        <w:t xml:space="preserve"> </w:t>
      </w:r>
      <w:r>
        <w:rPr>
          <w:rFonts w:ascii="Bodoni MT" w:hAnsi="Bodoni MT" w:cs="Bodoni MT"/>
          <w:b/>
          <w:szCs w:val="24"/>
        </w:rPr>
        <w:t>210</w:t>
      </w:r>
      <w:r>
        <w:rPr>
          <w:rFonts w:ascii="Calibri" w:hAnsi="Calibri" w:cs="Calibri"/>
          <w:b/>
          <w:szCs w:val="24"/>
        </w:rPr>
        <w:t xml:space="preserve"> </w:t>
      </w:r>
      <w:r>
        <w:rPr>
          <w:rFonts w:ascii="Bodoni MT" w:hAnsi="Bodoni MT" w:cs="Bodoni MT"/>
          <w:b/>
          <w:szCs w:val="24"/>
          <w:lang w:val="en-US" w:eastAsia="ru-RU"/>
        </w:rPr>
        <w:t>M</w:t>
      </w:r>
      <w:r>
        <w:rPr>
          <w:szCs w:val="24"/>
          <w:lang w:val="ru-RU" w:eastAsia="ru-RU"/>
        </w:rPr>
        <w:t xml:space="preserve"> следует в теплом, сухом помещении, в ненарушенной заводской упаковке. Не использовать материал из поврежденной упаковки. Доставлять к месту работы только перед началом использования. Используемые в кладке блоки не должны быть замерзшими, заснеженными или мокрыми. Блоки желательно предварительно прогреть до положительной температуры.</w:t>
      </w:r>
    </w:p>
    <w:p w14:paraId="2AC16590" w14:textId="77777777" w:rsidR="00A93739" w:rsidRDefault="00A93739">
      <w:pPr>
        <w:rPr>
          <w:szCs w:val="24"/>
          <w:lang w:val="ru-RU" w:eastAsia="ru-RU"/>
        </w:rPr>
      </w:pPr>
    </w:p>
    <w:p w14:paraId="58620C0B" w14:textId="77777777" w:rsidR="00A93739" w:rsidRDefault="00A93739">
      <w:pPr>
        <w:rPr>
          <w:szCs w:val="24"/>
          <w:lang w:val="ru-RU" w:eastAsia="ru-RU"/>
        </w:rPr>
      </w:pPr>
    </w:p>
    <w:p w14:paraId="4474EDD1" w14:textId="77777777" w:rsidR="00A93739" w:rsidRDefault="00A93739">
      <w:pPr>
        <w:rPr>
          <w:szCs w:val="24"/>
          <w:lang w:val="ru-RU" w:eastAsia="ru-RU"/>
        </w:rPr>
      </w:pPr>
    </w:p>
    <w:p w14:paraId="54D45360" w14:textId="77777777" w:rsidR="00A93739" w:rsidRDefault="00A93739">
      <w:pPr>
        <w:rPr>
          <w:szCs w:val="24"/>
          <w:lang w:val="ru-RU" w:eastAsia="ru-RU"/>
        </w:rPr>
      </w:pPr>
    </w:p>
    <w:p w14:paraId="708F6BA7" w14:textId="77777777" w:rsidR="00A93739" w:rsidRDefault="00A93739">
      <w:pPr>
        <w:rPr>
          <w:szCs w:val="24"/>
          <w:lang w:val="ru-RU" w:eastAsia="ru-RU"/>
        </w:rPr>
      </w:pPr>
    </w:p>
    <w:p w14:paraId="4921E772" w14:textId="77777777" w:rsidR="00A93739" w:rsidRDefault="00A93739">
      <w:pPr>
        <w:jc w:val="center"/>
      </w:pPr>
      <w:r>
        <w:rPr>
          <w:b/>
          <w:szCs w:val="24"/>
        </w:rPr>
        <w:t>ТЕХНИЧЕСКИЕ ХАРАКТЕРИСТИКИ МАТЕРИАЛА:</w:t>
      </w:r>
    </w:p>
    <w:p w14:paraId="34B8CAF8" w14:textId="77777777" w:rsidR="00A93739" w:rsidRDefault="00A93739">
      <w:pPr>
        <w:rPr>
          <w:b/>
          <w:sz w:val="6"/>
          <w:szCs w:val="24"/>
        </w:rPr>
      </w:pPr>
    </w:p>
    <w:tbl>
      <w:tblPr>
        <w:tblW w:w="0" w:type="auto"/>
        <w:tblInd w:w="108" w:type="dxa"/>
        <w:tblLayout w:type="fixed"/>
        <w:tblLook w:val="0000" w:firstRow="0" w:lastRow="0" w:firstColumn="0" w:lastColumn="0" w:noHBand="0" w:noVBand="0"/>
      </w:tblPr>
      <w:tblGrid>
        <w:gridCol w:w="7371"/>
        <w:gridCol w:w="2612"/>
      </w:tblGrid>
      <w:tr w:rsidR="00A93739" w14:paraId="170F5D82" w14:textId="77777777">
        <w:trPr>
          <w:trHeight w:val="294"/>
        </w:trPr>
        <w:tc>
          <w:tcPr>
            <w:tcW w:w="7371" w:type="dxa"/>
            <w:tcBorders>
              <w:top w:val="thinThickSmallGap" w:sz="24" w:space="0" w:color="000000"/>
              <w:left w:val="thinThickSmallGap" w:sz="24" w:space="0" w:color="000000"/>
              <w:bottom w:val="double" w:sz="4" w:space="0" w:color="000000"/>
            </w:tcBorders>
            <w:shd w:val="clear" w:color="auto" w:fill="auto"/>
          </w:tcPr>
          <w:p w14:paraId="304F5BAB" w14:textId="77777777" w:rsidR="00A93739" w:rsidRDefault="00A93739">
            <w:pPr>
              <w:jc w:val="left"/>
            </w:pPr>
            <w:r>
              <w:rPr>
                <w:color w:val="000000"/>
              </w:rPr>
              <w:t>Насыпная плотность</w:t>
            </w:r>
          </w:p>
        </w:tc>
        <w:tc>
          <w:tcPr>
            <w:tcW w:w="2612" w:type="dxa"/>
            <w:tcBorders>
              <w:top w:val="thinThickSmallGap" w:sz="24" w:space="0" w:color="000000"/>
              <w:left w:val="double" w:sz="4" w:space="0" w:color="000000"/>
              <w:bottom w:val="double" w:sz="4" w:space="0" w:color="000000"/>
              <w:right w:val="thickThinSmallGap" w:sz="24" w:space="0" w:color="000000"/>
            </w:tcBorders>
            <w:shd w:val="clear" w:color="auto" w:fill="auto"/>
          </w:tcPr>
          <w:p w14:paraId="6F7C8536" w14:textId="77777777" w:rsidR="00A93739" w:rsidRDefault="00A93739">
            <w:pPr>
              <w:ind w:left="176"/>
              <w:jc w:val="center"/>
            </w:pPr>
            <w:r>
              <w:t>145</w:t>
            </w:r>
            <w:r>
              <w:rPr>
                <w:lang w:val="en-US"/>
              </w:rPr>
              <w:t>0 ± 5</w:t>
            </w:r>
            <w:r>
              <w:t>0 кг</w:t>
            </w:r>
            <w:r>
              <w:rPr>
                <w:lang w:val="en-US"/>
              </w:rPr>
              <w:t>/</w:t>
            </w:r>
            <w:r>
              <w:t>м</w:t>
            </w:r>
            <w:r>
              <w:rPr>
                <w:vertAlign w:val="superscript"/>
              </w:rPr>
              <w:t>3</w:t>
            </w:r>
          </w:p>
        </w:tc>
      </w:tr>
      <w:tr w:rsidR="00A93739" w14:paraId="1E710916" w14:textId="77777777">
        <w:trPr>
          <w:trHeight w:val="294"/>
        </w:trPr>
        <w:tc>
          <w:tcPr>
            <w:tcW w:w="7371" w:type="dxa"/>
            <w:tcBorders>
              <w:top w:val="double" w:sz="4" w:space="0" w:color="000000"/>
              <w:left w:val="thinThickSmallGap" w:sz="24" w:space="0" w:color="000000"/>
              <w:bottom w:val="double" w:sz="4" w:space="0" w:color="000000"/>
            </w:tcBorders>
            <w:shd w:val="clear" w:color="auto" w:fill="auto"/>
          </w:tcPr>
          <w:p w14:paraId="4383057D" w14:textId="77777777" w:rsidR="00A93739" w:rsidRDefault="00A93739">
            <w:pPr>
              <w:jc w:val="left"/>
            </w:pPr>
            <w:r>
              <w:rPr>
                <w:color w:val="000000"/>
              </w:rPr>
              <w:t>Цвет</w:t>
            </w:r>
          </w:p>
        </w:tc>
        <w:tc>
          <w:tcPr>
            <w:tcW w:w="2612" w:type="dxa"/>
            <w:tcBorders>
              <w:top w:val="double" w:sz="4" w:space="0" w:color="000000"/>
              <w:left w:val="double" w:sz="4" w:space="0" w:color="000000"/>
              <w:bottom w:val="double" w:sz="4" w:space="0" w:color="000000"/>
              <w:right w:val="thickThinSmallGap" w:sz="24" w:space="0" w:color="000000"/>
            </w:tcBorders>
            <w:shd w:val="clear" w:color="auto" w:fill="auto"/>
          </w:tcPr>
          <w:p w14:paraId="14766E45" w14:textId="77777777" w:rsidR="00A93739" w:rsidRDefault="00A93739">
            <w:pPr>
              <w:ind w:left="176"/>
              <w:jc w:val="center"/>
            </w:pPr>
            <w:r>
              <w:t>серый</w:t>
            </w:r>
          </w:p>
        </w:tc>
      </w:tr>
      <w:tr w:rsidR="00A93739" w14:paraId="255B8D82" w14:textId="77777777">
        <w:trPr>
          <w:trHeight w:val="294"/>
        </w:trPr>
        <w:tc>
          <w:tcPr>
            <w:tcW w:w="7371" w:type="dxa"/>
            <w:tcBorders>
              <w:top w:val="double" w:sz="4" w:space="0" w:color="000000"/>
              <w:left w:val="thinThickSmallGap" w:sz="24" w:space="0" w:color="000000"/>
              <w:bottom w:val="double" w:sz="4" w:space="0" w:color="000000"/>
            </w:tcBorders>
            <w:shd w:val="clear" w:color="auto" w:fill="auto"/>
          </w:tcPr>
          <w:p w14:paraId="7176576C" w14:textId="77777777" w:rsidR="00A93739" w:rsidRDefault="00A93739">
            <w:pPr>
              <w:jc w:val="left"/>
            </w:pPr>
            <w:r>
              <w:rPr>
                <w:color w:val="000000"/>
              </w:rPr>
              <w:t>Максимальный размер фракции заполнителя</w:t>
            </w:r>
          </w:p>
        </w:tc>
        <w:tc>
          <w:tcPr>
            <w:tcW w:w="2612" w:type="dxa"/>
            <w:tcBorders>
              <w:top w:val="double" w:sz="4" w:space="0" w:color="000000"/>
              <w:left w:val="double" w:sz="4" w:space="0" w:color="000000"/>
              <w:bottom w:val="double" w:sz="4" w:space="0" w:color="000000"/>
              <w:right w:val="thickThinSmallGap" w:sz="24" w:space="0" w:color="000000"/>
            </w:tcBorders>
            <w:shd w:val="clear" w:color="auto" w:fill="auto"/>
          </w:tcPr>
          <w:p w14:paraId="6404C08B" w14:textId="77777777" w:rsidR="00A93739" w:rsidRDefault="00A93739">
            <w:pPr>
              <w:ind w:left="176"/>
              <w:jc w:val="center"/>
            </w:pPr>
            <w:r>
              <w:t>0,63 мм</w:t>
            </w:r>
          </w:p>
        </w:tc>
      </w:tr>
      <w:tr w:rsidR="00A93739" w14:paraId="540DE7A1" w14:textId="77777777">
        <w:trPr>
          <w:trHeight w:val="197"/>
        </w:trPr>
        <w:tc>
          <w:tcPr>
            <w:tcW w:w="7371" w:type="dxa"/>
            <w:tcBorders>
              <w:top w:val="double" w:sz="4" w:space="0" w:color="000000"/>
              <w:left w:val="thinThickSmallGap" w:sz="24" w:space="0" w:color="000000"/>
              <w:bottom w:val="double" w:sz="4" w:space="0" w:color="000000"/>
            </w:tcBorders>
            <w:shd w:val="clear" w:color="auto" w:fill="auto"/>
            <w:vAlign w:val="center"/>
          </w:tcPr>
          <w:p w14:paraId="4450751D" w14:textId="77777777" w:rsidR="00A93739" w:rsidRDefault="00A93739">
            <w:pPr>
              <w:jc w:val="left"/>
            </w:pPr>
            <w:r>
              <w:rPr>
                <w:color w:val="000000"/>
              </w:rPr>
              <w:t>Жизнеспособность растворной смеси</w:t>
            </w:r>
          </w:p>
        </w:tc>
        <w:tc>
          <w:tcPr>
            <w:tcW w:w="2612" w:type="dxa"/>
            <w:tcBorders>
              <w:top w:val="double" w:sz="4" w:space="0" w:color="000000"/>
              <w:left w:val="double" w:sz="4" w:space="0" w:color="000000"/>
              <w:bottom w:val="double" w:sz="4" w:space="0" w:color="000000"/>
              <w:right w:val="thickThinSmallGap" w:sz="24" w:space="0" w:color="000000"/>
            </w:tcBorders>
            <w:shd w:val="clear" w:color="auto" w:fill="auto"/>
            <w:vAlign w:val="center"/>
          </w:tcPr>
          <w:p w14:paraId="5DA9BEE9" w14:textId="77777777" w:rsidR="00A93739" w:rsidRDefault="00A93739">
            <w:pPr>
              <w:ind w:left="176"/>
              <w:jc w:val="center"/>
            </w:pPr>
            <w:r>
              <w:rPr>
                <w:color w:val="000000"/>
              </w:rPr>
              <w:t>Не менее 2 часов</w:t>
            </w:r>
          </w:p>
        </w:tc>
      </w:tr>
      <w:tr w:rsidR="00A93739" w14:paraId="295FD0D1" w14:textId="77777777">
        <w:trPr>
          <w:trHeight w:val="197"/>
        </w:trPr>
        <w:tc>
          <w:tcPr>
            <w:tcW w:w="7371" w:type="dxa"/>
            <w:tcBorders>
              <w:top w:val="double" w:sz="4" w:space="0" w:color="000000"/>
              <w:left w:val="thinThickSmallGap" w:sz="24" w:space="0" w:color="000000"/>
              <w:bottom w:val="double" w:sz="4" w:space="0" w:color="000000"/>
            </w:tcBorders>
            <w:shd w:val="clear" w:color="auto" w:fill="auto"/>
            <w:vAlign w:val="center"/>
          </w:tcPr>
          <w:p w14:paraId="347BF669" w14:textId="77777777" w:rsidR="00A93739" w:rsidRDefault="00A93739">
            <w:pPr>
              <w:jc w:val="left"/>
            </w:pPr>
            <w:r>
              <w:rPr>
                <w:color w:val="000000"/>
              </w:rPr>
              <w:t>Предел прочности на сжатие не менее</w:t>
            </w:r>
          </w:p>
          <w:p w14:paraId="12A8FBB4" w14:textId="77777777" w:rsidR="00A93739" w:rsidRDefault="00A93739">
            <w:pPr>
              <w:jc w:val="right"/>
            </w:pPr>
            <w:r>
              <w:rPr>
                <w:color w:val="000000"/>
              </w:rPr>
              <w:t>через 3 суток</w:t>
            </w:r>
          </w:p>
          <w:p w14:paraId="77CCEEE5" w14:textId="77777777" w:rsidR="00A93739" w:rsidRDefault="00A93739">
            <w:pPr>
              <w:jc w:val="right"/>
            </w:pPr>
            <w:r>
              <w:rPr>
                <w:color w:val="000000"/>
              </w:rPr>
              <w:t>через 28 суток</w:t>
            </w:r>
          </w:p>
        </w:tc>
        <w:tc>
          <w:tcPr>
            <w:tcW w:w="2612" w:type="dxa"/>
            <w:tcBorders>
              <w:top w:val="double" w:sz="4" w:space="0" w:color="000000"/>
              <w:left w:val="double" w:sz="4" w:space="0" w:color="000000"/>
              <w:bottom w:val="double" w:sz="4" w:space="0" w:color="000000"/>
              <w:right w:val="thickThinSmallGap" w:sz="24" w:space="0" w:color="000000"/>
            </w:tcBorders>
            <w:shd w:val="clear" w:color="auto" w:fill="auto"/>
            <w:vAlign w:val="center"/>
          </w:tcPr>
          <w:p w14:paraId="0BF5C47A" w14:textId="77777777" w:rsidR="00A93739" w:rsidRDefault="00A93739">
            <w:pPr>
              <w:snapToGrid w:val="0"/>
              <w:ind w:left="176"/>
              <w:jc w:val="center"/>
              <w:rPr>
                <w:color w:val="000000"/>
              </w:rPr>
            </w:pPr>
          </w:p>
          <w:p w14:paraId="6E7F2468" w14:textId="77777777" w:rsidR="00A93739" w:rsidRDefault="00A93739">
            <w:pPr>
              <w:ind w:left="176"/>
              <w:jc w:val="center"/>
            </w:pPr>
            <w:r>
              <w:rPr>
                <w:color w:val="000000"/>
              </w:rPr>
              <w:t>4,5 МПа</w:t>
            </w:r>
          </w:p>
          <w:p w14:paraId="1EA48A71" w14:textId="77777777" w:rsidR="00A93739" w:rsidRDefault="00A93739">
            <w:pPr>
              <w:ind w:left="176"/>
              <w:jc w:val="center"/>
            </w:pPr>
            <w:r>
              <w:rPr>
                <w:color w:val="000000"/>
              </w:rPr>
              <w:t>9,0 МПа</w:t>
            </w:r>
          </w:p>
        </w:tc>
      </w:tr>
      <w:tr w:rsidR="00A93739" w14:paraId="44FBBCDE" w14:textId="77777777">
        <w:trPr>
          <w:trHeight w:val="197"/>
        </w:trPr>
        <w:tc>
          <w:tcPr>
            <w:tcW w:w="7371" w:type="dxa"/>
            <w:tcBorders>
              <w:top w:val="double" w:sz="4" w:space="0" w:color="000000"/>
              <w:left w:val="thinThickSmallGap" w:sz="24" w:space="0" w:color="000000"/>
              <w:bottom w:val="double" w:sz="4" w:space="0" w:color="000000"/>
            </w:tcBorders>
            <w:shd w:val="clear" w:color="auto" w:fill="auto"/>
            <w:vAlign w:val="center"/>
          </w:tcPr>
          <w:p w14:paraId="5BDAAB81" w14:textId="77777777" w:rsidR="00A93739" w:rsidRDefault="00A93739">
            <w:pPr>
              <w:jc w:val="left"/>
            </w:pPr>
            <w:r>
              <w:rPr>
                <w:color w:val="000000"/>
              </w:rPr>
              <w:t>Предел прочности на растяжение при изгибе не менее</w:t>
            </w:r>
          </w:p>
          <w:p w14:paraId="6EF25BF0" w14:textId="77777777" w:rsidR="00A93739" w:rsidRDefault="00A93739">
            <w:pPr>
              <w:jc w:val="right"/>
            </w:pPr>
            <w:r>
              <w:rPr>
                <w:color w:val="000000"/>
              </w:rPr>
              <w:t>через 3 суток</w:t>
            </w:r>
          </w:p>
          <w:p w14:paraId="62BDEB7D" w14:textId="77777777" w:rsidR="00A93739" w:rsidRDefault="00A93739">
            <w:pPr>
              <w:jc w:val="right"/>
            </w:pPr>
            <w:r>
              <w:rPr>
                <w:color w:val="000000"/>
              </w:rPr>
              <w:t>через 28 суток</w:t>
            </w:r>
          </w:p>
        </w:tc>
        <w:tc>
          <w:tcPr>
            <w:tcW w:w="2612" w:type="dxa"/>
            <w:tcBorders>
              <w:top w:val="double" w:sz="4" w:space="0" w:color="000000"/>
              <w:left w:val="double" w:sz="4" w:space="0" w:color="000000"/>
              <w:bottom w:val="double" w:sz="4" w:space="0" w:color="000000"/>
              <w:right w:val="thickThinSmallGap" w:sz="24" w:space="0" w:color="000000"/>
            </w:tcBorders>
            <w:shd w:val="clear" w:color="auto" w:fill="auto"/>
            <w:vAlign w:val="center"/>
          </w:tcPr>
          <w:p w14:paraId="2B000A6E" w14:textId="77777777" w:rsidR="00A93739" w:rsidRDefault="00A93739">
            <w:pPr>
              <w:snapToGrid w:val="0"/>
              <w:ind w:left="176"/>
              <w:jc w:val="center"/>
              <w:rPr>
                <w:color w:val="000000"/>
              </w:rPr>
            </w:pPr>
          </w:p>
          <w:p w14:paraId="3B9CE6A4" w14:textId="77777777" w:rsidR="00A93739" w:rsidRDefault="00A93739">
            <w:pPr>
              <w:ind w:left="176"/>
              <w:jc w:val="center"/>
            </w:pPr>
            <w:r>
              <w:rPr>
                <w:color w:val="000000"/>
              </w:rPr>
              <w:t>2,0 МПа</w:t>
            </w:r>
          </w:p>
          <w:p w14:paraId="0D4902C3" w14:textId="77777777" w:rsidR="00A93739" w:rsidRDefault="00A93739">
            <w:pPr>
              <w:ind w:left="176"/>
              <w:jc w:val="center"/>
            </w:pPr>
            <w:r>
              <w:rPr>
                <w:color w:val="000000"/>
              </w:rPr>
              <w:t>3,5 МПа</w:t>
            </w:r>
          </w:p>
        </w:tc>
      </w:tr>
      <w:tr w:rsidR="00A93739" w14:paraId="0A841038" w14:textId="77777777">
        <w:trPr>
          <w:trHeight w:val="197"/>
        </w:trPr>
        <w:tc>
          <w:tcPr>
            <w:tcW w:w="7371" w:type="dxa"/>
            <w:tcBorders>
              <w:top w:val="double" w:sz="4" w:space="0" w:color="000000"/>
              <w:left w:val="thinThickSmallGap" w:sz="24" w:space="0" w:color="000000"/>
              <w:bottom w:val="double" w:sz="4" w:space="0" w:color="000000"/>
            </w:tcBorders>
            <w:shd w:val="clear" w:color="auto" w:fill="auto"/>
            <w:vAlign w:val="center"/>
          </w:tcPr>
          <w:p w14:paraId="08897C2D" w14:textId="77777777" w:rsidR="00A93739" w:rsidRDefault="00A93739">
            <w:pPr>
              <w:jc w:val="left"/>
            </w:pPr>
            <w:r>
              <w:rPr>
                <w:color w:val="000000"/>
              </w:rPr>
              <w:t>Расход при толщине слоя 1 мм</w:t>
            </w:r>
          </w:p>
        </w:tc>
        <w:tc>
          <w:tcPr>
            <w:tcW w:w="2612" w:type="dxa"/>
            <w:tcBorders>
              <w:top w:val="double" w:sz="4" w:space="0" w:color="000000"/>
              <w:left w:val="double" w:sz="4" w:space="0" w:color="000000"/>
              <w:bottom w:val="double" w:sz="4" w:space="0" w:color="000000"/>
              <w:right w:val="thickThinSmallGap" w:sz="24" w:space="0" w:color="000000"/>
            </w:tcBorders>
            <w:shd w:val="clear" w:color="auto" w:fill="auto"/>
            <w:vAlign w:val="center"/>
          </w:tcPr>
          <w:p w14:paraId="1D6D7090" w14:textId="77777777" w:rsidR="00A93739" w:rsidRDefault="00A93739">
            <w:pPr>
              <w:ind w:left="176"/>
              <w:jc w:val="center"/>
            </w:pPr>
            <w:r>
              <w:rPr>
                <w:color w:val="000000"/>
              </w:rPr>
              <w:t>1,6 – 1,8 кг/м</w:t>
            </w:r>
            <w:r>
              <w:rPr>
                <w:color w:val="000000"/>
                <w:vertAlign w:val="superscript"/>
              </w:rPr>
              <w:t>2</w:t>
            </w:r>
          </w:p>
        </w:tc>
      </w:tr>
      <w:tr w:rsidR="00A93739" w14:paraId="0B0304A7" w14:textId="77777777">
        <w:trPr>
          <w:trHeight w:val="294"/>
        </w:trPr>
        <w:tc>
          <w:tcPr>
            <w:tcW w:w="7371" w:type="dxa"/>
            <w:tcBorders>
              <w:top w:val="double" w:sz="4" w:space="0" w:color="000000"/>
              <w:left w:val="thinThickSmallGap" w:sz="24" w:space="0" w:color="000000"/>
              <w:bottom w:val="double" w:sz="4" w:space="0" w:color="000000"/>
            </w:tcBorders>
            <w:shd w:val="clear" w:color="auto" w:fill="auto"/>
          </w:tcPr>
          <w:p w14:paraId="076EE7E6" w14:textId="77777777" w:rsidR="00A93739" w:rsidRDefault="00A93739">
            <w:pPr>
              <w:ind w:right="742"/>
              <w:jc w:val="left"/>
            </w:pPr>
            <w:r>
              <w:rPr>
                <w:color w:val="000000"/>
              </w:rPr>
              <w:t>Прочность сцепления с основанием через 28 суток</w:t>
            </w:r>
          </w:p>
        </w:tc>
        <w:tc>
          <w:tcPr>
            <w:tcW w:w="2612" w:type="dxa"/>
            <w:tcBorders>
              <w:top w:val="double" w:sz="4" w:space="0" w:color="000000"/>
              <w:left w:val="double" w:sz="4" w:space="0" w:color="000000"/>
              <w:bottom w:val="double" w:sz="4" w:space="0" w:color="000000"/>
              <w:right w:val="thickThinSmallGap" w:sz="24" w:space="0" w:color="000000"/>
            </w:tcBorders>
            <w:shd w:val="clear" w:color="auto" w:fill="auto"/>
          </w:tcPr>
          <w:p w14:paraId="44C314D5" w14:textId="77777777" w:rsidR="00A93739" w:rsidRDefault="00A93739">
            <w:pPr>
              <w:ind w:left="176"/>
              <w:jc w:val="center"/>
            </w:pPr>
            <w:r>
              <w:rPr>
                <w:lang w:val="en-US"/>
              </w:rPr>
              <w:t xml:space="preserve">не менее </w:t>
            </w:r>
            <w:r>
              <w:t>0,5</w:t>
            </w:r>
            <w:r>
              <w:rPr>
                <w:lang w:val="en-US"/>
              </w:rPr>
              <w:t xml:space="preserve"> </w:t>
            </w:r>
            <w:r>
              <w:t>МПа</w:t>
            </w:r>
          </w:p>
        </w:tc>
      </w:tr>
      <w:tr w:rsidR="00A93739" w14:paraId="5C690D53" w14:textId="77777777">
        <w:trPr>
          <w:trHeight w:val="294"/>
        </w:trPr>
        <w:tc>
          <w:tcPr>
            <w:tcW w:w="7371" w:type="dxa"/>
            <w:tcBorders>
              <w:top w:val="double" w:sz="4" w:space="0" w:color="000000"/>
              <w:left w:val="thinThickSmallGap" w:sz="24" w:space="0" w:color="000000"/>
              <w:bottom w:val="double" w:sz="4" w:space="0" w:color="000000"/>
            </w:tcBorders>
            <w:shd w:val="clear" w:color="auto" w:fill="auto"/>
          </w:tcPr>
          <w:p w14:paraId="0DD622E8" w14:textId="77777777" w:rsidR="00A93739" w:rsidRDefault="00A93739">
            <w:pPr>
              <w:ind w:right="742"/>
              <w:jc w:val="left"/>
            </w:pPr>
            <w:r>
              <w:rPr>
                <w:color w:val="000000"/>
              </w:rPr>
              <w:t>Рекомендуемая толщина слоя</w:t>
            </w:r>
          </w:p>
        </w:tc>
        <w:tc>
          <w:tcPr>
            <w:tcW w:w="2612" w:type="dxa"/>
            <w:tcBorders>
              <w:top w:val="double" w:sz="4" w:space="0" w:color="000000"/>
              <w:left w:val="double" w:sz="4" w:space="0" w:color="000000"/>
              <w:bottom w:val="double" w:sz="4" w:space="0" w:color="000000"/>
              <w:right w:val="thickThinSmallGap" w:sz="24" w:space="0" w:color="000000"/>
            </w:tcBorders>
            <w:shd w:val="clear" w:color="auto" w:fill="auto"/>
          </w:tcPr>
          <w:p w14:paraId="6B05E683" w14:textId="77777777" w:rsidR="00A93739" w:rsidRDefault="00A93739">
            <w:pPr>
              <w:ind w:left="176"/>
              <w:jc w:val="center"/>
            </w:pPr>
            <w:r>
              <w:t>3 – 5 мм</w:t>
            </w:r>
          </w:p>
        </w:tc>
      </w:tr>
      <w:tr w:rsidR="00A93739" w14:paraId="3B090F2F" w14:textId="77777777">
        <w:trPr>
          <w:trHeight w:val="294"/>
        </w:trPr>
        <w:tc>
          <w:tcPr>
            <w:tcW w:w="7371" w:type="dxa"/>
            <w:tcBorders>
              <w:top w:val="double" w:sz="4" w:space="0" w:color="000000"/>
              <w:left w:val="thinThickSmallGap" w:sz="24" w:space="0" w:color="000000"/>
              <w:bottom w:val="double" w:sz="4" w:space="0" w:color="000000"/>
            </w:tcBorders>
            <w:shd w:val="clear" w:color="auto" w:fill="auto"/>
          </w:tcPr>
          <w:p w14:paraId="45310BFC" w14:textId="77777777" w:rsidR="00A93739" w:rsidRDefault="00A93739">
            <w:pPr>
              <w:ind w:right="175"/>
              <w:jc w:val="left"/>
            </w:pPr>
            <w:r>
              <w:t xml:space="preserve">Марка по морозостойкости </w:t>
            </w:r>
          </w:p>
        </w:tc>
        <w:tc>
          <w:tcPr>
            <w:tcW w:w="2612" w:type="dxa"/>
            <w:tcBorders>
              <w:top w:val="double" w:sz="4" w:space="0" w:color="000000"/>
              <w:left w:val="double" w:sz="4" w:space="0" w:color="000000"/>
              <w:bottom w:val="double" w:sz="4" w:space="0" w:color="000000"/>
              <w:right w:val="thickThinSmallGap" w:sz="24" w:space="0" w:color="000000"/>
            </w:tcBorders>
            <w:shd w:val="clear" w:color="auto" w:fill="auto"/>
          </w:tcPr>
          <w:p w14:paraId="05A58C6E" w14:textId="77777777" w:rsidR="00A93739" w:rsidRDefault="00A93739">
            <w:pPr>
              <w:jc w:val="center"/>
            </w:pPr>
            <w:r>
              <w:rPr>
                <w:lang w:val="en-US"/>
              </w:rPr>
              <w:t xml:space="preserve">не менее F </w:t>
            </w:r>
            <w:r>
              <w:t>5</w:t>
            </w:r>
            <w:r>
              <w:rPr>
                <w:lang w:val="en-US"/>
              </w:rPr>
              <w:t>0</w:t>
            </w:r>
          </w:p>
        </w:tc>
      </w:tr>
      <w:tr w:rsidR="00A93739" w14:paraId="60819EED" w14:textId="77777777">
        <w:trPr>
          <w:trHeight w:val="294"/>
        </w:trPr>
        <w:tc>
          <w:tcPr>
            <w:tcW w:w="7371" w:type="dxa"/>
            <w:tcBorders>
              <w:top w:val="double" w:sz="4" w:space="0" w:color="000000"/>
              <w:left w:val="thinThickSmallGap" w:sz="24" w:space="0" w:color="000000"/>
              <w:bottom w:val="double" w:sz="4" w:space="0" w:color="000000"/>
            </w:tcBorders>
            <w:shd w:val="clear" w:color="auto" w:fill="auto"/>
          </w:tcPr>
          <w:p w14:paraId="659852E4" w14:textId="77777777" w:rsidR="00A93739" w:rsidRDefault="00A93739">
            <w:pPr>
              <w:ind w:right="175"/>
              <w:jc w:val="left"/>
            </w:pPr>
            <w:r>
              <w:t xml:space="preserve">Водоудерживающая способность </w:t>
            </w:r>
          </w:p>
        </w:tc>
        <w:tc>
          <w:tcPr>
            <w:tcW w:w="2612" w:type="dxa"/>
            <w:tcBorders>
              <w:top w:val="double" w:sz="4" w:space="0" w:color="000000"/>
              <w:left w:val="double" w:sz="4" w:space="0" w:color="000000"/>
              <w:bottom w:val="double" w:sz="4" w:space="0" w:color="000000"/>
              <w:right w:val="thickThinSmallGap" w:sz="24" w:space="0" w:color="000000"/>
            </w:tcBorders>
            <w:shd w:val="clear" w:color="auto" w:fill="auto"/>
          </w:tcPr>
          <w:p w14:paraId="1FB0E659" w14:textId="77777777" w:rsidR="00A93739" w:rsidRDefault="00A93739">
            <w:pPr>
              <w:ind w:left="176"/>
              <w:jc w:val="center"/>
            </w:pPr>
            <w:r>
              <w:rPr>
                <w:lang w:val="en-US"/>
              </w:rPr>
              <w:t xml:space="preserve">не менее </w:t>
            </w:r>
            <w:r>
              <w:t>98%</w:t>
            </w:r>
          </w:p>
        </w:tc>
      </w:tr>
      <w:tr w:rsidR="00A93739" w14:paraId="7C766EBE" w14:textId="77777777">
        <w:trPr>
          <w:trHeight w:val="294"/>
        </w:trPr>
        <w:tc>
          <w:tcPr>
            <w:tcW w:w="7371" w:type="dxa"/>
            <w:tcBorders>
              <w:top w:val="double" w:sz="4" w:space="0" w:color="000000"/>
              <w:left w:val="thinThickSmallGap" w:sz="24" w:space="0" w:color="000000"/>
              <w:bottom w:val="thickThinSmallGap" w:sz="24" w:space="0" w:color="000000"/>
            </w:tcBorders>
            <w:shd w:val="clear" w:color="auto" w:fill="auto"/>
          </w:tcPr>
          <w:p w14:paraId="67BAC595" w14:textId="77777777" w:rsidR="00A93739" w:rsidRDefault="00A93739">
            <w:pPr>
              <w:ind w:right="-108"/>
              <w:jc w:val="left"/>
            </w:pPr>
            <w:r>
              <w:rPr>
                <w:szCs w:val="24"/>
              </w:rPr>
              <w:t>Удельная эффективная активность естественных радионуклидов, согласно ГОСТ 30108-94 соответствует 1 классу строительных материалов</w:t>
            </w:r>
          </w:p>
        </w:tc>
        <w:tc>
          <w:tcPr>
            <w:tcW w:w="2612" w:type="dxa"/>
            <w:tcBorders>
              <w:top w:val="double" w:sz="4" w:space="0" w:color="000000"/>
              <w:left w:val="double" w:sz="4" w:space="0" w:color="000000"/>
              <w:bottom w:val="thickThinSmallGap" w:sz="24" w:space="0" w:color="000000"/>
              <w:right w:val="thickThinSmallGap" w:sz="24" w:space="0" w:color="000000"/>
            </w:tcBorders>
            <w:shd w:val="clear" w:color="auto" w:fill="auto"/>
          </w:tcPr>
          <w:p w14:paraId="033ADD05" w14:textId="77777777" w:rsidR="00A93739" w:rsidRDefault="00A93739">
            <w:pPr>
              <w:snapToGrid w:val="0"/>
              <w:ind w:left="176"/>
              <w:jc w:val="center"/>
              <w:rPr>
                <w:szCs w:val="24"/>
              </w:rPr>
            </w:pPr>
          </w:p>
          <w:p w14:paraId="043DADE9" w14:textId="77777777" w:rsidR="00A93739" w:rsidRDefault="00A93739">
            <w:pPr>
              <w:ind w:left="176"/>
              <w:jc w:val="center"/>
            </w:pPr>
            <w:r>
              <w:rPr>
                <w:lang w:val="en-US"/>
              </w:rPr>
              <w:t>не превышает</w:t>
            </w:r>
          </w:p>
          <w:p w14:paraId="4D4573C0" w14:textId="77777777" w:rsidR="00A93739" w:rsidRDefault="00A93739">
            <w:pPr>
              <w:ind w:left="176"/>
              <w:jc w:val="center"/>
            </w:pPr>
            <w:r>
              <w:rPr>
                <w:lang w:val="en-US"/>
              </w:rPr>
              <w:t>370 Бк/</w:t>
            </w:r>
            <w:r>
              <w:t>кг</w:t>
            </w:r>
          </w:p>
        </w:tc>
      </w:tr>
    </w:tbl>
    <w:p w14:paraId="6683766B" w14:textId="77777777" w:rsidR="00A93739" w:rsidRDefault="00A93739">
      <w:pPr>
        <w:spacing w:after="240"/>
        <w:rPr>
          <w:szCs w:val="24"/>
          <w:lang w:val="ru-RU" w:eastAsia="ru-RU"/>
        </w:rPr>
      </w:pPr>
    </w:p>
    <w:p w14:paraId="5C62C966" w14:textId="77777777" w:rsidR="00A93739" w:rsidRDefault="00A93739">
      <w:pPr>
        <w:jc w:val="center"/>
      </w:pPr>
      <w:r>
        <w:rPr>
          <w:b/>
          <w:szCs w:val="24"/>
        </w:rPr>
        <w:t>МЕРЫ ПРЕДОСТОРОЖНОСТИ</w:t>
      </w:r>
    </w:p>
    <w:p w14:paraId="54D548C9" w14:textId="77777777" w:rsidR="00A93739" w:rsidRDefault="00A93739">
      <w:pPr>
        <w:spacing w:after="240"/>
      </w:pPr>
      <w:r>
        <w:rPr>
          <w:rFonts w:eastAsia="Arial"/>
          <w:szCs w:val="24"/>
        </w:rPr>
        <w:t xml:space="preserve">     </w:t>
      </w:r>
      <w:r>
        <w:rPr>
          <w:rFonts w:ascii="Bodoni MT" w:hAnsi="Bodoni MT" w:cs="Bodoni MT"/>
          <w:b/>
          <w:lang w:val="en-US"/>
        </w:rPr>
        <w:t>CONSOLIT</w:t>
      </w:r>
      <w:r>
        <w:rPr>
          <w:rFonts w:ascii="Bodoni MT" w:hAnsi="Bodoni MT" w:cs="Bodoni MT"/>
          <w:b/>
        </w:rPr>
        <w:t xml:space="preserve"> </w:t>
      </w:r>
      <w:r>
        <w:rPr>
          <w:rFonts w:ascii="Bodoni MT" w:hAnsi="Bodoni MT" w:cs="Bodoni MT"/>
          <w:b/>
          <w:szCs w:val="24"/>
        </w:rPr>
        <w:t>210</w:t>
      </w:r>
      <w:r>
        <w:rPr>
          <w:rFonts w:ascii="Calibri" w:hAnsi="Calibri" w:cs="Calibri"/>
          <w:b/>
          <w:szCs w:val="24"/>
        </w:rPr>
        <w:t xml:space="preserve"> </w:t>
      </w:r>
      <w:r>
        <w:rPr>
          <w:szCs w:val="24"/>
        </w:rPr>
        <w:t>содержит цемент, который при взаимодействии с водой дает щелочную реакцию. Поэтому при работе со смесью необходимо защищать глаза и кожу. В случае контакта пораженные места промыть водой и при необходимости обратиться за помощью к врачу.</w:t>
      </w:r>
    </w:p>
    <w:p w14:paraId="15563518" w14:textId="77777777" w:rsidR="00A93739" w:rsidRDefault="00A93739">
      <w:r>
        <w:rPr>
          <w:rFonts w:eastAsia="Arial"/>
          <w:b/>
          <w:lang w:val="ru-RU" w:eastAsia="ru-RU"/>
        </w:rPr>
        <w:t xml:space="preserve">     </w:t>
      </w:r>
      <w:r>
        <w:rPr>
          <w:b/>
          <w:lang w:val="ru-RU" w:eastAsia="ru-RU"/>
        </w:rPr>
        <w:t xml:space="preserve">ПРИМЕЧАНИЕ: </w:t>
      </w:r>
    </w:p>
    <w:p w14:paraId="273F86AD" w14:textId="77777777" w:rsidR="00A93739" w:rsidRDefault="00A93739">
      <w:pPr>
        <w:spacing w:after="240"/>
      </w:pPr>
      <w:r>
        <w:rPr>
          <w:rFonts w:eastAsia="Arial"/>
          <w:b/>
          <w:lang w:val="ru-RU" w:eastAsia="ru-RU"/>
        </w:rPr>
        <w:t xml:space="preserve">     </w:t>
      </w:r>
      <w:r>
        <w:rPr>
          <w:b/>
          <w:lang w:val="ru-RU" w:eastAsia="ru-RU"/>
        </w:rPr>
        <w:t>Производитель гарантирует качество продукта, но не несет ответственности за неправильное использование материала и нарушение условий хранения. По вопросам применения и качества материалов Вы можете получить исчерпывающую информацию в службе технической поддержки ООО «Консолит» по телефону</w:t>
      </w:r>
      <w:r>
        <w:rPr>
          <w:b/>
        </w:rPr>
        <w:t>: +7 (495) 232-28-80</w:t>
      </w:r>
      <w:r>
        <w:rPr>
          <w:b/>
          <w:lang w:val="ru-RU" w:eastAsia="ru-RU"/>
        </w:rPr>
        <w:t>.</w:t>
      </w:r>
    </w:p>
    <w:p w14:paraId="4B1E7416" w14:textId="77777777" w:rsidR="00A93739" w:rsidRDefault="00A93739">
      <w:pPr>
        <w:jc w:val="center"/>
      </w:pPr>
      <w:r>
        <w:rPr>
          <w:b/>
          <w:lang w:val="ru-RU" w:eastAsia="ru-RU"/>
        </w:rPr>
        <w:t>СРОК ХРАНЕНИЯ</w:t>
      </w:r>
    </w:p>
    <w:p w14:paraId="6A5856A4" w14:textId="77777777" w:rsidR="00A93739" w:rsidRDefault="00A93739">
      <w:pPr>
        <w:spacing w:after="240"/>
      </w:pPr>
      <w:r>
        <w:rPr>
          <w:rFonts w:eastAsia="Arial"/>
          <w:lang w:val="ru-RU" w:eastAsia="ru-RU"/>
        </w:rPr>
        <w:t xml:space="preserve">     </w:t>
      </w:r>
      <w:r>
        <w:rPr>
          <w:lang w:val="ru-RU" w:eastAsia="ru-RU"/>
        </w:rPr>
        <w:t xml:space="preserve">В сухом  помещении  на поддоне в течение 12 месяцев с даты изготовления.  </w:t>
      </w:r>
    </w:p>
    <w:p w14:paraId="5A00CBEF" w14:textId="77777777" w:rsidR="00A93739" w:rsidRDefault="00A93739">
      <w:pPr>
        <w:spacing w:after="240"/>
      </w:pPr>
      <w:r>
        <w:rPr>
          <w:rFonts w:eastAsia="Arial"/>
        </w:rPr>
        <w:lastRenderedPageBreak/>
        <w:t xml:space="preserve">     </w:t>
      </w:r>
      <w:r>
        <w:rPr>
          <w:b/>
          <w:lang w:val="ru-RU" w:eastAsia="ru-RU"/>
        </w:rPr>
        <w:t>ВЕС НЕТТО:</w:t>
      </w:r>
      <w:r>
        <w:rPr>
          <w:lang w:val="ru-RU" w:eastAsia="ru-RU"/>
        </w:rPr>
        <w:t xml:space="preserve"> 25 кг</w:t>
      </w:r>
    </w:p>
    <w:p w14:paraId="6B9C816A" w14:textId="77777777" w:rsidR="00A93739" w:rsidRDefault="00A93739">
      <w:pPr>
        <w:ind w:left="3544" w:right="849" w:hanging="3544"/>
        <w:jc w:val="left"/>
        <w:rPr>
          <w:sz w:val="20"/>
          <w:lang w:val="ru-RU" w:eastAsia="ru-RU"/>
        </w:rPr>
      </w:pPr>
    </w:p>
    <w:p w14:paraId="6E1DA76E" w14:textId="77777777" w:rsidR="00A93739" w:rsidRPr="00515D78" w:rsidRDefault="00A93739">
      <w:pPr>
        <w:pStyle w:val="11"/>
        <w:rPr>
          <w:lang w:val="ru-RU"/>
        </w:rPr>
      </w:pPr>
      <w:r>
        <w:rPr>
          <w:rFonts w:ascii="Bodoni MT" w:hAnsi="Bodoni MT" w:cs="Arial"/>
          <w:sz w:val="56"/>
          <w:szCs w:val="56"/>
          <w:lang w:val="ru-RU"/>
        </w:rPr>
        <w:t>CONSOLIT 400</w:t>
      </w:r>
    </w:p>
    <w:p w14:paraId="02AD24C5" w14:textId="77777777" w:rsidR="00A93739" w:rsidRPr="00515D78" w:rsidRDefault="00A93739">
      <w:pPr>
        <w:pStyle w:val="11"/>
        <w:rPr>
          <w:lang w:val="ru-RU"/>
        </w:rPr>
      </w:pPr>
      <w:r>
        <w:rPr>
          <w:rFonts w:ascii="Arial" w:hAnsi="Arial" w:cs="Arial"/>
          <w:lang w:val="ru-RU"/>
        </w:rPr>
        <w:t>СУХАЯ СМЕСЬ</w:t>
      </w:r>
      <w:r>
        <w:rPr>
          <w:rFonts w:ascii="Arial" w:hAnsi="Arial" w:cs="Arial"/>
          <w:sz w:val="24"/>
          <w:lang w:val="ru-RU"/>
        </w:rPr>
        <w:t xml:space="preserve"> </w:t>
      </w:r>
      <w:r>
        <w:rPr>
          <w:rFonts w:ascii="Arial" w:hAnsi="Arial" w:cs="Arial"/>
          <w:szCs w:val="32"/>
          <w:lang w:val="ru-RU"/>
        </w:rPr>
        <w:t>ДЛЯ СТЯЖКИ ПОЛА</w:t>
      </w:r>
    </w:p>
    <w:p w14:paraId="47684C25" w14:textId="77777777" w:rsidR="00A93739" w:rsidRDefault="00A93739">
      <w:pPr>
        <w:pStyle w:val="a8"/>
        <w:spacing w:after="240"/>
        <w:ind w:right="282" w:firstLine="142"/>
      </w:pPr>
      <w:r>
        <w:rPr>
          <w:rFonts w:ascii="Arial" w:hAnsi="Arial" w:cs="Arial"/>
          <w:b/>
          <w:sz w:val="24"/>
        </w:rPr>
        <w:t xml:space="preserve">цементная самоуплотняющаяся, безусадочная смесь для первичного выравнивания бетонных полов при толщине наносимого слоя от 20 до 60 мм </w:t>
      </w:r>
    </w:p>
    <w:p w14:paraId="073DF23A" w14:textId="77777777" w:rsidR="00A93739" w:rsidRDefault="00A93739">
      <w:pPr>
        <w:pStyle w:val="a8"/>
        <w:jc w:val="right"/>
      </w:pPr>
      <w:r>
        <w:rPr>
          <w:rFonts w:ascii="Arial" w:hAnsi="Arial" w:cs="Arial"/>
          <w:b/>
          <w:sz w:val="20"/>
        </w:rPr>
        <w:t>ГОСТ 31357-2007</w:t>
      </w:r>
    </w:p>
    <w:p w14:paraId="6E8249D3" w14:textId="77777777" w:rsidR="00A93739" w:rsidRDefault="00A93739">
      <w:pPr>
        <w:pStyle w:val="a8"/>
        <w:jc w:val="right"/>
      </w:pPr>
      <w:r>
        <w:rPr>
          <w:rFonts w:ascii="Arial" w:hAnsi="Arial" w:cs="Arial"/>
          <w:b/>
          <w:sz w:val="20"/>
        </w:rPr>
        <w:t>СТО 18053468-002-2018</w:t>
      </w:r>
    </w:p>
    <w:p w14:paraId="17570AAE" w14:textId="77777777" w:rsidR="00A93739" w:rsidRDefault="00A93739">
      <w:pPr>
        <w:pStyle w:val="a8"/>
        <w:jc w:val="right"/>
      </w:pPr>
      <w:r>
        <w:rPr>
          <w:rFonts w:ascii="Arial" w:hAnsi="Arial" w:cs="Arial"/>
          <w:b/>
          <w:sz w:val="20"/>
        </w:rPr>
        <w:t>Свидетельство о государственной регистрации № RU.23.КК.08.015.Е.000082.02.14 от 10.02.2014</w:t>
      </w:r>
    </w:p>
    <w:p w14:paraId="014185C3" w14:textId="77777777" w:rsidR="00A93739" w:rsidRDefault="00A93739">
      <w:pPr>
        <w:ind w:right="-1"/>
        <w:jc w:val="right"/>
        <w:rPr>
          <w:b/>
          <w:sz w:val="20"/>
        </w:rPr>
      </w:pPr>
    </w:p>
    <w:p w14:paraId="49B5476E" w14:textId="77777777" w:rsidR="00A93739" w:rsidRDefault="00A93739">
      <w:pPr>
        <w:pStyle w:val="a8"/>
        <w:ind w:right="-2"/>
        <w:jc w:val="both"/>
      </w:pPr>
      <w:r>
        <w:rPr>
          <w:rFonts w:ascii="Arial" w:eastAsia="Arial" w:hAnsi="Arial" w:cs="Arial"/>
          <w:sz w:val="24"/>
        </w:rPr>
        <w:t xml:space="preserve">     </w:t>
      </w:r>
      <w:r>
        <w:rPr>
          <w:rFonts w:ascii="Bodoni MT" w:hAnsi="Bodoni MT" w:cs="Bodoni MT"/>
          <w:b/>
          <w:sz w:val="24"/>
          <w:lang w:val="en-US"/>
        </w:rPr>
        <w:t>CONSOLIT</w:t>
      </w:r>
      <w:r>
        <w:rPr>
          <w:rFonts w:ascii="Bodoni MT" w:hAnsi="Bodoni MT" w:cs="Bodoni MT"/>
          <w:b/>
          <w:sz w:val="24"/>
        </w:rPr>
        <w:t xml:space="preserve"> </w:t>
      </w:r>
      <w:r>
        <w:rPr>
          <w:rFonts w:ascii="Bodoni MT" w:hAnsi="Bodoni MT" w:cs="Arial"/>
          <w:b/>
          <w:sz w:val="24"/>
          <w:szCs w:val="24"/>
        </w:rPr>
        <w:t>400</w:t>
      </w:r>
      <w:r>
        <w:rPr>
          <w:rFonts w:ascii="Arial" w:hAnsi="Arial" w:cs="Arial"/>
          <w:sz w:val="24"/>
        </w:rPr>
        <w:t xml:space="preserve"> представляет собой многокомпонентную сухую смесь на основе безусадочного цемента, фракционированных кварцевых и карбонатных заполнителей и комплекса специальных добавок.</w:t>
      </w:r>
    </w:p>
    <w:p w14:paraId="4A822CA4" w14:textId="77777777" w:rsidR="00A93739" w:rsidRDefault="00A93739">
      <w:pPr>
        <w:pStyle w:val="a8"/>
        <w:spacing w:after="240"/>
        <w:ind w:right="-2"/>
        <w:jc w:val="both"/>
      </w:pPr>
      <w:r>
        <w:rPr>
          <w:rFonts w:ascii="Arial" w:eastAsia="Arial" w:hAnsi="Arial" w:cs="Arial"/>
          <w:sz w:val="24"/>
        </w:rPr>
        <w:t xml:space="preserve">     </w:t>
      </w:r>
      <w:r>
        <w:rPr>
          <w:rFonts w:ascii="Arial" w:hAnsi="Arial" w:cs="Arial"/>
          <w:sz w:val="24"/>
        </w:rPr>
        <w:t xml:space="preserve">Такой состав, при затворении водой, позволяет приготовить пластичную, хорошо растекающуюся, не расслаивающуюся, быстротвердеющую растворную смесь с высокой водоудерживающей способностью. Самовыравнивающийся раствор обеспечивает прочное сцепление с основанием и быстрое нарастание прочности, удобен в работе, долговечен и экологически безопасен. </w:t>
      </w:r>
    </w:p>
    <w:p w14:paraId="7EF7612C" w14:textId="77777777" w:rsidR="00A93739" w:rsidRDefault="00A93739">
      <w:pPr>
        <w:jc w:val="center"/>
      </w:pPr>
      <w:r>
        <w:rPr>
          <w:b/>
        </w:rPr>
        <w:t>ПРИМЕНЕНИЕ</w:t>
      </w:r>
    </w:p>
    <w:p w14:paraId="7357CDC4" w14:textId="77777777" w:rsidR="00A93739" w:rsidRDefault="00A93739">
      <w:r>
        <w:rPr>
          <w:rFonts w:eastAsia="Arial"/>
        </w:rPr>
        <w:t xml:space="preserve">     </w:t>
      </w:r>
      <w:r>
        <w:t xml:space="preserve">Сухую смесь </w:t>
      </w:r>
      <w:r>
        <w:rPr>
          <w:rFonts w:ascii="Bodoni MT" w:hAnsi="Bodoni MT" w:cs="Bodoni MT"/>
          <w:b/>
          <w:lang w:val="en-US"/>
        </w:rPr>
        <w:t>CONSOLIT</w:t>
      </w:r>
      <w:r>
        <w:rPr>
          <w:rFonts w:ascii="Bodoni MT" w:hAnsi="Bodoni MT" w:cs="Bodoni MT"/>
          <w:b/>
        </w:rPr>
        <w:t xml:space="preserve"> </w:t>
      </w:r>
      <w:r>
        <w:rPr>
          <w:rFonts w:ascii="Bodoni MT" w:hAnsi="Bodoni MT"/>
          <w:b/>
          <w:szCs w:val="24"/>
        </w:rPr>
        <w:t>400</w:t>
      </w:r>
      <w:r>
        <w:t xml:space="preserve"> рекомендуется применять в промышленном и гражданском строительстве для первичного выравнивания прочных горизонтальных бетонных и цементно-песчаных оснований при выполнении наружных и внутренних работ, пригоден для использования в сухих и влажных помещениях. Нанесенный выравнивающий слой может являться подкладочным слоем под укладку различных напольных покрытий (линолеум, керамическая плитка, паркет, ковролин, наливные полимерные полы).</w:t>
      </w:r>
      <w:r>
        <w:rPr>
          <w:rFonts w:ascii="Tahoma" w:hAnsi="Tahoma" w:cs="Tahoma"/>
          <w:sz w:val="20"/>
        </w:rPr>
        <w:t xml:space="preserve"> </w:t>
      </w:r>
      <w:r>
        <w:t xml:space="preserve">а также в качестве основы для нанесения самовыравнивающихся смесей </w:t>
      </w:r>
      <w:r>
        <w:rPr>
          <w:rFonts w:ascii="Bodoni MT" w:hAnsi="Bodoni MT" w:cs="Bodoni MT"/>
          <w:b/>
          <w:lang w:val="en-US"/>
        </w:rPr>
        <w:t>CONSOLIT</w:t>
      </w:r>
      <w:r>
        <w:rPr>
          <w:rFonts w:ascii="Bodoni MT" w:hAnsi="Bodoni MT" w:cs="Bodoni MT"/>
          <w:b/>
        </w:rPr>
        <w:t xml:space="preserve"> </w:t>
      </w:r>
      <w:r>
        <w:rPr>
          <w:rFonts w:ascii="Bodoni MT" w:hAnsi="Bodoni MT"/>
          <w:b/>
          <w:szCs w:val="24"/>
        </w:rPr>
        <w:t>401</w:t>
      </w:r>
      <w:r>
        <w:rPr>
          <w:rFonts w:ascii="Calibri" w:hAnsi="Calibri"/>
          <w:b/>
          <w:szCs w:val="24"/>
        </w:rPr>
        <w:t>.</w:t>
      </w:r>
      <w:r>
        <w:t xml:space="preserve">  Рекомендуемая толщина нанесения выравнивающего слоя от 20 до 60 мм.</w:t>
      </w:r>
    </w:p>
    <w:p w14:paraId="0A7DD0EB" w14:textId="77777777" w:rsidR="00A93739" w:rsidRDefault="00A93739">
      <w:pPr>
        <w:spacing w:after="240"/>
      </w:pPr>
      <w:r>
        <w:rPr>
          <w:rFonts w:eastAsia="Arial"/>
        </w:rPr>
        <w:t xml:space="preserve">     </w:t>
      </w:r>
      <w:r>
        <w:t>В других случаях и при возникновении вопросов, связанных с применением данного продукта, за консультациями обращайтесь к специалистам ООО «Консолит».</w:t>
      </w:r>
    </w:p>
    <w:p w14:paraId="17C46C77" w14:textId="77777777" w:rsidR="00A93739" w:rsidRDefault="00A93739">
      <w:pPr>
        <w:jc w:val="center"/>
      </w:pPr>
      <w:r>
        <w:rPr>
          <w:b/>
        </w:rPr>
        <w:t>ПОДГОТОВКА ОСНОВАНИЯ</w:t>
      </w:r>
    </w:p>
    <w:p w14:paraId="6581C155" w14:textId="77777777" w:rsidR="00A93739" w:rsidRDefault="00A93739">
      <w:pPr>
        <w:spacing w:after="240"/>
      </w:pPr>
      <w:r>
        <w:rPr>
          <w:rFonts w:eastAsia="Arial"/>
        </w:rPr>
        <w:t xml:space="preserve">     </w:t>
      </w:r>
      <w:r>
        <w:t>Основание, на которое наносится сухая смесь</w:t>
      </w:r>
      <w:r>
        <w:rPr>
          <w:b/>
        </w:rPr>
        <w:t xml:space="preserve"> </w:t>
      </w:r>
      <w:r>
        <w:rPr>
          <w:rFonts w:ascii="Bodoni MT" w:hAnsi="Bodoni MT" w:cs="Bodoni MT"/>
          <w:b/>
          <w:lang w:val="en-US"/>
        </w:rPr>
        <w:t>CONSOLIT</w:t>
      </w:r>
      <w:r>
        <w:rPr>
          <w:rFonts w:ascii="Bodoni MT" w:hAnsi="Bodoni MT" w:cs="Bodoni MT"/>
          <w:b/>
        </w:rPr>
        <w:t xml:space="preserve"> </w:t>
      </w:r>
      <w:r>
        <w:rPr>
          <w:rFonts w:ascii="Bodoni MT" w:hAnsi="Bodoni MT"/>
          <w:b/>
          <w:szCs w:val="24"/>
        </w:rPr>
        <w:t>400</w:t>
      </w:r>
      <w:r>
        <w:t>, должно быть прочным и соответствовать требованиям СНиП 3.04.01-87. С основания необходимо удалить бетонную крошку, отслаивающиеся частицы, пыль, остатки краски, битума и масляные пятна. Непрочные и ослабленные участки и цементное молоко необходимо удалить механическим способом. Трещины в основании необходимо расшить и обеспылить.   Вне зависимости от качества основания его поверхность подлежит обязательной грунтовке,</w:t>
      </w:r>
      <w:r>
        <w:rPr>
          <w:b/>
        </w:rPr>
        <w:t xml:space="preserve"> </w:t>
      </w:r>
      <w:r>
        <w:t xml:space="preserve">а в некоторых случаях основание грунтуется несколько раз. Если поверхность пылит и осыпается (цементно-песчаные стяжки), то в этом случае её необходимо укрепить грунтовкой </w:t>
      </w:r>
      <w:r>
        <w:rPr>
          <w:rFonts w:ascii="Bodoni MT" w:hAnsi="Bodoni MT"/>
          <w:b/>
          <w:lang w:val="en-US"/>
        </w:rPr>
        <w:t>CONSOLIT</w:t>
      </w:r>
      <w:r>
        <w:rPr>
          <w:rFonts w:ascii="Bodoni MT" w:hAnsi="Bodoni MT"/>
          <w:b/>
        </w:rPr>
        <w:t xml:space="preserve"> </w:t>
      </w:r>
      <w:r>
        <w:rPr>
          <w:rFonts w:ascii="Bodoni MT" w:hAnsi="Bodoni MT"/>
          <w:b/>
          <w:szCs w:val="24"/>
        </w:rPr>
        <w:t>300</w:t>
      </w:r>
      <w:r>
        <w:t xml:space="preserve"> (два слоя).</w:t>
      </w:r>
      <w:r>
        <w:rPr>
          <w:b/>
        </w:rPr>
        <w:t xml:space="preserve"> </w:t>
      </w:r>
      <w:r>
        <w:t>При работе</w:t>
      </w:r>
      <w:r>
        <w:rPr>
          <w:b/>
        </w:rPr>
        <w:t xml:space="preserve"> </w:t>
      </w:r>
      <w:r>
        <w:t xml:space="preserve">по плотным, слабо впитывающим поверхностям, таким, как бетон, железобетонные плиты и т. д. рекомендуется обработать поверхность адгезионной грунтовкой </w:t>
      </w:r>
      <w:r>
        <w:rPr>
          <w:rFonts w:ascii="Bodoni MT" w:hAnsi="Bodoni MT"/>
          <w:b/>
          <w:lang w:val="en-US"/>
        </w:rPr>
        <w:t>CONSOLIT</w:t>
      </w:r>
      <w:r>
        <w:rPr>
          <w:rFonts w:ascii="Bodoni MT" w:hAnsi="Bodoni MT"/>
          <w:b/>
        </w:rPr>
        <w:t xml:space="preserve"> </w:t>
      </w:r>
      <w:r>
        <w:rPr>
          <w:rFonts w:ascii="Bodoni MT" w:hAnsi="Bodoni MT"/>
          <w:b/>
          <w:szCs w:val="24"/>
        </w:rPr>
        <w:t>301</w:t>
      </w:r>
      <w:r>
        <w:t>.</w:t>
      </w:r>
      <w:r>
        <w:rPr>
          <w:b/>
        </w:rPr>
        <w:t xml:space="preserve"> </w:t>
      </w:r>
      <w:r>
        <w:t xml:space="preserve">Применение грунтовок глубокого проникновения обеспечивает высокую степень сцепления самовыравнивающейся растворной смеси с основанием. При работе по старым цементно-песчаным стяжкам или иным покрытиям обратите особое внимание на прочность их сцепления с основным бетонным основанием. Если они не прочны, имеют множество трещин, пустоты, то в этом случае их следует удалить. С помощью приборов (нивелир, уровень) определите перепад высот в помещении и отметьте уровень заливки по периметру стен, а также выставьте направляющие для контроля толщины стяжки. Пользуйтесь специальными инструментами и оборудованием. При необходимости </w:t>
      </w:r>
      <w:r>
        <w:lastRenderedPageBreak/>
        <w:t xml:space="preserve">устройства стяжек не имеющих недостаточную прочность, влажных или загрязненных (битумом, мастикой, машинным маслом и т.д.) основаниях укладку рекомендуется производить на разделительном слое. После удаления острых выступов с поверхности основания на него укладывается пленочное покрытие (фольга, полиэтиленовая пленка и т.д.), затем заливается растворная смесь толщиной не менее 30 мм.  </w:t>
      </w:r>
    </w:p>
    <w:p w14:paraId="3DE2CB3F" w14:textId="77777777" w:rsidR="00A93739" w:rsidRDefault="00A93739">
      <w:pPr>
        <w:jc w:val="center"/>
      </w:pPr>
      <w:r>
        <w:rPr>
          <w:b/>
        </w:rPr>
        <w:t>ПРИГОТОВЛЕНИЕ РАСТВОРНОЙ СМЕСИ</w:t>
      </w:r>
    </w:p>
    <w:p w14:paraId="409C02E8" w14:textId="77777777" w:rsidR="00A93739" w:rsidRDefault="00A93739">
      <w:pPr>
        <w:spacing w:after="240"/>
      </w:pPr>
      <w:r>
        <w:rPr>
          <w:rFonts w:eastAsia="Arial"/>
          <w:szCs w:val="24"/>
        </w:rPr>
        <w:t xml:space="preserve">     </w:t>
      </w:r>
      <w:r>
        <w:rPr>
          <w:szCs w:val="24"/>
        </w:rPr>
        <w:t xml:space="preserve">Для приготовления растворной смеси в подготовленную емкость залить необходимое количество чистой воды из расчета 2,5 – 3,25 литра воды на мешок (25 кг) сухой смеси </w:t>
      </w:r>
      <w:r>
        <w:rPr>
          <w:rFonts w:ascii="Bodoni MT" w:hAnsi="Bodoni MT" w:cs="Bodoni MT"/>
          <w:b/>
          <w:lang w:val="en-US"/>
        </w:rPr>
        <w:t>CONSOLIT</w:t>
      </w:r>
      <w:r>
        <w:rPr>
          <w:rFonts w:ascii="Bodoni MT" w:hAnsi="Bodoni MT" w:cs="Bodoni MT"/>
          <w:b/>
        </w:rPr>
        <w:t xml:space="preserve"> </w:t>
      </w:r>
      <w:r>
        <w:rPr>
          <w:rFonts w:ascii="Bodoni MT" w:hAnsi="Bodoni MT"/>
          <w:b/>
          <w:szCs w:val="24"/>
        </w:rPr>
        <w:t>400</w:t>
      </w:r>
      <w:r>
        <w:rPr>
          <w:szCs w:val="24"/>
        </w:rPr>
        <w:t>. Точное количество воды затворения указывается в паспорте на данную партию. При этом следует помнить, что надо сухую смесь добавлять в воду, а не наоборот. С помощью миксера или низкооборотистой дрели с лопастной насадкой требуемое количество сухой смеси тщательно перемешать до получения однородной массы без комков в течение 2-3 минут. Затем выдержать технологическую паузу в течение 5 минут для созревания растворной смеси и вновь тщательно перемешать 2-3 минуты. Приготовленная порция растворной смеси должна быть израсходована в течение 40 минут с момента приготовления. По окончании этого срока смесь начинает терять подвижность и густеет. Добавление воды в приготовленную растворную смесь для восстановления ее консистенции не допускается. Передозировка воды снижает механическую прочность выравнивающего слоя и приводит к его растрескиванию. Готовую растворную смесь можно использовать при температуре от +5</w:t>
      </w:r>
      <w:r>
        <w:rPr>
          <w:rFonts w:ascii="Symbol" w:eastAsia="Symbol" w:hAnsi="Symbol" w:cs="Symbol"/>
          <w:szCs w:val="24"/>
        </w:rPr>
        <w:t></w:t>
      </w:r>
      <w:r>
        <w:rPr>
          <w:szCs w:val="24"/>
        </w:rPr>
        <w:t>С до +30</w:t>
      </w:r>
      <w:r>
        <w:rPr>
          <w:rFonts w:ascii="Symbol" w:eastAsia="Symbol" w:hAnsi="Symbol" w:cs="Symbol"/>
          <w:szCs w:val="24"/>
        </w:rPr>
        <w:t></w:t>
      </w:r>
      <w:r>
        <w:rPr>
          <w:szCs w:val="24"/>
        </w:rPr>
        <w:t>С. Время использования готовой растворной смеси можно регулировать температурой воды затворения. При высокой температуре окружающей среды (выше +25°С) рекомендуется использовать для затворения холодную воду. При температуре ниже +10°С рекомендуется использовать теплую воду.</w:t>
      </w:r>
    </w:p>
    <w:p w14:paraId="3C286203" w14:textId="77777777" w:rsidR="00A93739" w:rsidRDefault="00A93739">
      <w:pPr>
        <w:jc w:val="center"/>
      </w:pPr>
      <w:r>
        <w:rPr>
          <w:b/>
        </w:rPr>
        <w:t>ПОРЯДОК РАБОТЫ</w:t>
      </w:r>
    </w:p>
    <w:p w14:paraId="7444DDDC" w14:textId="77777777" w:rsidR="00A93739" w:rsidRDefault="00A93739">
      <w:r>
        <w:rPr>
          <w:rFonts w:eastAsia="Arial"/>
          <w:szCs w:val="24"/>
          <w:lang w:val="ru-RU" w:eastAsia="ru-RU"/>
        </w:rPr>
        <w:t xml:space="preserve">     </w:t>
      </w:r>
      <w:r>
        <w:rPr>
          <w:szCs w:val="24"/>
          <w:lang w:val="ru-RU" w:eastAsia="ru-RU"/>
        </w:rPr>
        <w:t>Процесс устройства стяжки следует производить соблюдая технологию производства работ и строительные нормы. Готовую растворную смесь разлить на подготовленное основание и равномерно распределить его с помощью резиновой планки или правила. Для дополнительного разравнивания и удаления пузырьков воздуха используйте специальный валик с шипами. Использование валика в ходе работ позволит более эффективно вывести воздух из смеси и более качественно произвести заливку.</w:t>
      </w:r>
    </w:p>
    <w:p w14:paraId="110039C9" w14:textId="77777777" w:rsidR="00A93739" w:rsidRDefault="00A93739">
      <w:r>
        <w:rPr>
          <w:rFonts w:eastAsia="Arial"/>
          <w:szCs w:val="24"/>
          <w:lang w:val="ru-RU" w:eastAsia="ru-RU"/>
        </w:rPr>
        <w:t xml:space="preserve">     </w:t>
      </w:r>
      <w:r>
        <w:rPr>
          <w:b/>
          <w:szCs w:val="24"/>
          <w:lang w:val="ru-RU" w:eastAsia="ru-RU"/>
        </w:rPr>
        <w:t>Расход сухого материала составляет 37-37,5 кг на 1 м</w:t>
      </w:r>
      <w:r>
        <w:rPr>
          <w:b/>
          <w:szCs w:val="24"/>
          <w:vertAlign w:val="superscript"/>
          <w:lang w:val="ru-RU" w:eastAsia="ru-RU"/>
        </w:rPr>
        <w:t>2</w:t>
      </w:r>
      <w:r>
        <w:rPr>
          <w:b/>
          <w:szCs w:val="24"/>
          <w:lang w:val="ru-RU" w:eastAsia="ru-RU"/>
        </w:rPr>
        <w:t xml:space="preserve"> поверхности при толщине слоя 20 мм.</w:t>
      </w:r>
    </w:p>
    <w:p w14:paraId="50B5870C" w14:textId="77777777" w:rsidR="00A93739" w:rsidRDefault="00A93739">
      <w:r>
        <w:rPr>
          <w:rFonts w:eastAsia="Arial"/>
          <w:szCs w:val="24"/>
          <w:lang w:val="ru-RU" w:eastAsia="ru-RU"/>
        </w:rPr>
        <w:t xml:space="preserve">     </w:t>
      </w:r>
      <w:r>
        <w:rPr>
          <w:szCs w:val="24"/>
          <w:lang w:val="ru-RU" w:eastAsia="ru-RU"/>
        </w:rPr>
        <w:t xml:space="preserve">После нанесения </w:t>
      </w:r>
      <w:r>
        <w:rPr>
          <w:rFonts w:ascii="Bodoni MT" w:hAnsi="Bodoni MT" w:cs="Bodoni MT"/>
          <w:b/>
          <w:lang w:val="en-US"/>
        </w:rPr>
        <w:t>CONSOLIT</w:t>
      </w:r>
      <w:r>
        <w:rPr>
          <w:rFonts w:ascii="Bodoni MT" w:hAnsi="Bodoni MT" w:cs="Bodoni MT"/>
          <w:b/>
        </w:rPr>
        <w:t xml:space="preserve"> </w:t>
      </w:r>
      <w:r>
        <w:rPr>
          <w:rFonts w:ascii="Bodoni MT" w:hAnsi="Bodoni MT"/>
          <w:b/>
          <w:szCs w:val="24"/>
        </w:rPr>
        <w:t>400</w:t>
      </w:r>
      <w:r>
        <w:rPr>
          <w:rFonts w:ascii="Calibri" w:hAnsi="Calibri"/>
          <w:b/>
          <w:szCs w:val="24"/>
        </w:rPr>
        <w:t xml:space="preserve"> </w:t>
      </w:r>
      <w:r>
        <w:rPr>
          <w:szCs w:val="24"/>
          <w:lang w:val="ru-RU" w:eastAsia="ru-RU"/>
        </w:rPr>
        <w:t>на основание оптимальные условия твердения растворной смеси будут следующими: температура воздуха +20</w:t>
      </w:r>
      <w:r>
        <w:rPr>
          <w:szCs w:val="24"/>
          <w:vertAlign w:val="superscript"/>
          <w:lang w:val="ru-RU" w:eastAsia="ru-RU"/>
        </w:rPr>
        <w:t>о</w:t>
      </w:r>
      <w:r>
        <w:rPr>
          <w:szCs w:val="24"/>
          <w:lang w:val="ru-RU" w:eastAsia="ru-RU"/>
        </w:rPr>
        <w:t xml:space="preserve">С, влажность 60%. При таких условиях ходить по полу будет уже возможно через 12 часов, а через 10 - 14 дней стяжка будет готова под укладку напольного покрытия. В других условиях возможно изменение сроков схватывания и набора прочности материала. Уложенный раствор оберегать от слишком быстрого высыхания, от сквозняков, местного температурного перегрева (радиаторы отопления), прямых солнечных лучей. </w:t>
      </w:r>
    </w:p>
    <w:p w14:paraId="5F0AA595" w14:textId="77777777" w:rsidR="00A93739" w:rsidRDefault="00A93739">
      <w:r>
        <w:rPr>
          <w:rFonts w:eastAsia="Arial"/>
          <w:b/>
          <w:szCs w:val="24"/>
          <w:lang w:val="ru-RU" w:eastAsia="ru-RU"/>
        </w:rPr>
        <w:t xml:space="preserve">     </w:t>
      </w:r>
      <w:r>
        <w:rPr>
          <w:b/>
          <w:szCs w:val="24"/>
          <w:lang w:val="ru-RU" w:eastAsia="ru-RU"/>
        </w:rPr>
        <w:t>Внимание!</w:t>
      </w:r>
      <w:r>
        <w:rPr>
          <w:szCs w:val="24"/>
          <w:lang w:val="ru-RU" w:eastAsia="ru-RU"/>
        </w:rPr>
        <w:t xml:space="preserve"> </w:t>
      </w:r>
      <w:r>
        <w:rPr>
          <w:b/>
          <w:szCs w:val="24"/>
          <w:lang w:val="ru-RU" w:eastAsia="ru-RU"/>
        </w:rPr>
        <w:t>При выравнивании треснувших и деформирующихся оснований нельзя исключить возможность образования трещин в выравнивающем слое и в устроенном на нем декоративном покрытии.</w:t>
      </w:r>
    </w:p>
    <w:p w14:paraId="367F373F" w14:textId="77777777" w:rsidR="00A93739" w:rsidRDefault="00A93739">
      <w:pPr>
        <w:spacing w:after="240"/>
      </w:pPr>
      <w:r>
        <w:rPr>
          <w:rFonts w:eastAsia="Arial"/>
          <w:szCs w:val="24"/>
          <w:lang w:val="ru-RU" w:eastAsia="ru-RU"/>
        </w:rPr>
        <w:t xml:space="preserve">     </w:t>
      </w:r>
      <w:r>
        <w:rPr>
          <w:szCs w:val="24"/>
          <w:lang w:val="ru-RU" w:eastAsia="ru-RU"/>
        </w:rPr>
        <w:t>После выполнения работ инструмент тщательно промыть водой. Воду, использованную для очистки инструмента, нельзя применять для приготовления новой порции клеевого состава.</w:t>
      </w:r>
    </w:p>
    <w:p w14:paraId="497737DD" w14:textId="77777777" w:rsidR="00A93739" w:rsidRDefault="00A93739">
      <w:pPr>
        <w:rPr>
          <w:szCs w:val="24"/>
          <w:lang w:val="ru-RU" w:eastAsia="ru-RU"/>
        </w:rPr>
      </w:pPr>
    </w:p>
    <w:p w14:paraId="7DA6FA2A" w14:textId="77777777" w:rsidR="00A93739" w:rsidRDefault="00A93739">
      <w:pPr>
        <w:rPr>
          <w:szCs w:val="24"/>
          <w:lang w:val="ru-RU" w:eastAsia="ru-RU"/>
        </w:rPr>
      </w:pPr>
    </w:p>
    <w:p w14:paraId="09D81825" w14:textId="77777777" w:rsidR="00A93739" w:rsidRDefault="00A93739">
      <w:pPr>
        <w:rPr>
          <w:szCs w:val="24"/>
          <w:lang w:val="ru-RU" w:eastAsia="ru-RU"/>
        </w:rPr>
      </w:pPr>
    </w:p>
    <w:p w14:paraId="4222F2B9" w14:textId="77777777" w:rsidR="00A93739" w:rsidRDefault="00A93739">
      <w:pPr>
        <w:rPr>
          <w:szCs w:val="24"/>
          <w:lang w:val="ru-RU" w:eastAsia="ru-RU"/>
        </w:rPr>
      </w:pPr>
    </w:p>
    <w:p w14:paraId="51C66E49" w14:textId="77777777" w:rsidR="00A93739" w:rsidRDefault="00A93739">
      <w:pPr>
        <w:rPr>
          <w:szCs w:val="24"/>
          <w:lang w:val="ru-RU" w:eastAsia="ru-RU"/>
        </w:rPr>
      </w:pPr>
    </w:p>
    <w:p w14:paraId="4481C082" w14:textId="77777777" w:rsidR="00A93739" w:rsidRDefault="00A93739">
      <w:pPr>
        <w:jc w:val="center"/>
      </w:pPr>
      <w:r>
        <w:rPr>
          <w:b/>
          <w:sz w:val="28"/>
        </w:rPr>
        <w:lastRenderedPageBreak/>
        <w:t>ТЕХНИЧЕСКИЕ ХАРАКТЕРИСТИКИ МАТЕРИАЛА</w:t>
      </w:r>
      <w:r>
        <w:rPr>
          <w:b/>
          <w:sz w:val="28"/>
          <w:lang w:val="en-US"/>
        </w:rPr>
        <w:t>:</w:t>
      </w:r>
    </w:p>
    <w:p w14:paraId="40C31AD6" w14:textId="77777777" w:rsidR="00A93739" w:rsidRDefault="00A93739">
      <w:pPr>
        <w:rPr>
          <w:b/>
          <w:sz w:val="6"/>
          <w:lang w:val="en-US"/>
        </w:rPr>
      </w:pPr>
    </w:p>
    <w:tbl>
      <w:tblPr>
        <w:tblW w:w="0" w:type="auto"/>
        <w:tblInd w:w="108" w:type="dxa"/>
        <w:tblLayout w:type="fixed"/>
        <w:tblLook w:val="0000" w:firstRow="0" w:lastRow="0" w:firstColumn="0" w:lastColumn="0" w:noHBand="0" w:noVBand="0"/>
      </w:tblPr>
      <w:tblGrid>
        <w:gridCol w:w="7371"/>
        <w:gridCol w:w="2612"/>
      </w:tblGrid>
      <w:tr w:rsidR="00A93739" w14:paraId="29690C8C" w14:textId="77777777">
        <w:trPr>
          <w:trHeight w:val="294"/>
        </w:trPr>
        <w:tc>
          <w:tcPr>
            <w:tcW w:w="7371" w:type="dxa"/>
            <w:tcBorders>
              <w:top w:val="thinThickSmallGap" w:sz="24" w:space="0" w:color="000000"/>
              <w:left w:val="thinThickSmallGap" w:sz="24" w:space="0" w:color="000000"/>
              <w:bottom w:val="double" w:sz="4" w:space="0" w:color="000000"/>
            </w:tcBorders>
            <w:shd w:val="clear" w:color="auto" w:fill="auto"/>
          </w:tcPr>
          <w:p w14:paraId="17E954E4" w14:textId="77777777" w:rsidR="00A93739" w:rsidRDefault="00A93739">
            <w:pPr>
              <w:jc w:val="left"/>
            </w:pPr>
            <w:r>
              <w:rPr>
                <w:color w:val="000000"/>
              </w:rPr>
              <w:t>Насыпная плотность</w:t>
            </w:r>
          </w:p>
        </w:tc>
        <w:tc>
          <w:tcPr>
            <w:tcW w:w="2612" w:type="dxa"/>
            <w:tcBorders>
              <w:top w:val="thinThickSmallGap" w:sz="24" w:space="0" w:color="000000"/>
              <w:left w:val="double" w:sz="4" w:space="0" w:color="000000"/>
              <w:bottom w:val="double" w:sz="4" w:space="0" w:color="000000"/>
              <w:right w:val="thickThinSmallGap" w:sz="24" w:space="0" w:color="000000"/>
            </w:tcBorders>
            <w:shd w:val="clear" w:color="auto" w:fill="auto"/>
          </w:tcPr>
          <w:p w14:paraId="6D6A7DCD" w14:textId="77777777" w:rsidR="00A93739" w:rsidRDefault="00A93739">
            <w:pPr>
              <w:ind w:left="176"/>
              <w:jc w:val="center"/>
            </w:pPr>
            <w:r>
              <w:t>155</w:t>
            </w:r>
            <w:r>
              <w:rPr>
                <w:lang w:val="en-US"/>
              </w:rPr>
              <w:t>0 ± 5</w:t>
            </w:r>
            <w:r>
              <w:t>0 кг</w:t>
            </w:r>
            <w:r>
              <w:rPr>
                <w:lang w:val="en-US"/>
              </w:rPr>
              <w:t>/</w:t>
            </w:r>
            <w:r>
              <w:t>м</w:t>
            </w:r>
            <w:r>
              <w:rPr>
                <w:vertAlign w:val="superscript"/>
              </w:rPr>
              <w:t>3</w:t>
            </w:r>
          </w:p>
        </w:tc>
      </w:tr>
      <w:tr w:rsidR="00A93739" w14:paraId="71571CB0" w14:textId="77777777">
        <w:trPr>
          <w:trHeight w:val="294"/>
        </w:trPr>
        <w:tc>
          <w:tcPr>
            <w:tcW w:w="7371" w:type="dxa"/>
            <w:tcBorders>
              <w:top w:val="double" w:sz="4" w:space="0" w:color="000000"/>
              <w:left w:val="thinThickSmallGap" w:sz="24" w:space="0" w:color="000000"/>
              <w:bottom w:val="double" w:sz="4" w:space="0" w:color="000000"/>
            </w:tcBorders>
            <w:shd w:val="clear" w:color="auto" w:fill="auto"/>
          </w:tcPr>
          <w:p w14:paraId="3E132011" w14:textId="77777777" w:rsidR="00A93739" w:rsidRDefault="00A93739">
            <w:pPr>
              <w:jc w:val="left"/>
            </w:pPr>
            <w:r>
              <w:rPr>
                <w:color w:val="000000"/>
              </w:rPr>
              <w:t>Цвет</w:t>
            </w:r>
          </w:p>
        </w:tc>
        <w:tc>
          <w:tcPr>
            <w:tcW w:w="2612" w:type="dxa"/>
            <w:tcBorders>
              <w:top w:val="double" w:sz="4" w:space="0" w:color="000000"/>
              <w:left w:val="double" w:sz="4" w:space="0" w:color="000000"/>
              <w:bottom w:val="double" w:sz="4" w:space="0" w:color="000000"/>
              <w:right w:val="thickThinSmallGap" w:sz="24" w:space="0" w:color="000000"/>
            </w:tcBorders>
            <w:shd w:val="clear" w:color="auto" w:fill="auto"/>
          </w:tcPr>
          <w:p w14:paraId="7EC1F168" w14:textId="77777777" w:rsidR="00A93739" w:rsidRDefault="00A93739">
            <w:pPr>
              <w:ind w:left="176"/>
              <w:jc w:val="center"/>
            </w:pPr>
            <w:r>
              <w:t>серый</w:t>
            </w:r>
          </w:p>
        </w:tc>
      </w:tr>
      <w:tr w:rsidR="00A93739" w14:paraId="1F28C341" w14:textId="77777777">
        <w:trPr>
          <w:trHeight w:val="294"/>
        </w:trPr>
        <w:tc>
          <w:tcPr>
            <w:tcW w:w="7371" w:type="dxa"/>
            <w:tcBorders>
              <w:top w:val="double" w:sz="4" w:space="0" w:color="000000"/>
              <w:left w:val="thinThickSmallGap" w:sz="24" w:space="0" w:color="000000"/>
              <w:bottom w:val="double" w:sz="4" w:space="0" w:color="000000"/>
            </w:tcBorders>
            <w:shd w:val="clear" w:color="auto" w:fill="auto"/>
          </w:tcPr>
          <w:p w14:paraId="35F47A28" w14:textId="77777777" w:rsidR="00A93739" w:rsidRDefault="00A93739">
            <w:pPr>
              <w:jc w:val="left"/>
            </w:pPr>
            <w:r>
              <w:rPr>
                <w:color w:val="000000"/>
              </w:rPr>
              <w:t>Максимальный размер фракции заполнителя</w:t>
            </w:r>
          </w:p>
        </w:tc>
        <w:tc>
          <w:tcPr>
            <w:tcW w:w="2612" w:type="dxa"/>
            <w:tcBorders>
              <w:top w:val="double" w:sz="4" w:space="0" w:color="000000"/>
              <w:left w:val="double" w:sz="4" w:space="0" w:color="000000"/>
              <w:bottom w:val="double" w:sz="4" w:space="0" w:color="000000"/>
              <w:right w:val="thickThinSmallGap" w:sz="24" w:space="0" w:color="000000"/>
            </w:tcBorders>
            <w:shd w:val="clear" w:color="auto" w:fill="auto"/>
          </w:tcPr>
          <w:p w14:paraId="7EFF31DC" w14:textId="77777777" w:rsidR="00A93739" w:rsidRDefault="00A93739">
            <w:pPr>
              <w:ind w:left="176"/>
              <w:jc w:val="center"/>
            </w:pPr>
            <w:r>
              <w:t>3,0 мм</w:t>
            </w:r>
          </w:p>
        </w:tc>
      </w:tr>
      <w:tr w:rsidR="00A93739" w14:paraId="4F731416" w14:textId="77777777">
        <w:trPr>
          <w:trHeight w:val="197"/>
        </w:trPr>
        <w:tc>
          <w:tcPr>
            <w:tcW w:w="7371" w:type="dxa"/>
            <w:tcBorders>
              <w:top w:val="double" w:sz="4" w:space="0" w:color="000000"/>
              <w:left w:val="thinThickSmallGap" w:sz="24" w:space="0" w:color="000000"/>
              <w:bottom w:val="double" w:sz="4" w:space="0" w:color="000000"/>
            </w:tcBorders>
            <w:shd w:val="clear" w:color="auto" w:fill="auto"/>
            <w:vAlign w:val="center"/>
          </w:tcPr>
          <w:p w14:paraId="79D751AD" w14:textId="77777777" w:rsidR="00A93739" w:rsidRDefault="00A93739">
            <w:pPr>
              <w:jc w:val="left"/>
            </w:pPr>
            <w:r>
              <w:rPr>
                <w:color w:val="000000"/>
              </w:rPr>
              <w:t>Жизнеспособность растворной смеси</w:t>
            </w:r>
          </w:p>
        </w:tc>
        <w:tc>
          <w:tcPr>
            <w:tcW w:w="2612" w:type="dxa"/>
            <w:tcBorders>
              <w:top w:val="double" w:sz="4" w:space="0" w:color="000000"/>
              <w:left w:val="double" w:sz="4" w:space="0" w:color="000000"/>
              <w:bottom w:val="double" w:sz="4" w:space="0" w:color="000000"/>
              <w:right w:val="thickThinSmallGap" w:sz="24" w:space="0" w:color="000000"/>
            </w:tcBorders>
            <w:shd w:val="clear" w:color="auto" w:fill="auto"/>
            <w:vAlign w:val="center"/>
          </w:tcPr>
          <w:p w14:paraId="54655B79" w14:textId="77777777" w:rsidR="00A93739" w:rsidRDefault="00A93739">
            <w:pPr>
              <w:ind w:left="176"/>
              <w:jc w:val="center"/>
            </w:pPr>
            <w:r>
              <w:rPr>
                <w:color w:val="000000"/>
              </w:rPr>
              <w:t>Не менее 40 минут</w:t>
            </w:r>
          </w:p>
        </w:tc>
      </w:tr>
      <w:tr w:rsidR="00A93739" w14:paraId="4C4CC69B" w14:textId="77777777">
        <w:trPr>
          <w:trHeight w:val="197"/>
        </w:trPr>
        <w:tc>
          <w:tcPr>
            <w:tcW w:w="7371" w:type="dxa"/>
            <w:tcBorders>
              <w:top w:val="double" w:sz="4" w:space="0" w:color="000000"/>
              <w:left w:val="thinThickSmallGap" w:sz="24" w:space="0" w:color="000000"/>
              <w:bottom w:val="double" w:sz="4" w:space="0" w:color="000000"/>
            </w:tcBorders>
            <w:shd w:val="clear" w:color="auto" w:fill="auto"/>
            <w:vAlign w:val="center"/>
          </w:tcPr>
          <w:p w14:paraId="0CD675C0" w14:textId="77777777" w:rsidR="00A93739" w:rsidRDefault="00A93739">
            <w:pPr>
              <w:jc w:val="left"/>
            </w:pPr>
            <w:r>
              <w:rPr>
                <w:color w:val="000000"/>
              </w:rPr>
              <w:t>Предел прочности на сжатие не менее</w:t>
            </w:r>
          </w:p>
          <w:p w14:paraId="1A6FED7E" w14:textId="77777777" w:rsidR="00A93739" w:rsidRDefault="00A93739">
            <w:pPr>
              <w:jc w:val="right"/>
            </w:pPr>
            <w:r>
              <w:rPr>
                <w:color w:val="000000"/>
              </w:rPr>
              <w:t>через 3 суток</w:t>
            </w:r>
          </w:p>
          <w:p w14:paraId="52F6AABA" w14:textId="77777777" w:rsidR="00A93739" w:rsidRDefault="00A93739">
            <w:pPr>
              <w:jc w:val="right"/>
            </w:pPr>
            <w:r>
              <w:rPr>
                <w:color w:val="000000"/>
              </w:rPr>
              <w:t>через 28 суток</w:t>
            </w:r>
          </w:p>
        </w:tc>
        <w:tc>
          <w:tcPr>
            <w:tcW w:w="2612" w:type="dxa"/>
            <w:tcBorders>
              <w:top w:val="double" w:sz="4" w:space="0" w:color="000000"/>
              <w:left w:val="double" w:sz="4" w:space="0" w:color="000000"/>
              <w:bottom w:val="double" w:sz="4" w:space="0" w:color="000000"/>
              <w:right w:val="thickThinSmallGap" w:sz="24" w:space="0" w:color="000000"/>
            </w:tcBorders>
            <w:shd w:val="clear" w:color="auto" w:fill="auto"/>
            <w:vAlign w:val="center"/>
          </w:tcPr>
          <w:p w14:paraId="5C008500" w14:textId="77777777" w:rsidR="00A93739" w:rsidRDefault="00A93739">
            <w:pPr>
              <w:snapToGrid w:val="0"/>
              <w:ind w:left="176"/>
              <w:jc w:val="center"/>
              <w:rPr>
                <w:color w:val="000000"/>
              </w:rPr>
            </w:pPr>
          </w:p>
          <w:p w14:paraId="1AFB2C44" w14:textId="77777777" w:rsidR="00A93739" w:rsidRDefault="00A93739">
            <w:pPr>
              <w:ind w:left="176"/>
              <w:jc w:val="center"/>
            </w:pPr>
            <w:r>
              <w:rPr>
                <w:color w:val="000000"/>
              </w:rPr>
              <w:t>40,0 МПа</w:t>
            </w:r>
          </w:p>
          <w:p w14:paraId="30DDE952" w14:textId="77777777" w:rsidR="00A93739" w:rsidRDefault="00A93739">
            <w:pPr>
              <w:ind w:left="176"/>
              <w:jc w:val="center"/>
            </w:pPr>
            <w:r>
              <w:rPr>
                <w:color w:val="000000"/>
              </w:rPr>
              <w:t>60,0 МПа</w:t>
            </w:r>
          </w:p>
        </w:tc>
      </w:tr>
      <w:tr w:rsidR="00A93739" w14:paraId="7CFF14D6" w14:textId="77777777">
        <w:trPr>
          <w:trHeight w:val="197"/>
        </w:trPr>
        <w:tc>
          <w:tcPr>
            <w:tcW w:w="7371" w:type="dxa"/>
            <w:tcBorders>
              <w:top w:val="double" w:sz="4" w:space="0" w:color="000000"/>
              <w:left w:val="thinThickSmallGap" w:sz="24" w:space="0" w:color="000000"/>
              <w:bottom w:val="double" w:sz="4" w:space="0" w:color="000000"/>
            </w:tcBorders>
            <w:shd w:val="clear" w:color="auto" w:fill="auto"/>
            <w:vAlign w:val="center"/>
          </w:tcPr>
          <w:p w14:paraId="386BFDA7" w14:textId="77777777" w:rsidR="00A93739" w:rsidRDefault="00A93739">
            <w:pPr>
              <w:jc w:val="left"/>
            </w:pPr>
            <w:r>
              <w:rPr>
                <w:color w:val="000000"/>
              </w:rPr>
              <w:t>Предел прочности на растяжение при изгибе не менее</w:t>
            </w:r>
          </w:p>
          <w:p w14:paraId="21EEC53D" w14:textId="77777777" w:rsidR="00A93739" w:rsidRDefault="00A93739">
            <w:pPr>
              <w:jc w:val="right"/>
            </w:pPr>
            <w:r>
              <w:rPr>
                <w:color w:val="000000"/>
              </w:rPr>
              <w:t>через 3 суток</w:t>
            </w:r>
          </w:p>
          <w:p w14:paraId="60117945" w14:textId="77777777" w:rsidR="00A93739" w:rsidRDefault="00A93739">
            <w:pPr>
              <w:jc w:val="right"/>
            </w:pPr>
            <w:r>
              <w:rPr>
                <w:color w:val="000000"/>
              </w:rPr>
              <w:t>через 28 суток</w:t>
            </w:r>
          </w:p>
        </w:tc>
        <w:tc>
          <w:tcPr>
            <w:tcW w:w="2612" w:type="dxa"/>
            <w:tcBorders>
              <w:top w:val="double" w:sz="4" w:space="0" w:color="000000"/>
              <w:left w:val="double" w:sz="4" w:space="0" w:color="000000"/>
              <w:bottom w:val="double" w:sz="4" w:space="0" w:color="000000"/>
              <w:right w:val="thickThinSmallGap" w:sz="24" w:space="0" w:color="000000"/>
            </w:tcBorders>
            <w:shd w:val="clear" w:color="auto" w:fill="auto"/>
            <w:vAlign w:val="center"/>
          </w:tcPr>
          <w:p w14:paraId="19662A2E" w14:textId="77777777" w:rsidR="00A93739" w:rsidRDefault="00A93739">
            <w:pPr>
              <w:snapToGrid w:val="0"/>
              <w:ind w:left="176"/>
              <w:jc w:val="center"/>
              <w:rPr>
                <w:color w:val="000000"/>
              </w:rPr>
            </w:pPr>
          </w:p>
          <w:p w14:paraId="7F6CDF94" w14:textId="77777777" w:rsidR="00A93739" w:rsidRDefault="00A93739">
            <w:pPr>
              <w:ind w:left="176"/>
              <w:jc w:val="center"/>
            </w:pPr>
            <w:r>
              <w:rPr>
                <w:color w:val="000000"/>
              </w:rPr>
              <w:t>5,0 МПа</w:t>
            </w:r>
          </w:p>
          <w:p w14:paraId="0ECA2BCD" w14:textId="77777777" w:rsidR="00A93739" w:rsidRDefault="00A93739">
            <w:pPr>
              <w:ind w:left="176"/>
              <w:jc w:val="center"/>
            </w:pPr>
            <w:r>
              <w:rPr>
                <w:color w:val="000000"/>
              </w:rPr>
              <w:t>8,0 МПа</w:t>
            </w:r>
          </w:p>
        </w:tc>
      </w:tr>
      <w:tr w:rsidR="00A93739" w14:paraId="255E64DB" w14:textId="77777777">
        <w:trPr>
          <w:trHeight w:val="197"/>
        </w:trPr>
        <w:tc>
          <w:tcPr>
            <w:tcW w:w="7371" w:type="dxa"/>
            <w:tcBorders>
              <w:top w:val="double" w:sz="4" w:space="0" w:color="000000"/>
              <w:left w:val="thinThickSmallGap" w:sz="24" w:space="0" w:color="000000"/>
              <w:bottom w:val="double" w:sz="4" w:space="0" w:color="000000"/>
            </w:tcBorders>
            <w:shd w:val="clear" w:color="auto" w:fill="auto"/>
            <w:vAlign w:val="center"/>
          </w:tcPr>
          <w:p w14:paraId="60CF4CE0" w14:textId="77777777" w:rsidR="00A93739" w:rsidRDefault="00A93739">
            <w:pPr>
              <w:jc w:val="left"/>
            </w:pPr>
            <w:r>
              <w:rPr>
                <w:color w:val="000000"/>
              </w:rPr>
              <w:t>Расход при толщине слоя 20 мм</w:t>
            </w:r>
          </w:p>
        </w:tc>
        <w:tc>
          <w:tcPr>
            <w:tcW w:w="2612" w:type="dxa"/>
            <w:tcBorders>
              <w:top w:val="double" w:sz="4" w:space="0" w:color="000000"/>
              <w:left w:val="double" w:sz="4" w:space="0" w:color="000000"/>
              <w:bottom w:val="double" w:sz="4" w:space="0" w:color="000000"/>
              <w:right w:val="thickThinSmallGap" w:sz="24" w:space="0" w:color="000000"/>
            </w:tcBorders>
            <w:shd w:val="clear" w:color="auto" w:fill="auto"/>
            <w:vAlign w:val="center"/>
          </w:tcPr>
          <w:p w14:paraId="0BC52663" w14:textId="77777777" w:rsidR="00A93739" w:rsidRDefault="00A93739">
            <w:pPr>
              <w:ind w:left="176"/>
              <w:jc w:val="center"/>
            </w:pPr>
            <w:r>
              <w:rPr>
                <w:color w:val="000000"/>
              </w:rPr>
              <w:t>34 – 36 кг/м</w:t>
            </w:r>
            <w:r>
              <w:rPr>
                <w:color w:val="000000"/>
                <w:vertAlign w:val="superscript"/>
              </w:rPr>
              <w:t>2</w:t>
            </w:r>
          </w:p>
        </w:tc>
      </w:tr>
      <w:tr w:rsidR="00A93739" w14:paraId="71D44D1A" w14:textId="77777777">
        <w:trPr>
          <w:trHeight w:val="294"/>
        </w:trPr>
        <w:tc>
          <w:tcPr>
            <w:tcW w:w="7371" w:type="dxa"/>
            <w:tcBorders>
              <w:top w:val="double" w:sz="4" w:space="0" w:color="000000"/>
              <w:left w:val="thinThickSmallGap" w:sz="24" w:space="0" w:color="000000"/>
              <w:bottom w:val="double" w:sz="4" w:space="0" w:color="000000"/>
            </w:tcBorders>
            <w:shd w:val="clear" w:color="auto" w:fill="auto"/>
          </w:tcPr>
          <w:p w14:paraId="314FE493" w14:textId="77777777" w:rsidR="00A93739" w:rsidRDefault="00A93739">
            <w:pPr>
              <w:ind w:right="742"/>
              <w:jc w:val="left"/>
            </w:pPr>
            <w:r>
              <w:rPr>
                <w:color w:val="000000"/>
              </w:rPr>
              <w:t>Прочность сцепления с основанием через 28 суток</w:t>
            </w:r>
          </w:p>
        </w:tc>
        <w:tc>
          <w:tcPr>
            <w:tcW w:w="2612" w:type="dxa"/>
            <w:tcBorders>
              <w:top w:val="double" w:sz="4" w:space="0" w:color="000000"/>
              <w:left w:val="double" w:sz="4" w:space="0" w:color="000000"/>
              <w:bottom w:val="double" w:sz="4" w:space="0" w:color="000000"/>
              <w:right w:val="thickThinSmallGap" w:sz="24" w:space="0" w:color="000000"/>
            </w:tcBorders>
            <w:shd w:val="clear" w:color="auto" w:fill="auto"/>
          </w:tcPr>
          <w:p w14:paraId="6100AC06" w14:textId="77777777" w:rsidR="00A93739" w:rsidRDefault="00A93739">
            <w:pPr>
              <w:ind w:left="176"/>
              <w:jc w:val="center"/>
            </w:pPr>
            <w:r>
              <w:rPr>
                <w:lang w:val="en-US"/>
              </w:rPr>
              <w:t xml:space="preserve">не менее </w:t>
            </w:r>
            <w:r>
              <w:t>0,6</w:t>
            </w:r>
            <w:r>
              <w:rPr>
                <w:lang w:val="en-US"/>
              </w:rPr>
              <w:t xml:space="preserve"> </w:t>
            </w:r>
            <w:r>
              <w:t>МПа</w:t>
            </w:r>
          </w:p>
        </w:tc>
      </w:tr>
      <w:tr w:rsidR="00A93739" w14:paraId="02527DC0" w14:textId="77777777">
        <w:trPr>
          <w:trHeight w:val="294"/>
        </w:trPr>
        <w:tc>
          <w:tcPr>
            <w:tcW w:w="7371" w:type="dxa"/>
            <w:tcBorders>
              <w:top w:val="double" w:sz="4" w:space="0" w:color="000000"/>
              <w:left w:val="thinThickSmallGap" w:sz="24" w:space="0" w:color="000000"/>
              <w:bottom w:val="double" w:sz="4" w:space="0" w:color="000000"/>
            </w:tcBorders>
            <w:shd w:val="clear" w:color="auto" w:fill="auto"/>
          </w:tcPr>
          <w:p w14:paraId="789EC000" w14:textId="77777777" w:rsidR="00A93739" w:rsidRDefault="00A93739">
            <w:pPr>
              <w:ind w:right="742"/>
              <w:jc w:val="left"/>
            </w:pPr>
            <w:r>
              <w:rPr>
                <w:color w:val="000000"/>
              </w:rPr>
              <w:t>Рекомендуемая толщина слоя</w:t>
            </w:r>
          </w:p>
        </w:tc>
        <w:tc>
          <w:tcPr>
            <w:tcW w:w="2612" w:type="dxa"/>
            <w:tcBorders>
              <w:top w:val="double" w:sz="4" w:space="0" w:color="000000"/>
              <w:left w:val="double" w:sz="4" w:space="0" w:color="000000"/>
              <w:bottom w:val="double" w:sz="4" w:space="0" w:color="000000"/>
              <w:right w:val="thickThinSmallGap" w:sz="24" w:space="0" w:color="000000"/>
            </w:tcBorders>
            <w:shd w:val="clear" w:color="auto" w:fill="auto"/>
          </w:tcPr>
          <w:p w14:paraId="7D38AD04" w14:textId="77777777" w:rsidR="00A93739" w:rsidRDefault="00A93739">
            <w:pPr>
              <w:ind w:left="176"/>
              <w:jc w:val="center"/>
            </w:pPr>
            <w:r>
              <w:t>20 – 60 мм</w:t>
            </w:r>
          </w:p>
        </w:tc>
      </w:tr>
      <w:tr w:rsidR="00A93739" w14:paraId="023997CA" w14:textId="77777777">
        <w:trPr>
          <w:trHeight w:val="294"/>
        </w:trPr>
        <w:tc>
          <w:tcPr>
            <w:tcW w:w="7371" w:type="dxa"/>
            <w:tcBorders>
              <w:top w:val="double" w:sz="4" w:space="0" w:color="000000"/>
              <w:left w:val="thinThickSmallGap" w:sz="24" w:space="0" w:color="000000"/>
              <w:bottom w:val="double" w:sz="4" w:space="0" w:color="000000"/>
            </w:tcBorders>
            <w:shd w:val="clear" w:color="auto" w:fill="auto"/>
          </w:tcPr>
          <w:p w14:paraId="31AED5A4" w14:textId="77777777" w:rsidR="00A93739" w:rsidRDefault="00A93739">
            <w:pPr>
              <w:ind w:right="175"/>
              <w:jc w:val="left"/>
            </w:pPr>
            <w:r>
              <w:t xml:space="preserve">Марка по морозостойкости </w:t>
            </w:r>
          </w:p>
        </w:tc>
        <w:tc>
          <w:tcPr>
            <w:tcW w:w="2612" w:type="dxa"/>
            <w:tcBorders>
              <w:top w:val="double" w:sz="4" w:space="0" w:color="000000"/>
              <w:left w:val="double" w:sz="4" w:space="0" w:color="000000"/>
              <w:bottom w:val="double" w:sz="4" w:space="0" w:color="000000"/>
              <w:right w:val="thickThinSmallGap" w:sz="24" w:space="0" w:color="000000"/>
            </w:tcBorders>
            <w:shd w:val="clear" w:color="auto" w:fill="auto"/>
          </w:tcPr>
          <w:p w14:paraId="1B46B279" w14:textId="77777777" w:rsidR="00A93739" w:rsidRDefault="00A93739">
            <w:pPr>
              <w:jc w:val="center"/>
            </w:pPr>
            <w:r>
              <w:rPr>
                <w:lang w:val="en-US"/>
              </w:rPr>
              <w:t xml:space="preserve">не менее F </w:t>
            </w:r>
            <w:r>
              <w:t>75</w:t>
            </w:r>
          </w:p>
        </w:tc>
      </w:tr>
      <w:tr w:rsidR="00A93739" w14:paraId="393A59BF" w14:textId="77777777">
        <w:trPr>
          <w:trHeight w:val="294"/>
        </w:trPr>
        <w:tc>
          <w:tcPr>
            <w:tcW w:w="7371" w:type="dxa"/>
            <w:tcBorders>
              <w:top w:val="double" w:sz="4" w:space="0" w:color="000000"/>
              <w:left w:val="thinThickSmallGap" w:sz="24" w:space="0" w:color="000000"/>
              <w:bottom w:val="double" w:sz="4" w:space="0" w:color="000000"/>
            </w:tcBorders>
            <w:shd w:val="clear" w:color="auto" w:fill="auto"/>
          </w:tcPr>
          <w:p w14:paraId="7680CCF6" w14:textId="77777777" w:rsidR="00A93739" w:rsidRDefault="00A93739">
            <w:pPr>
              <w:ind w:right="175"/>
              <w:jc w:val="left"/>
            </w:pPr>
            <w:r>
              <w:t xml:space="preserve">Водоудерживающая способность </w:t>
            </w:r>
          </w:p>
        </w:tc>
        <w:tc>
          <w:tcPr>
            <w:tcW w:w="2612" w:type="dxa"/>
            <w:tcBorders>
              <w:top w:val="double" w:sz="4" w:space="0" w:color="000000"/>
              <w:left w:val="double" w:sz="4" w:space="0" w:color="000000"/>
              <w:bottom w:val="double" w:sz="4" w:space="0" w:color="000000"/>
              <w:right w:val="thickThinSmallGap" w:sz="24" w:space="0" w:color="000000"/>
            </w:tcBorders>
            <w:shd w:val="clear" w:color="auto" w:fill="auto"/>
          </w:tcPr>
          <w:p w14:paraId="4643FC7E" w14:textId="77777777" w:rsidR="00A93739" w:rsidRDefault="00A93739">
            <w:pPr>
              <w:ind w:left="176"/>
              <w:jc w:val="center"/>
            </w:pPr>
            <w:r>
              <w:rPr>
                <w:lang w:val="en-US"/>
              </w:rPr>
              <w:t xml:space="preserve">не менее </w:t>
            </w:r>
            <w:r>
              <w:t>98%</w:t>
            </w:r>
          </w:p>
        </w:tc>
      </w:tr>
      <w:tr w:rsidR="00A93739" w14:paraId="1F48CCCA" w14:textId="77777777">
        <w:trPr>
          <w:trHeight w:val="294"/>
        </w:trPr>
        <w:tc>
          <w:tcPr>
            <w:tcW w:w="7371" w:type="dxa"/>
            <w:tcBorders>
              <w:top w:val="double" w:sz="4" w:space="0" w:color="000000"/>
              <w:left w:val="thinThickSmallGap" w:sz="24" w:space="0" w:color="000000"/>
              <w:bottom w:val="thickThinSmallGap" w:sz="24" w:space="0" w:color="000000"/>
            </w:tcBorders>
            <w:shd w:val="clear" w:color="auto" w:fill="auto"/>
          </w:tcPr>
          <w:p w14:paraId="0E91C46A" w14:textId="77777777" w:rsidR="00A93739" w:rsidRDefault="00A93739">
            <w:pPr>
              <w:ind w:right="-108"/>
              <w:jc w:val="left"/>
            </w:pPr>
            <w:r>
              <w:rPr>
                <w:szCs w:val="24"/>
              </w:rPr>
              <w:t>Удельная эффективная активность естественных радионуклидов, согласно ГОСТ 30108-94 соответствует 1 классу строительных материалов</w:t>
            </w:r>
          </w:p>
        </w:tc>
        <w:tc>
          <w:tcPr>
            <w:tcW w:w="2612" w:type="dxa"/>
            <w:tcBorders>
              <w:top w:val="double" w:sz="4" w:space="0" w:color="000000"/>
              <w:left w:val="double" w:sz="4" w:space="0" w:color="000000"/>
              <w:bottom w:val="thickThinSmallGap" w:sz="24" w:space="0" w:color="000000"/>
              <w:right w:val="thickThinSmallGap" w:sz="24" w:space="0" w:color="000000"/>
            </w:tcBorders>
            <w:shd w:val="clear" w:color="auto" w:fill="auto"/>
          </w:tcPr>
          <w:p w14:paraId="0928C9B0" w14:textId="77777777" w:rsidR="00A93739" w:rsidRDefault="00A93739">
            <w:pPr>
              <w:snapToGrid w:val="0"/>
              <w:ind w:left="176"/>
              <w:jc w:val="center"/>
              <w:rPr>
                <w:szCs w:val="24"/>
              </w:rPr>
            </w:pPr>
          </w:p>
          <w:p w14:paraId="7CCE1ABC" w14:textId="77777777" w:rsidR="00A93739" w:rsidRDefault="00A93739">
            <w:pPr>
              <w:ind w:left="176"/>
              <w:jc w:val="center"/>
            </w:pPr>
            <w:r>
              <w:rPr>
                <w:lang w:val="en-US"/>
              </w:rPr>
              <w:t>не превышает</w:t>
            </w:r>
          </w:p>
          <w:p w14:paraId="09E4882D" w14:textId="77777777" w:rsidR="00A93739" w:rsidRDefault="00A93739">
            <w:pPr>
              <w:ind w:left="176"/>
              <w:jc w:val="center"/>
            </w:pPr>
            <w:r>
              <w:rPr>
                <w:lang w:val="en-US"/>
              </w:rPr>
              <w:t>370 Бк/</w:t>
            </w:r>
            <w:r>
              <w:t>кг</w:t>
            </w:r>
          </w:p>
        </w:tc>
      </w:tr>
    </w:tbl>
    <w:p w14:paraId="46E51BD4" w14:textId="77777777" w:rsidR="00A93739" w:rsidRDefault="00A93739">
      <w:pPr>
        <w:spacing w:after="240"/>
        <w:rPr>
          <w:szCs w:val="24"/>
          <w:lang w:val="ru-RU" w:eastAsia="ru-RU"/>
        </w:rPr>
      </w:pPr>
    </w:p>
    <w:p w14:paraId="5E696191" w14:textId="77777777" w:rsidR="00A93739" w:rsidRDefault="00A93739">
      <w:pPr>
        <w:jc w:val="center"/>
      </w:pPr>
      <w:r>
        <w:rPr>
          <w:b/>
          <w:szCs w:val="24"/>
        </w:rPr>
        <w:t>МЕРЫ ПРЕДОСТОРОЖНОСТИ</w:t>
      </w:r>
    </w:p>
    <w:p w14:paraId="0BD0D172" w14:textId="77777777" w:rsidR="00A93739" w:rsidRDefault="00A93739">
      <w:pPr>
        <w:spacing w:after="240"/>
      </w:pPr>
      <w:r>
        <w:rPr>
          <w:rFonts w:eastAsia="Arial"/>
          <w:szCs w:val="24"/>
        </w:rPr>
        <w:t xml:space="preserve">     </w:t>
      </w:r>
      <w:r>
        <w:rPr>
          <w:rFonts w:ascii="Bodoni MT" w:hAnsi="Bodoni MT" w:cs="Bodoni MT"/>
          <w:b/>
          <w:lang w:val="en-US"/>
        </w:rPr>
        <w:t>CONSOLIT</w:t>
      </w:r>
      <w:r>
        <w:rPr>
          <w:rFonts w:ascii="Bodoni MT" w:hAnsi="Bodoni MT" w:cs="Bodoni MT"/>
          <w:b/>
        </w:rPr>
        <w:t xml:space="preserve"> </w:t>
      </w:r>
      <w:r>
        <w:rPr>
          <w:rFonts w:ascii="Bodoni MT" w:hAnsi="Bodoni MT"/>
          <w:b/>
          <w:szCs w:val="24"/>
        </w:rPr>
        <w:t>400</w:t>
      </w:r>
      <w:r>
        <w:rPr>
          <w:rFonts w:ascii="Calibri" w:hAnsi="Calibri"/>
          <w:b/>
          <w:szCs w:val="24"/>
        </w:rPr>
        <w:t xml:space="preserve"> </w:t>
      </w:r>
      <w:r>
        <w:rPr>
          <w:szCs w:val="24"/>
        </w:rPr>
        <w:t>содержит цемент, который при взаимодействии с водой дает щелочную реакцию. Поэтому при работе со смесью необходимо защищать глаза и кожу. В случае контакта пораженные места необходимо промыть водой и обратиться за помощью к врачу.</w:t>
      </w:r>
    </w:p>
    <w:p w14:paraId="64FFA6C1" w14:textId="77777777" w:rsidR="00A93739" w:rsidRDefault="00A93739">
      <w:r>
        <w:rPr>
          <w:rFonts w:eastAsia="Arial"/>
          <w:b/>
          <w:lang w:val="ru-RU" w:eastAsia="ru-RU"/>
        </w:rPr>
        <w:t xml:space="preserve">     </w:t>
      </w:r>
      <w:r>
        <w:rPr>
          <w:b/>
          <w:lang w:val="ru-RU" w:eastAsia="ru-RU"/>
        </w:rPr>
        <w:t xml:space="preserve">ПРИМЕЧАНИЕ: </w:t>
      </w:r>
    </w:p>
    <w:p w14:paraId="3EAD17A0" w14:textId="77777777" w:rsidR="00A93739" w:rsidRDefault="00A93739">
      <w:pPr>
        <w:spacing w:after="240"/>
      </w:pPr>
      <w:r>
        <w:rPr>
          <w:rFonts w:eastAsia="Arial"/>
          <w:b/>
          <w:lang w:val="ru-RU" w:eastAsia="ru-RU"/>
        </w:rPr>
        <w:t xml:space="preserve">     </w:t>
      </w:r>
      <w:r>
        <w:rPr>
          <w:b/>
          <w:lang w:val="ru-RU" w:eastAsia="ru-RU"/>
        </w:rPr>
        <w:t>Производитель гарантирует качество продукта, но не несет ответственности за неправильное использование материала и нарушение условий хранения. По вопросам применения и качества материалов Вы можете получить исчерпывающую информацию в службе технической поддержки ООО «Консолит» по телефону</w:t>
      </w:r>
      <w:r>
        <w:rPr>
          <w:b/>
        </w:rPr>
        <w:t>: +7 (495) 232-28-80</w:t>
      </w:r>
      <w:r>
        <w:rPr>
          <w:b/>
          <w:lang w:val="ru-RU" w:eastAsia="ru-RU"/>
        </w:rPr>
        <w:t>.</w:t>
      </w:r>
    </w:p>
    <w:p w14:paraId="117022FB" w14:textId="77777777" w:rsidR="00A93739" w:rsidRDefault="00A93739">
      <w:pPr>
        <w:jc w:val="center"/>
      </w:pPr>
      <w:r>
        <w:rPr>
          <w:b/>
          <w:lang w:val="ru-RU" w:eastAsia="ru-RU"/>
        </w:rPr>
        <w:t>СРОК ХРАНЕНИЯ</w:t>
      </w:r>
    </w:p>
    <w:p w14:paraId="15FAA019" w14:textId="77777777" w:rsidR="00A93739" w:rsidRDefault="00A93739">
      <w:pPr>
        <w:spacing w:after="240"/>
      </w:pPr>
      <w:r>
        <w:rPr>
          <w:rFonts w:eastAsia="Arial"/>
          <w:lang w:val="ru-RU" w:eastAsia="ru-RU"/>
        </w:rPr>
        <w:t xml:space="preserve">     </w:t>
      </w:r>
      <w:r>
        <w:rPr>
          <w:lang w:val="ru-RU" w:eastAsia="ru-RU"/>
        </w:rPr>
        <w:t xml:space="preserve">В сухом  помещении  на поддоне в течение 12 месяцев с даты изготовления.  </w:t>
      </w:r>
    </w:p>
    <w:p w14:paraId="4ADC994D" w14:textId="77777777" w:rsidR="00A93739" w:rsidRDefault="00A93739">
      <w:r>
        <w:rPr>
          <w:rFonts w:eastAsia="Arial"/>
          <w:b/>
          <w:lang w:val="ru-RU" w:eastAsia="ru-RU"/>
        </w:rPr>
        <w:t xml:space="preserve">     </w:t>
      </w:r>
      <w:r>
        <w:rPr>
          <w:b/>
          <w:lang w:val="ru-RU" w:eastAsia="ru-RU"/>
        </w:rPr>
        <w:t>ВЕС НЕТТО:</w:t>
      </w:r>
      <w:r>
        <w:rPr>
          <w:lang w:val="ru-RU" w:eastAsia="ru-RU"/>
        </w:rPr>
        <w:t xml:space="preserve"> 25 кг</w:t>
      </w:r>
    </w:p>
    <w:p w14:paraId="0BF1FDFC" w14:textId="77777777" w:rsidR="00A93739" w:rsidRDefault="00A93739">
      <w:pPr>
        <w:ind w:left="3544" w:right="849" w:hanging="3544"/>
        <w:jc w:val="left"/>
        <w:rPr>
          <w:sz w:val="20"/>
          <w:lang w:val="ru-RU" w:eastAsia="ru-RU"/>
        </w:rPr>
      </w:pPr>
    </w:p>
    <w:p w14:paraId="5DA96C4F" w14:textId="77777777" w:rsidR="00A93739" w:rsidRPr="00515D78" w:rsidRDefault="00A93739">
      <w:pPr>
        <w:pStyle w:val="11"/>
        <w:rPr>
          <w:lang w:val="ru-RU"/>
        </w:rPr>
      </w:pPr>
      <w:r>
        <w:rPr>
          <w:rFonts w:ascii="Bodoni MT" w:hAnsi="Bodoni MT" w:cs="Arial"/>
          <w:sz w:val="56"/>
          <w:szCs w:val="56"/>
          <w:lang w:val="ru-RU"/>
        </w:rPr>
        <w:t>CONSOLIT 401</w:t>
      </w:r>
    </w:p>
    <w:p w14:paraId="47AD02A4" w14:textId="77777777" w:rsidR="00A93739" w:rsidRPr="00515D78" w:rsidRDefault="00A93739">
      <w:pPr>
        <w:pStyle w:val="11"/>
        <w:rPr>
          <w:lang w:val="ru-RU"/>
        </w:rPr>
      </w:pPr>
      <w:r>
        <w:rPr>
          <w:rFonts w:ascii="Arial" w:hAnsi="Arial" w:cs="Arial"/>
          <w:lang w:val="ru-RU"/>
        </w:rPr>
        <w:t xml:space="preserve">ТОНКОСЛОЙНАЯ САМОВЫРАВНИВАЮЩАЯСЯ </w:t>
      </w:r>
    </w:p>
    <w:p w14:paraId="534B35A7" w14:textId="77777777" w:rsidR="00A93739" w:rsidRPr="00515D78" w:rsidRDefault="00A93739">
      <w:pPr>
        <w:pStyle w:val="11"/>
        <w:rPr>
          <w:lang w:val="ru-RU"/>
        </w:rPr>
      </w:pPr>
      <w:r>
        <w:rPr>
          <w:rFonts w:ascii="Arial" w:hAnsi="Arial" w:cs="Arial"/>
          <w:lang w:val="ru-RU"/>
        </w:rPr>
        <w:t>СУХАЯ СМЕСЬ</w:t>
      </w:r>
      <w:r>
        <w:rPr>
          <w:rFonts w:ascii="Arial" w:hAnsi="Arial" w:cs="Arial"/>
          <w:sz w:val="24"/>
          <w:lang w:val="ru-RU"/>
        </w:rPr>
        <w:t xml:space="preserve"> </w:t>
      </w:r>
      <w:r>
        <w:rPr>
          <w:rFonts w:ascii="Arial" w:hAnsi="Arial" w:cs="Arial"/>
          <w:szCs w:val="32"/>
          <w:lang w:val="ru-RU"/>
        </w:rPr>
        <w:t>ДЛЯ СТЯЖКИ ПОЛА</w:t>
      </w:r>
    </w:p>
    <w:p w14:paraId="07562CFA" w14:textId="77777777" w:rsidR="00A93739" w:rsidRDefault="00A93739">
      <w:pPr>
        <w:pStyle w:val="a8"/>
        <w:spacing w:after="240"/>
        <w:ind w:right="282" w:firstLine="142"/>
      </w:pPr>
      <w:r>
        <w:rPr>
          <w:rFonts w:ascii="Arial" w:hAnsi="Arial" w:cs="Arial"/>
          <w:b/>
          <w:sz w:val="24"/>
        </w:rPr>
        <w:t xml:space="preserve">цементная самоуплотняющаяся, быстротвердеющая смесь для выравнивания бетонных оснований при толщине слоя от 3 до 20 мм </w:t>
      </w:r>
    </w:p>
    <w:p w14:paraId="1008161D" w14:textId="77777777" w:rsidR="00A93739" w:rsidRDefault="00A93739">
      <w:pPr>
        <w:pStyle w:val="a8"/>
        <w:jc w:val="right"/>
      </w:pPr>
      <w:r>
        <w:rPr>
          <w:rFonts w:ascii="Arial" w:hAnsi="Arial" w:cs="Arial"/>
          <w:b/>
          <w:sz w:val="20"/>
        </w:rPr>
        <w:t>ГОСТ 31357-2007</w:t>
      </w:r>
    </w:p>
    <w:p w14:paraId="21451F38" w14:textId="77777777" w:rsidR="00A93739" w:rsidRDefault="00A93739">
      <w:pPr>
        <w:pStyle w:val="a8"/>
        <w:jc w:val="right"/>
      </w:pPr>
      <w:r>
        <w:rPr>
          <w:rFonts w:ascii="Arial" w:hAnsi="Arial" w:cs="Arial"/>
          <w:b/>
          <w:sz w:val="20"/>
        </w:rPr>
        <w:t>СТО 18053468-002-2018</w:t>
      </w:r>
    </w:p>
    <w:p w14:paraId="73CB6229" w14:textId="77777777" w:rsidR="00A93739" w:rsidRDefault="00A93739">
      <w:pPr>
        <w:pStyle w:val="a8"/>
        <w:jc w:val="right"/>
      </w:pPr>
      <w:r>
        <w:rPr>
          <w:rFonts w:ascii="Arial" w:hAnsi="Arial" w:cs="Arial"/>
          <w:b/>
          <w:sz w:val="20"/>
        </w:rPr>
        <w:t>Свидетельство о государственной регистрации № RU.23.КК.08.015.Е.000082.02.14 от 10.02.2014</w:t>
      </w:r>
    </w:p>
    <w:p w14:paraId="5C81AF49" w14:textId="77777777" w:rsidR="00A93739" w:rsidRDefault="00A93739">
      <w:pPr>
        <w:ind w:right="-1"/>
        <w:jc w:val="right"/>
        <w:rPr>
          <w:b/>
          <w:sz w:val="20"/>
        </w:rPr>
      </w:pPr>
    </w:p>
    <w:p w14:paraId="762E6F0A" w14:textId="77777777" w:rsidR="00A93739" w:rsidRDefault="00A93739">
      <w:pPr>
        <w:pStyle w:val="a8"/>
        <w:ind w:right="-2"/>
        <w:jc w:val="both"/>
      </w:pPr>
      <w:r>
        <w:rPr>
          <w:rFonts w:ascii="Arial" w:eastAsia="Arial" w:hAnsi="Arial" w:cs="Arial"/>
          <w:sz w:val="24"/>
        </w:rPr>
        <w:lastRenderedPageBreak/>
        <w:t xml:space="preserve">     </w:t>
      </w:r>
      <w:r>
        <w:rPr>
          <w:rFonts w:ascii="Bodoni MT" w:hAnsi="Bodoni MT" w:cs="Bodoni MT"/>
          <w:b/>
          <w:sz w:val="24"/>
          <w:lang w:val="en-US"/>
        </w:rPr>
        <w:t>CONSOLIT</w:t>
      </w:r>
      <w:r>
        <w:rPr>
          <w:rFonts w:ascii="Bodoni MT" w:hAnsi="Bodoni MT" w:cs="Bodoni MT"/>
          <w:b/>
          <w:sz w:val="24"/>
        </w:rPr>
        <w:t xml:space="preserve"> </w:t>
      </w:r>
      <w:r>
        <w:rPr>
          <w:rFonts w:ascii="Bodoni MT" w:hAnsi="Bodoni MT" w:cs="Arial"/>
          <w:b/>
          <w:sz w:val="24"/>
          <w:szCs w:val="24"/>
        </w:rPr>
        <w:t>401</w:t>
      </w:r>
      <w:r>
        <w:rPr>
          <w:rFonts w:ascii="Arial" w:hAnsi="Arial" w:cs="Arial"/>
          <w:sz w:val="24"/>
        </w:rPr>
        <w:t xml:space="preserve"> представляет собой многокомпонентную сухую смесь на основе безусадочного цемента, фракционированных кварцевых и карбонатных заполнителей и комплекса специальных добавок.</w:t>
      </w:r>
    </w:p>
    <w:p w14:paraId="6E66C592" w14:textId="77777777" w:rsidR="00A93739" w:rsidRDefault="00A93739">
      <w:pPr>
        <w:pStyle w:val="a8"/>
        <w:spacing w:after="240"/>
        <w:ind w:right="-2"/>
        <w:jc w:val="both"/>
      </w:pPr>
      <w:r>
        <w:rPr>
          <w:rFonts w:ascii="Arial" w:eastAsia="Arial" w:hAnsi="Arial" w:cs="Arial"/>
          <w:sz w:val="24"/>
        </w:rPr>
        <w:t xml:space="preserve">     </w:t>
      </w:r>
      <w:r>
        <w:rPr>
          <w:rFonts w:ascii="Arial" w:hAnsi="Arial" w:cs="Arial"/>
          <w:sz w:val="24"/>
        </w:rPr>
        <w:t xml:space="preserve">Такой состав, при затворении водой, позволяет приготовить безусадочную, хорошо растекающуюся, не расслаивающуюся, быстротвердеющую растворную смесь с высокой водоудерживающей способностью. Самовыравнивающийся раствор обеспечивает прочное сцепление с основанием и быстрое нарастание прочности (через 6 часов можно ходить), удобен в работе, долговечен и экологически безопасен. </w:t>
      </w:r>
    </w:p>
    <w:p w14:paraId="77B66474" w14:textId="77777777" w:rsidR="00A93739" w:rsidRDefault="00A93739">
      <w:pPr>
        <w:jc w:val="center"/>
      </w:pPr>
      <w:r>
        <w:rPr>
          <w:b/>
        </w:rPr>
        <w:t>ПРИМЕНЕНИЕ</w:t>
      </w:r>
    </w:p>
    <w:p w14:paraId="2B389E11" w14:textId="77777777" w:rsidR="00A93739" w:rsidRDefault="00A93739">
      <w:r>
        <w:rPr>
          <w:rFonts w:eastAsia="Arial"/>
        </w:rPr>
        <w:t xml:space="preserve">     </w:t>
      </w:r>
      <w:r>
        <w:t xml:space="preserve">Сухую смесь </w:t>
      </w:r>
      <w:r>
        <w:rPr>
          <w:rFonts w:ascii="Bodoni MT" w:hAnsi="Bodoni MT" w:cs="Bodoni MT"/>
          <w:b/>
          <w:lang w:val="en-US"/>
        </w:rPr>
        <w:t>CONSOLIT</w:t>
      </w:r>
      <w:r>
        <w:rPr>
          <w:rFonts w:ascii="Bodoni MT" w:hAnsi="Bodoni MT" w:cs="Bodoni MT"/>
          <w:b/>
        </w:rPr>
        <w:t xml:space="preserve"> </w:t>
      </w:r>
      <w:r>
        <w:rPr>
          <w:rFonts w:ascii="Bodoni MT" w:hAnsi="Bodoni MT"/>
          <w:b/>
          <w:szCs w:val="24"/>
        </w:rPr>
        <w:t>401</w:t>
      </w:r>
      <w:r>
        <w:t xml:space="preserve"> рекомендуется применять для высококачественного выравнивания прочных горизонтальных бетонных оснований в магазинах, мастерских, в жилых и административных помещениях со средними и низкими механическими нагрузками, пригоден для использования в сухих и влажных помещениях. Нанесенный выравнивающий слой не требует шлифовки и является подкладочным слоем под укладку различных напольных покрытий (линолеум, керамическая плитка, паркет, ковролин, наливные полимерные полы)</w:t>
      </w:r>
      <w:r>
        <w:rPr>
          <w:rFonts w:ascii="Calibri" w:hAnsi="Calibri"/>
          <w:b/>
          <w:szCs w:val="24"/>
        </w:rPr>
        <w:t>.</w:t>
      </w:r>
      <w:r>
        <w:t xml:space="preserve">  Рекомендуемая толщина нанесения выравнивающего слоя от 3 до 20 мм. </w:t>
      </w:r>
    </w:p>
    <w:p w14:paraId="3614C99E" w14:textId="77777777" w:rsidR="00A93739" w:rsidRDefault="00A93739">
      <w:pPr>
        <w:spacing w:after="240"/>
      </w:pPr>
      <w:r>
        <w:rPr>
          <w:rFonts w:eastAsia="Arial"/>
        </w:rPr>
        <w:t xml:space="preserve">     </w:t>
      </w:r>
      <w:r>
        <w:t>В других случаях и при возникновении вопросов, связанных с применением данного продукта, за консультациями обращайтесь к специалистам ООО «Консолит».</w:t>
      </w:r>
    </w:p>
    <w:p w14:paraId="56878B43" w14:textId="77777777" w:rsidR="00A93739" w:rsidRDefault="00A93739">
      <w:pPr>
        <w:jc w:val="center"/>
      </w:pPr>
      <w:r>
        <w:rPr>
          <w:b/>
        </w:rPr>
        <w:t>ПОДГОТОВКА ОСНОВАНИЯ</w:t>
      </w:r>
    </w:p>
    <w:p w14:paraId="28F67384" w14:textId="77777777" w:rsidR="00A93739" w:rsidRDefault="00A93739">
      <w:r>
        <w:rPr>
          <w:rFonts w:eastAsia="Arial"/>
        </w:rPr>
        <w:t xml:space="preserve">     </w:t>
      </w:r>
      <w:r>
        <w:t>Основание, на которое наносится сухая смесь</w:t>
      </w:r>
      <w:r>
        <w:rPr>
          <w:b/>
        </w:rPr>
        <w:t xml:space="preserve"> </w:t>
      </w:r>
      <w:r>
        <w:rPr>
          <w:rFonts w:ascii="Bodoni MT" w:hAnsi="Bodoni MT" w:cs="Bodoni MT"/>
          <w:b/>
          <w:lang w:val="en-US"/>
        </w:rPr>
        <w:t>CONSOLIT</w:t>
      </w:r>
      <w:r>
        <w:rPr>
          <w:rFonts w:ascii="Bodoni MT" w:hAnsi="Bodoni MT" w:cs="Bodoni MT"/>
          <w:b/>
        </w:rPr>
        <w:t xml:space="preserve"> </w:t>
      </w:r>
      <w:r>
        <w:rPr>
          <w:rFonts w:ascii="Bodoni MT" w:hAnsi="Bodoni MT"/>
          <w:b/>
          <w:szCs w:val="24"/>
        </w:rPr>
        <w:t>401</w:t>
      </w:r>
      <w:r>
        <w:t>, должно быть прочным и соответствовать требованиям СНиП 3.04.01-87. С основания необходимо удалить бетонную крошку, отслаивающиеся частицы, пыль, остатки краски, битума и масляные пятна. Непрочные и ослабленные участки и цементное молоко необходимо удалить механическим способом. Трещины в основании необходимо расшить и обеспылить.   Вне зависимости от качества основания его поверхность подлежит обязательной грунтовке,</w:t>
      </w:r>
      <w:r>
        <w:rPr>
          <w:b/>
        </w:rPr>
        <w:t xml:space="preserve"> </w:t>
      </w:r>
      <w:r>
        <w:t xml:space="preserve">а в некоторых случаях основание грунтуется несколько раз. Если поверхность пылит и осыпается (цементно-песчаные стяжки), то в этом случае её необходимо укрепить грунтовкой </w:t>
      </w:r>
      <w:r>
        <w:rPr>
          <w:rFonts w:ascii="Bodoni MT" w:hAnsi="Bodoni MT"/>
          <w:b/>
          <w:lang w:val="en-US"/>
        </w:rPr>
        <w:t>CONSOLIT</w:t>
      </w:r>
      <w:r>
        <w:rPr>
          <w:rFonts w:ascii="Bodoni MT" w:hAnsi="Bodoni MT"/>
          <w:b/>
        </w:rPr>
        <w:t xml:space="preserve"> </w:t>
      </w:r>
      <w:r>
        <w:rPr>
          <w:rFonts w:ascii="Bodoni MT" w:hAnsi="Bodoni MT"/>
          <w:b/>
          <w:szCs w:val="24"/>
        </w:rPr>
        <w:t>300</w:t>
      </w:r>
      <w:r>
        <w:t xml:space="preserve"> (два слоя).</w:t>
      </w:r>
      <w:r>
        <w:rPr>
          <w:b/>
        </w:rPr>
        <w:t xml:space="preserve"> </w:t>
      </w:r>
      <w:r>
        <w:t>При работе</w:t>
      </w:r>
      <w:r>
        <w:rPr>
          <w:b/>
        </w:rPr>
        <w:t xml:space="preserve"> </w:t>
      </w:r>
      <w:r>
        <w:t xml:space="preserve">по плотным, слабо впитывающим поверхностям, таким, как бетон, железобетонные плиты и т. д. рекомендуется обработать поверхность адгезионной грунтовкой </w:t>
      </w:r>
      <w:r>
        <w:rPr>
          <w:rFonts w:ascii="Bodoni MT" w:hAnsi="Bodoni MT"/>
          <w:b/>
          <w:lang w:val="en-US"/>
        </w:rPr>
        <w:t>CONSOLIT</w:t>
      </w:r>
      <w:r>
        <w:rPr>
          <w:rFonts w:ascii="Bodoni MT" w:hAnsi="Bodoni MT"/>
          <w:b/>
        </w:rPr>
        <w:t xml:space="preserve"> </w:t>
      </w:r>
      <w:r>
        <w:rPr>
          <w:rFonts w:ascii="Bodoni MT" w:hAnsi="Bodoni MT"/>
          <w:b/>
          <w:szCs w:val="24"/>
        </w:rPr>
        <w:t>301</w:t>
      </w:r>
      <w:r>
        <w:t>.</w:t>
      </w:r>
      <w:r>
        <w:rPr>
          <w:b/>
        </w:rPr>
        <w:t xml:space="preserve"> </w:t>
      </w:r>
      <w:r>
        <w:t>Применение грунтовок глубокого проникновения обеспечивает высокую степень сцепления самовыравнивающейся растворной смеси с основанием. При работе по старым цементно-песчаным стяжкам или иным покрытиям обратите особое внимание на прочность их сцепления с основным бетонным основанием. Если они не прочны, имеют множество трещин, пустоты, то в этом случае их следует удалить.</w:t>
      </w:r>
    </w:p>
    <w:p w14:paraId="11BA5131" w14:textId="77777777" w:rsidR="00A93739" w:rsidRDefault="00A93739">
      <w:pPr>
        <w:spacing w:after="240"/>
      </w:pPr>
      <w:r>
        <w:rPr>
          <w:rFonts w:eastAsia="Arial"/>
        </w:rPr>
        <w:t xml:space="preserve">     </w:t>
      </w:r>
      <w:r>
        <w:t xml:space="preserve">Перед производством работ необходимо по периметру помещения, по углам стыков пола и стен, колонн, сквозных отверстий выполнить разделительный зазор из полистирольных полос толщиной 5 – 10 мм.  С помощью приборов (нивелир, уровень) определите перепад высот в помещении и отметьте уровень заливки по периметру стен, а также выставьте направляющие для контроля толщины стяжки. Пользуйтесь специальными инструментами и оборудованием. При необходимости устройства стяжек на имеющих недостаточную прочность, влажных или загрязненных (битумом, мастикой, машинным маслом и т.д.) основаниях укладку рекомендуется производить на разделительном слое. После удаления острых выступов с поверхности основания на него укладывается пленочное покрытие (фольга, полиэтиленовая пленка и т.д.), затем заливается растворная смесь толщиной не менее 30 мм.  </w:t>
      </w:r>
    </w:p>
    <w:p w14:paraId="33C98E28" w14:textId="77777777" w:rsidR="00A93739" w:rsidRDefault="00A93739">
      <w:pPr>
        <w:jc w:val="center"/>
      </w:pPr>
      <w:r>
        <w:rPr>
          <w:b/>
        </w:rPr>
        <w:t>ПРИГОТОВЛЕНИЕ РАСТВОРНОЙ СМЕСИ</w:t>
      </w:r>
    </w:p>
    <w:p w14:paraId="565F67B3" w14:textId="77777777" w:rsidR="00A93739" w:rsidRDefault="00A93739">
      <w:pPr>
        <w:spacing w:after="240"/>
      </w:pPr>
      <w:r>
        <w:rPr>
          <w:rFonts w:eastAsia="Arial"/>
          <w:szCs w:val="24"/>
        </w:rPr>
        <w:t xml:space="preserve">     </w:t>
      </w:r>
      <w:r>
        <w:rPr>
          <w:szCs w:val="24"/>
        </w:rPr>
        <w:t xml:space="preserve">Для приготовления растворной смеси в подготовленную емкость залить необходимое количество чистой воды из расчета 4,3 – 4,5 литра воды на мешок (25 кг) сухой смеси </w:t>
      </w:r>
      <w:r>
        <w:rPr>
          <w:rFonts w:ascii="Bodoni MT" w:hAnsi="Bodoni MT" w:cs="Bodoni MT"/>
          <w:b/>
          <w:lang w:val="en-US"/>
        </w:rPr>
        <w:t>CONSOLIT</w:t>
      </w:r>
      <w:r>
        <w:rPr>
          <w:rFonts w:ascii="Bodoni MT" w:hAnsi="Bodoni MT" w:cs="Bodoni MT"/>
          <w:b/>
        </w:rPr>
        <w:t xml:space="preserve"> </w:t>
      </w:r>
      <w:r>
        <w:rPr>
          <w:rFonts w:ascii="Bodoni MT" w:hAnsi="Bodoni MT"/>
          <w:b/>
          <w:szCs w:val="24"/>
        </w:rPr>
        <w:t>401</w:t>
      </w:r>
      <w:r>
        <w:rPr>
          <w:szCs w:val="24"/>
        </w:rPr>
        <w:t xml:space="preserve">. Точное количество воды затворения указывается в паспорте на данную </w:t>
      </w:r>
      <w:r>
        <w:rPr>
          <w:szCs w:val="24"/>
        </w:rPr>
        <w:lastRenderedPageBreak/>
        <w:t>партию. При этом следует помнить, что надо сухую смесь добавлять в воду, а не наоборот. С помощью миксера или низкооборотистой дрели с лопастной насадкой требуемое количество сухой смеси тщательно перемешать до получения однородной массы без комков в течение 2-3 минут. Затем выдержать технологическую паузу в течение 5 минут для созревания растворной смеси и вновь тщательно перемешать 2-3 минуты. Приготовленная порция растворной смеси должна быть израсходована в течение 20 – 25 минут с момента приготовления. По окончании этого срока смесь начинает терять подвижность и густеет. Добавление воды в приготовленную растворную смесь для восстановления ее консистенции не допускается. Передозировка воды снижает механическую прочность выравнивающего слоя и приводит к его растрескиванию. Готовую растворную смесь можно использовать при температуре от +5</w:t>
      </w:r>
      <w:r>
        <w:rPr>
          <w:rFonts w:ascii="Symbol" w:eastAsia="Symbol" w:hAnsi="Symbol" w:cs="Symbol"/>
          <w:szCs w:val="24"/>
        </w:rPr>
        <w:t></w:t>
      </w:r>
      <w:r>
        <w:rPr>
          <w:szCs w:val="24"/>
        </w:rPr>
        <w:t>С до +30</w:t>
      </w:r>
      <w:r>
        <w:rPr>
          <w:rFonts w:ascii="Symbol" w:eastAsia="Symbol" w:hAnsi="Symbol" w:cs="Symbol"/>
          <w:szCs w:val="24"/>
        </w:rPr>
        <w:t></w:t>
      </w:r>
      <w:r>
        <w:rPr>
          <w:szCs w:val="24"/>
        </w:rPr>
        <w:t>С. Время использования готовой растворной смеси можно регулировать температурой воды затворения. При высокой температуре окружающей среды (выше +25°С) рекомендуется использовать для затворения холодную воду. При температуре ниже +10°С рекомендуется использовать теплую воду.</w:t>
      </w:r>
    </w:p>
    <w:p w14:paraId="251A2FB2" w14:textId="77777777" w:rsidR="00A93739" w:rsidRDefault="00A93739">
      <w:pPr>
        <w:jc w:val="center"/>
      </w:pPr>
      <w:r>
        <w:rPr>
          <w:b/>
        </w:rPr>
        <w:t>ПОРЯДОК РАБОТЫ</w:t>
      </w:r>
    </w:p>
    <w:p w14:paraId="78A48831" w14:textId="77777777" w:rsidR="00A93739" w:rsidRDefault="00A93739">
      <w:r>
        <w:rPr>
          <w:rFonts w:eastAsia="Arial"/>
          <w:szCs w:val="24"/>
          <w:lang w:val="ru-RU" w:eastAsia="ru-RU"/>
        </w:rPr>
        <w:t xml:space="preserve">     </w:t>
      </w:r>
      <w:r>
        <w:rPr>
          <w:szCs w:val="24"/>
          <w:lang w:val="ru-RU" w:eastAsia="ru-RU"/>
        </w:rPr>
        <w:t>Процесс устройства стяжки следует производить соблюдая технологию производства работ и строительные нормы. Готовую растворную смесь разлить на подготовленное основание и равномерно распределить его с помощью резиновой планки или правила. Для дополнительного разравнивания и удаления пузырьков воздуха используйте специальный валик с шипами. Использование валика в ходе работ позволит более эффективно вывести воздух из смеси и более качественно произвести заливку.</w:t>
      </w:r>
      <w:r>
        <w:rPr>
          <w:szCs w:val="24"/>
        </w:rPr>
        <w:t xml:space="preserve"> </w:t>
      </w:r>
      <w:r>
        <w:rPr>
          <w:szCs w:val="24"/>
          <w:lang w:val="ru-RU" w:eastAsia="ru-RU"/>
        </w:rPr>
        <w:t xml:space="preserve">Для получения качественной ровной поверхности необходимо обеспечить непрерывность работ (заливок) и производить заливки таким образом, чтобы время между соприкасающимися заливками не превышало 15 минут.  </w:t>
      </w:r>
    </w:p>
    <w:p w14:paraId="5B09B968" w14:textId="77777777" w:rsidR="00A93739" w:rsidRDefault="00A93739">
      <w:r>
        <w:rPr>
          <w:rFonts w:eastAsia="Arial"/>
          <w:szCs w:val="24"/>
          <w:lang w:val="ru-RU" w:eastAsia="ru-RU"/>
        </w:rPr>
        <w:t xml:space="preserve">     </w:t>
      </w:r>
      <w:r>
        <w:rPr>
          <w:b/>
          <w:szCs w:val="24"/>
          <w:lang w:val="ru-RU" w:eastAsia="ru-RU"/>
        </w:rPr>
        <w:t>Расход сухого материала составляет 15 – 17 кг на 1 м</w:t>
      </w:r>
      <w:r>
        <w:rPr>
          <w:b/>
          <w:szCs w:val="24"/>
          <w:vertAlign w:val="superscript"/>
          <w:lang w:val="ru-RU" w:eastAsia="ru-RU"/>
        </w:rPr>
        <w:t>2</w:t>
      </w:r>
      <w:r>
        <w:rPr>
          <w:b/>
          <w:szCs w:val="24"/>
          <w:lang w:val="ru-RU" w:eastAsia="ru-RU"/>
        </w:rPr>
        <w:t xml:space="preserve"> поверхности при толщине слоя 10 мм.</w:t>
      </w:r>
    </w:p>
    <w:p w14:paraId="1F1AC37E" w14:textId="77777777" w:rsidR="00A93739" w:rsidRDefault="00A93739">
      <w:r>
        <w:rPr>
          <w:rFonts w:eastAsia="Arial"/>
          <w:szCs w:val="24"/>
          <w:lang w:val="ru-RU" w:eastAsia="ru-RU"/>
        </w:rPr>
        <w:t xml:space="preserve">     </w:t>
      </w:r>
      <w:r>
        <w:rPr>
          <w:szCs w:val="24"/>
          <w:lang w:val="ru-RU" w:eastAsia="ru-RU"/>
        </w:rPr>
        <w:t xml:space="preserve">После нанесения </w:t>
      </w:r>
      <w:r>
        <w:rPr>
          <w:rFonts w:ascii="Bodoni MT" w:hAnsi="Bodoni MT" w:cs="Bodoni MT"/>
          <w:b/>
          <w:lang w:val="en-US"/>
        </w:rPr>
        <w:t>CONSOLIT</w:t>
      </w:r>
      <w:r>
        <w:rPr>
          <w:rFonts w:ascii="Bodoni MT" w:hAnsi="Bodoni MT" w:cs="Bodoni MT"/>
          <w:b/>
        </w:rPr>
        <w:t xml:space="preserve"> </w:t>
      </w:r>
      <w:r>
        <w:rPr>
          <w:rFonts w:ascii="Bodoni MT" w:hAnsi="Bodoni MT"/>
          <w:b/>
          <w:szCs w:val="24"/>
        </w:rPr>
        <w:t>401</w:t>
      </w:r>
      <w:r>
        <w:rPr>
          <w:rFonts w:ascii="Calibri" w:hAnsi="Calibri"/>
          <w:b/>
          <w:szCs w:val="24"/>
        </w:rPr>
        <w:t xml:space="preserve"> </w:t>
      </w:r>
      <w:r>
        <w:rPr>
          <w:szCs w:val="24"/>
          <w:lang w:val="ru-RU" w:eastAsia="ru-RU"/>
        </w:rPr>
        <w:t>на основание оптимальные условия твердения растворной смеси будут следующими: температура воздуха +20</w:t>
      </w:r>
      <w:r>
        <w:rPr>
          <w:szCs w:val="24"/>
          <w:vertAlign w:val="superscript"/>
          <w:lang w:val="ru-RU" w:eastAsia="ru-RU"/>
        </w:rPr>
        <w:t>о</w:t>
      </w:r>
      <w:r>
        <w:rPr>
          <w:szCs w:val="24"/>
          <w:lang w:val="ru-RU" w:eastAsia="ru-RU"/>
        </w:rPr>
        <w:t>С, влажность 60%. При таких условиях ходить по полу будет уже возможно через 12 часов, а через 10 – 14 дней стяжка будет готова под укладку напольного покрытия. В других условиях возможно изменение сроков схватывания и набора прочности материала. Уложенный раствор оберегать от слишком быстрого высыхания, от сквозняков, местного температурного перегрева (радиаторы отопления), прямых солнечных лучей.</w:t>
      </w:r>
    </w:p>
    <w:p w14:paraId="60CA8426" w14:textId="77777777" w:rsidR="00A93739" w:rsidRDefault="00A93739">
      <w:r>
        <w:rPr>
          <w:rFonts w:eastAsia="Arial"/>
          <w:szCs w:val="24"/>
          <w:lang w:val="ru-RU" w:eastAsia="ru-RU"/>
        </w:rPr>
        <w:t xml:space="preserve">     </w:t>
      </w:r>
      <w:r>
        <w:rPr>
          <w:szCs w:val="24"/>
          <w:lang w:val="ru-RU" w:eastAsia="ru-RU"/>
        </w:rPr>
        <w:t>На площадях более 25м</w:t>
      </w:r>
      <w:r>
        <w:rPr>
          <w:szCs w:val="24"/>
          <w:vertAlign w:val="superscript"/>
          <w:lang w:val="ru-RU" w:eastAsia="ru-RU"/>
        </w:rPr>
        <w:t>2</w:t>
      </w:r>
      <w:r>
        <w:rPr>
          <w:szCs w:val="24"/>
          <w:lang w:val="ru-RU" w:eastAsia="ru-RU"/>
        </w:rPr>
        <w:t xml:space="preserve"> в выравнивающем слое необходимо прорезать деформационные швы.  Размер длинной стороны участка не должен превышать размер короткой стороны  более чем в 1,5-2 раза. Имеющиеся в основании деформационные швы следует повторить в выравнивающем слое. </w:t>
      </w:r>
    </w:p>
    <w:p w14:paraId="543C9BAA" w14:textId="77777777" w:rsidR="00A93739" w:rsidRDefault="00A93739">
      <w:r>
        <w:rPr>
          <w:rFonts w:eastAsia="Arial"/>
          <w:b/>
          <w:szCs w:val="24"/>
          <w:lang w:val="ru-RU" w:eastAsia="ru-RU"/>
        </w:rPr>
        <w:t xml:space="preserve">     </w:t>
      </w:r>
      <w:r>
        <w:rPr>
          <w:b/>
          <w:szCs w:val="24"/>
          <w:lang w:val="ru-RU" w:eastAsia="ru-RU"/>
        </w:rPr>
        <w:t>Внимание!</w:t>
      </w:r>
      <w:r>
        <w:rPr>
          <w:szCs w:val="24"/>
          <w:lang w:val="ru-RU" w:eastAsia="ru-RU"/>
        </w:rPr>
        <w:t xml:space="preserve"> </w:t>
      </w:r>
      <w:r>
        <w:rPr>
          <w:b/>
          <w:szCs w:val="24"/>
          <w:lang w:val="ru-RU" w:eastAsia="ru-RU"/>
        </w:rPr>
        <w:t>При выравнивании треснувших и деформирующихся оснований нельзя исключить возможность образования трещин в выравнивающем слое и в устроенном на нем декоративном покрытии.</w:t>
      </w:r>
    </w:p>
    <w:p w14:paraId="342CBE3F" w14:textId="77777777" w:rsidR="00A93739" w:rsidRDefault="00A93739">
      <w:pPr>
        <w:spacing w:after="240"/>
      </w:pPr>
      <w:r>
        <w:rPr>
          <w:rFonts w:eastAsia="Arial"/>
          <w:szCs w:val="24"/>
          <w:lang w:val="ru-RU" w:eastAsia="ru-RU"/>
        </w:rPr>
        <w:t xml:space="preserve">     </w:t>
      </w:r>
      <w:r>
        <w:rPr>
          <w:szCs w:val="24"/>
          <w:lang w:val="ru-RU" w:eastAsia="ru-RU"/>
        </w:rPr>
        <w:t>После выполнения работ инструмент тщательно промыть водой. Воду, использованную для очистки инструмента, нельзя применять для приготовления новой порции клеевого состава.</w:t>
      </w:r>
    </w:p>
    <w:p w14:paraId="338B4989" w14:textId="77777777" w:rsidR="00A93739" w:rsidRDefault="00A93739">
      <w:pPr>
        <w:rPr>
          <w:szCs w:val="24"/>
          <w:lang w:val="ru-RU" w:eastAsia="ru-RU"/>
        </w:rPr>
      </w:pPr>
    </w:p>
    <w:p w14:paraId="0190CDA9" w14:textId="77777777" w:rsidR="00A93739" w:rsidRDefault="00A93739">
      <w:pPr>
        <w:rPr>
          <w:szCs w:val="24"/>
          <w:lang w:val="ru-RU" w:eastAsia="ru-RU"/>
        </w:rPr>
      </w:pPr>
    </w:p>
    <w:p w14:paraId="2B2E8B69" w14:textId="77777777" w:rsidR="00A93739" w:rsidRDefault="00A93739">
      <w:pPr>
        <w:rPr>
          <w:szCs w:val="24"/>
          <w:lang w:val="ru-RU" w:eastAsia="ru-RU"/>
        </w:rPr>
      </w:pPr>
    </w:p>
    <w:p w14:paraId="33A70BC5" w14:textId="77777777" w:rsidR="00A93739" w:rsidRDefault="00A93739">
      <w:pPr>
        <w:rPr>
          <w:szCs w:val="24"/>
          <w:lang w:val="ru-RU" w:eastAsia="ru-RU"/>
        </w:rPr>
      </w:pPr>
    </w:p>
    <w:p w14:paraId="2A7B54A1" w14:textId="77777777" w:rsidR="00A93739" w:rsidRDefault="00A93739">
      <w:pPr>
        <w:rPr>
          <w:szCs w:val="24"/>
          <w:lang w:val="ru-RU" w:eastAsia="ru-RU"/>
        </w:rPr>
      </w:pPr>
    </w:p>
    <w:p w14:paraId="586A6E54" w14:textId="77777777" w:rsidR="00A93739" w:rsidRDefault="00A93739">
      <w:pPr>
        <w:jc w:val="center"/>
      </w:pPr>
      <w:r>
        <w:rPr>
          <w:b/>
          <w:sz w:val="28"/>
        </w:rPr>
        <w:t>ТЕХНИЧЕСКИЕ ХАРАКТЕРИСТИКИ МАТЕРИАЛА</w:t>
      </w:r>
      <w:r>
        <w:rPr>
          <w:b/>
          <w:sz w:val="28"/>
          <w:lang w:val="en-US"/>
        </w:rPr>
        <w:t>:</w:t>
      </w:r>
    </w:p>
    <w:p w14:paraId="061779CD" w14:textId="77777777" w:rsidR="00A93739" w:rsidRDefault="00A93739">
      <w:pPr>
        <w:rPr>
          <w:b/>
          <w:sz w:val="6"/>
          <w:lang w:val="en-US"/>
        </w:rPr>
      </w:pPr>
    </w:p>
    <w:tbl>
      <w:tblPr>
        <w:tblW w:w="0" w:type="auto"/>
        <w:tblInd w:w="108" w:type="dxa"/>
        <w:tblLayout w:type="fixed"/>
        <w:tblLook w:val="0000" w:firstRow="0" w:lastRow="0" w:firstColumn="0" w:lastColumn="0" w:noHBand="0" w:noVBand="0"/>
      </w:tblPr>
      <w:tblGrid>
        <w:gridCol w:w="6946"/>
        <w:gridCol w:w="3037"/>
      </w:tblGrid>
      <w:tr w:rsidR="00A93739" w14:paraId="2C98D4F1" w14:textId="77777777">
        <w:trPr>
          <w:trHeight w:val="294"/>
        </w:trPr>
        <w:tc>
          <w:tcPr>
            <w:tcW w:w="6946" w:type="dxa"/>
            <w:tcBorders>
              <w:top w:val="thinThickSmallGap" w:sz="24" w:space="0" w:color="000000"/>
              <w:left w:val="thinThickSmallGap" w:sz="24" w:space="0" w:color="000000"/>
              <w:bottom w:val="double" w:sz="4" w:space="0" w:color="000000"/>
            </w:tcBorders>
            <w:shd w:val="clear" w:color="auto" w:fill="auto"/>
          </w:tcPr>
          <w:p w14:paraId="4DA87135" w14:textId="77777777" w:rsidR="00A93739" w:rsidRDefault="00A93739">
            <w:pPr>
              <w:jc w:val="left"/>
            </w:pPr>
            <w:r>
              <w:rPr>
                <w:color w:val="000000"/>
              </w:rPr>
              <w:t>Насыпная плотность</w:t>
            </w:r>
          </w:p>
        </w:tc>
        <w:tc>
          <w:tcPr>
            <w:tcW w:w="3037" w:type="dxa"/>
            <w:tcBorders>
              <w:top w:val="thinThickSmallGap" w:sz="24" w:space="0" w:color="000000"/>
              <w:left w:val="double" w:sz="4" w:space="0" w:color="000000"/>
              <w:bottom w:val="double" w:sz="4" w:space="0" w:color="000000"/>
              <w:right w:val="thickThinSmallGap" w:sz="24" w:space="0" w:color="000000"/>
            </w:tcBorders>
            <w:shd w:val="clear" w:color="auto" w:fill="auto"/>
          </w:tcPr>
          <w:p w14:paraId="520BDFE2" w14:textId="77777777" w:rsidR="00A93739" w:rsidRDefault="00A93739">
            <w:pPr>
              <w:ind w:left="176"/>
              <w:jc w:val="center"/>
            </w:pPr>
            <w:r>
              <w:t>95</w:t>
            </w:r>
            <w:r>
              <w:rPr>
                <w:lang w:val="en-US"/>
              </w:rPr>
              <w:t>0 ± 5</w:t>
            </w:r>
            <w:r>
              <w:t>0 кг</w:t>
            </w:r>
            <w:r>
              <w:rPr>
                <w:lang w:val="en-US"/>
              </w:rPr>
              <w:t>/</w:t>
            </w:r>
            <w:r>
              <w:t>м</w:t>
            </w:r>
            <w:r>
              <w:rPr>
                <w:vertAlign w:val="superscript"/>
              </w:rPr>
              <w:t>3</w:t>
            </w:r>
          </w:p>
        </w:tc>
      </w:tr>
      <w:tr w:rsidR="00A93739" w14:paraId="6048E0AA" w14:textId="77777777">
        <w:trPr>
          <w:trHeight w:val="294"/>
        </w:trPr>
        <w:tc>
          <w:tcPr>
            <w:tcW w:w="6946" w:type="dxa"/>
            <w:tcBorders>
              <w:top w:val="double" w:sz="4" w:space="0" w:color="000000"/>
              <w:left w:val="thinThickSmallGap" w:sz="24" w:space="0" w:color="000000"/>
              <w:bottom w:val="double" w:sz="4" w:space="0" w:color="000000"/>
            </w:tcBorders>
            <w:shd w:val="clear" w:color="auto" w:fill="auto"/>
          </w:tcPr>
          <w:p w14:paraId="7E2DF458" w14:textId="77777777" w:rsidR="00A93739" w:rsidRDefault="00A93739">
            <w:pPr>
              <w:jc w:val="left"/>
            </w:pPr>
            <w:r>
              <w:rPr>
                <w:color w:val="000000"/>
              </w:rPr>
              <w:lastRenderedPageBreak/>
              <w:t>Цвет</w:t>
            </w:r>
          </w:p>
        </w:tc>
        <w:tc>
          <w:tcPr>
            <w:tcW w:w="3037" w:type="dxa"/>
            <w:tcBorders>
              <w:top w:val="double" w:sz="4" w:space="0" w:color="000000"/>
              <w:left w:val="double" w:sz="4" w:space="0" w:color="000000"/>
              <w:bottom w:val="double" w:sz="4" w:space="0" w:color="000000"/>
              <w:right w:val="thickThinSmallGap" w:sz="24" w:space="0" w:color="000000"/>
            </w:tcBorders>
            <w:shd w:val="clear" w:color="auto" w:fill="auto"/>
          </w:tcPr>
          <w:p w14:paraId="4403C928" w14:textId="77777777" w:rsidR="00A93739" w:rsidRDefault="00A93739">
            <w:pPr>
              <w:ind w:left="176"/>
              <w:jc w:val="center"/>
            </w:pPr>
            <w:r>
              <w:t>серый</w:t>
            </w:r>
          </w:p>
        </w:tc>
      </w:tr>
      <w:tr w:rsidR="00A93739" w14:paraId="1EF68F61" w14:textId="77777777">
        <w:trPr>
          <w:trHeight w:val="294"/>
        </w:trPr>
        <w:tc>
          <w:tcPr>
            <w:tcW w:w="6946" w:type="dxa"/>
            <w:tcBorders>
              <w:top w:val="double" w:sz="4" w:space="0" w:color="000000"/>
              <w:left w:val="thinThickSmallGap" w:sz="24" w:space="0" w:color="000000"/>
              <w:bottom w:val="double" w:sz="4" w:space="0" w:color="000000"/>
            </w:tcBorders>
            <w:shd w:val="clear" w:color="auto" w:fill="auto"/>
          </w:tcPr>
          <w:p w14:paraId="66DFD17E" w14:textId="77777777" w:rsidR="00A93739" w:rsidRDefault="00A93739">
            <w:pPr>
              <w:jc w:val="left"/>
            </w:pPr>
            <w:r>
              <w:rPr>
                <w:color w:val="000000"/>
              </w:rPr>
              <w:t>Максимальный размер фракции заполнителя</w:t>
            </w:r>
          </w:p>
        </w:tc>
        <w:tc>
          <w:tcPr>
            <w:tcW w:w="3037" w:type="dxa"/>
            <w:tcBorders>
              <w:top w:val="double" w:sz="4" w:space="0" w:color="000000"/>
              <w:left w:val="double" w:sz="4" w:space="0" w:color="000000"/>
              <w:bottom w:val="double" w:sz="4" w:space="0" w:color="000000"/>
              <w:right w:val="thickThinSmallGap" w:sz="24" w:space="0" w:color="000000"/>
            </w:tcBorders>
            <w:shd w:val="clear" w:color="auto" w:fill="auto"/>
          </w:tcPr>
          <w:p w14:paraId="3374B2A7" w14:textId="77777777" w:rsidR="00A93739" w:rsidRDefault="00A93739">
            <w:pPr>
              <w:ind w:left="176"/>
              <w:jc w:val="center"/>
            </w:pPr>
            <w:r>
              <w:t>0,63 мм</w:t>
            </w:r>
          </w:p>
        </w:tc>
      </w:tr>
      <w:tr w:rsidR="00A93739" w14:paraId="24B9DD79" w14:textId="77777777">
        <w:trPr>
          <w:trHeight w:val="197"/>
        </w:trPr>
        <w:tc>
          <w:tcPr>
            <w:tcW w:w="6946" w:type="dxa"/>
            <w:tcBorders>
              <w:top w:val="double" w:sz="4" w:space="0" w:color="000000"/>
              <w:left w:val="thinThickSmallGap" w:sz="24" w:space="0" w:color="000000"/>
              <w:bottom w:val="double" w:sz="4" w:space="0" w:color="000000"/>
            </w:tcBorders>
            <w:shd w:val="clear" w:color="auto" w:fill="auto"/>
            <w:vAlign w:val="center"/>
          </w:tcPr>
          <w:p w14:paraId="73E7467D" w14:textId="77777777" w:rsidR="00A93739" w:rsidRDefault="00A93739">
            <w:pPr>
              <w:jc w:val="left"/>
            </w:pPr>
            <w:r>
              <w:rPr>
                <w:color w:val="000000"/>
              </w:rPr>
              <w:t>Жизнеспособность растворной смеси</w:t>
            </w:r>
          </w:p>
        </w:tc>
        <w:tc>
          <w:tcPr>
            <w:tcW w:w="3037" w:type="dxa"/>
            <w:tcBorders>
              <w:top w:val="double" w:sz="4" w:space="0" w:color="000000"/>
              <w:left w:val="double" w:sz="4" w:space="0" w:color="000000"/>
              <w:bottom w:val="double" w:sz="4" w:space="0" w:color="000000"/>
              <w:right w:val="thickThinSmallGap" w:sz="24" w:space="0" w:color="000000"/>
            </w:tcBorders>
            <w:shd w:val="clear" w:color="auto" w:fill="auto"/>
            <w:vAlign w:val="center"/>
          </w:tcPr>
          <w:p w14:paraId="0A8829D7" w14:textId="77777777" w:rsidR="00A93739" w:rsidRDefault="00A93739">
            <w:pPr>
              <w:ind w:left="176"/>
              <w:jc w:val="center"/>
            </w:pPr>
            <w:r>
              <w:rPr>
                <w:color w:val="000000"/>
              </w:rPr>
              <w:t>Не менее 15 минут</w:t>
            </w:r>
          </w:p>
        </w:tc>
      </w:tr>
      <w:tr w:rsidR="00A93739" w14:paraId="4A947367" w14:textId="77777777">
        <w:trPr>
          <w:trHeight w:val="197"/>
        </w:trPr>
        <w:tc>
          <w:tcPr>
            <w:tcW w:w="6946" w:type="dxa"/>
            <w:tcBorders>
              <w:top w:val="double" w:sz="4" w:space="0" w:color="000000"/>
              <w:left w:val="thinThickSmallGap" w:sz="24" w:space="0" w:color="000000"/>
              <w:bottom w:val="double" w:sz="4" w:space="0" w:color="000000"/>
            </w:tcBorders>
            <w:shd w:val="clear" w:color="auto" w:fill="auto"/>
            <w:vAlign w:val="center"/>
          </w:tcPr>
          <w:p w14:paraId="09721F8F" w14:textId="77777777" w:rsidR="00A93739" w:rsidRDefault="00A93739">
            <w:pPr>
              <w:jc w:val="left"/>
            </w:pPr>
            <w:r>
              <w:rPr>
                <w:color w:val="000000"/>
              </w:rPr>
              <w:t>Предел прочности на сжатие не менее</w:t>
            </w:r>
          </w:p>
          <w:p w14:paraId="7A31780E" w14:textId="77777777" w:rsidR="00A93739" w:rsidRDefault="00A93739">
            <w:pPr>
              <w:jc w:val="right"/>
            </w:pPr>
            <w:r>
              <w:rPr>
                <w:color w:val="000000"/>
              </w:rPr>
              <w:t>через 3 суток</w:t>
            </w:r>
          </w:p>
          <w:p w14:paraId="56D79963" w14:textId="77777777" w:rsidR="00A93739" w:rsidRDefault="00A93739">
            <w:pPr>
              <w:jc w:val="right"/>
            </w:pPr>
            <w:r>
              <w:rPr>
                <w:color w:val="000000"/>
              </w:rPr>
              <w:t>через 28 суток</w:t>
            </w:r>
          </w:p>
        </w:tc>
        <w:tc>
          <w:tcPr>
            <w:tcW w:w="3037" w:type="dxa"/>
            <w:tcBorders>
              <w:top w:val="double" w:sz="4" w:space="0" w:color="000000"/>
              <w:left w:val="double" w:sz="4" w:space="0" w:color="000000"/>
              <w:bottom w:val="double" w:sz="4" w:space="0" w:color="000000"/>
              <w:right w:val="thickThinSmallGap" w:sz="24" w:space="0" w:color="000000"/>
            </w:tcBorders>
            <w:shd w:val="clear" w:color="auto" w:fill="auto"/>
            <w:vAlign w:val="center"/>
          </w:tcPr>
          <w:p w14:paraId="28243ED0" w14:textId="77777777" w:rsidR="00A93739" w:rsidRDefault="00A93739">
            <w:pPr>
              <w:snapToGrid w:val="0"/>
              <w:ind w:left="176"/>
              <w:jc w:val="center"/>
              <w:rPr>
                <w:color w:val="000000"/>
              </w:rPr>
            </w:pPr>
          </w:p>
          <w:p w14:paraId="118A6EDB" w14:textId="77777777" w:rsidR="00A93739" w:rsidRDefault="00A93739">
            <w:pPr>
              <w:ind w:left="176"/>
              <w:jc w:val="center"/>
            </w:pPr>
            <w:r>
              <w:rPr>
                <w:color w:val="000000"/>
              </w:rPr>
              <w:t>10,0 МПа</w:t>
            </w:r>
          </w:p>
          <w:p w14:paraId="06CB915E" w14:textId="77777777" w:rsidR="00A93739" w:rsidRDefault="00A93739">
            <w:pPr>
              <w:ind w:left="176"/>
              <w:jc w:val="center"/>
            </w:pPr>
            <w:r>
              <w:rPr>
                <w:color w:val="000000"/>
              </w:rPr>
              <w:t>20,0 МПа</w:t>
            </w:r>
          </w:p>
        </w:tc>
      </w:tr>
      <w:tr w:rsidR="00A93739" w14:paraId="1D173CD7" w14:textId="77777777">
        <w:trPr>
          <w:trHeight w:val="197"/>
        </w:trPr>
        <w:tc>
          <w:tcPr>
            <w:tcW w:w="6946" w:type="dxa"/>
            <w:tcBorders>
              <w:top w:val="double" w:sz="4" w:space="0" w:color="000000"/>
              <w:left w:val="thinThickSmallGap" w:sz="24" w:space="0" w:color="000000"/>
              <w:bottom w:val="double" w:sz="4" w:space="0" w:color="000000"/>
            </w:tcBorders>
            <w:shd w:val="clear" w:color="auto" w:fill="auto"/>
            <w:vAlign w:val="center"/>
          </w:tcPr>
          <w:p w14:paraId="3C1C0F5C" w14:textId="77777777" w:rsidR="00A93739" w:rsidRDefault="00A93739">
            <w:pPr>
              <w:jc w:val="left"/>
            </w:pPr>
            <w:r>
              <w:rPr>
                <w:color w:val="000000"/>
              </w:rPr>
              <w:t>Предел прочности на растяжение при изгибе не менее</w:t>
            </w:r>
          </w:p>
          <w:p w14:paraId="1B860734" w14:textId="77777777" w:rsidR="00A93739" w:rsidRDefault="00A93739">
            <w:pPr>
              <w:jc w:val="right"/>
            </w:pPr>
            <w:r>
              <w:rPr>
                <w:color w:val="000000"/>
              </w:rPr>
              <w:t>через 3 суток</w:t>
            </w:r>
          </w:p>
          <w:p w14:paraId="7FCF1401" w14:textId="77777777" w:rsidR="00A93739" w:rsidRDefault="00A93739">
            <w:pPr>
              <w:jc w:val="right"/>
            </w:pPr>
            <w:r>
              <w:rPr>
                <w:color w:val="000000"/>
              </w:rPr>
              <w:t>через 28 суток</w:t>
            </w:r>
          </w:p>
        </w:tc>
        <w:tc>
          <w:tcPr>
            <w:tcW w:w="3037" w:type="dxa"/>
            <w:tcBorders>
              <w:top w:val="double" w:sz="4" w:space="0" w:color="000000"/>
              <w:left w:val="double" w:sz="4" w:space="0" w:color="000000"/>
              <w:bottom w:val="double" w:sz="4" w:space="0" w:color="000000"/>
              <w:right w:val="thickThinSmallGap" w:sz="24" w:space="0" w:color="000000"/>
            </w:tcBorders>
            <w:shd w:val="clear" w:color="auto" w:fill="auto"/>
            <w:vAlign w:val="center"/>
          </w:tcPr>
          <w:p w14:paraId="463F5A75" w14:textId="77777777" w:rsidR="00A93739" w:rsidRDefault="00A93739">
            <w:pPr>
              <w:snapToGrid w:val="0"/>
              <w:ind w:left="176"/>
              <w:jc w:val="center"/>
              <w:rPr>
                <w:color w:val="000000"/>
              </w:rPr>
            </w:pPr>
          </w:p>
          <w:p w14:paraId="077E0A28" w14:textId="77777777" w:rsidR="00A93739" w:rsidRDefault="00A93739">
            <w:pPr>
              <w:ind w:left="176"/>
              <w:jc w:val="center"/>
            </w:pPr>
            <w:r>
              <w:rPr>
                <w:color w:val="000000"/>
              </w:rPr>
              <w:t>3,0 МПа</w:t>
            </w:r>
          </w:p>
          <w:p w14:paraId="0958573C" w14:textId="77777777" w:rsidR="00A93739" w:rsidRDefault="00A93739">
            <w:pPr>
              <w:ind w:left="176"/>
              <w:jc w:val="center"/>
            </w:pPr>
            <w:r>
              <w:rPr>
                <w:color w:val="000000"/>
              </w:rPr>
              <w:t>5,0 МПа</w:t>
            </w:r>
          </w:p>
        </w:tc>
      </w:tr>
      <w:tr w:rsidR="00A93739" w14:paraId="1981DF33" w14:textId="77777777">
        <w:trPr>
          <w:trHeight w:val="197"/>
        </w:trPr>
        <w:tc>
          <w:tcPr>
            <w:tcW w:w="6946" w:type="dxa"/>
            <w:tcBorders>
              <w:top w:val="double" w:sz="4" w:space="0" w:color="000000"/>
              <w:left w:val="thinThickSmallGap" w:sz="24" w:space="0" w:color="000000"/>
              <w:bottom w:val="double" w:sz="4" w:space="0" w:color="000000"/>
            </w:tcBorders>
            <w:shd w:val="clear" w:color="auto" w:fill="auto"/>
            <w:vAlign w:val="center"/>
          </w:tcPr>
          <w:p w14:paraId="1F85C5BF" w14:textId="77777777" w:rsidR="00A93739" w:rsidRDefault="00A93739">
            <w:pPr>
              <w:jc w:val="left"/>
            </w:pPr>
            <w:r>
              <w:rPr>
                <w:color w:val="000000"/>
              </w:rPr>
              <w:t>Расход при толщине слоя 20 мм</w:t>
            </w:r>
          </w:p>
        </w:tc>
        <w:tc>
          <w:tcPr>
            <w:tcW w:w="3037" w:type="dxa"/>
            <w:tcBorders>
              <w:top w:val="double" w:sz="4" w:space="0" w:color="000000"/>
              <w:left w:val="double" w:sz="4" w:space="0" w:color="000000"/>
              <w:bottom w:val="double" w:sz="4" w:space="0" w:color="000000"/>
              <w:right w:val="thickThinSmallGap" w:sz="24" w:space="0" w:color="000000"/>
            </w:tcBorders>
            <w:shd w:val="clear" w:color="auto" w:fill="auto"/>
            <w:vAlign w:val="center"/>
          </w:tcPr>
          <w:p w14:paraId="69FFE85B" w14:textId="77777777" w:rsidR="00A93739" w:rsidRDefault="00A93739">
            <w:pPr>
              <w:ind w:left="176"/>
              <w:jc w:val="center"/>
            </w:pPr>
            <w:r>
              <w:rPr>
                <w:color w:val="000000"/>
              </w:rPr>
              <w:t>34 – 36 кг/м</w:t>
            </w:r>
            <w:r>
              <w:rPr>
                <w:color w:val="000000"/>
                <w:vertAlign w:val="superscript"/>
              </w:rPr>
              <w:t>2</w:t>
            </w:r>
          </w:p>
        </w:tc>
      </w:tr>
      <w:tr w:rsidR="00A93739" w14:paraId="4EBDBB43" w14:textId="77777777">
        <w:trPr>
          <w:trHeight w:val="294"/>
        </w:trPr>
        <w:tc>
          <w:tcPr>
            <w:tcW w:w="6946" w:type="dxa"/>
            <w:tcBorders>
              <w:top w:val="double" w:sz="4" w:space="0" w:color="000000"/>
              <w:left w:val="thinThickSmallGap" w:sz="24" w:space="0" w:color="000000"/>
              <w:bottom w:val="double" w:sz="4" w:space="0" w:color="000000"/>
            </w:tcBorders>
            <w:shd w:val="clear" w:color="auto" w:fill="auto"/>
          </w:tcPr>
          <w:p w14:paraId="265C6FD6" w14:textId="77777777" w:rsidR="00A93739" w:rsidRDefault="00A93739">
            <w:pPr>
              <w:ind w:right="742"/>
              <w:jc w:val="left"/>
            </w:pPr>
            <w:r>
              <w:rPr>
                <w:color w:val="000000"/>
              </w:rPr>
              <w:t>Прочность сцепления с основанием через 28 суток</w:t>
            </w:r>
          </w:p>
        </w:tc>
        <w:tc>
          <w:tcPr>
            <w:tcW w:w="3037" w:type="dxa"/>
            <w:tcBorders>
              <w:top w:val="double" w:sz="4" w:space="0" w:color="000000"/>
              <w:left w:val="double" w:sz="4" w:space="0" w:color="000000"/>
              <w:bottom w:val="double" w:sz="4" w:space="0" w:color="000000"/>
              <w:right w:val="thickThinSmallGap" w:sz="24" w:space="0" w:color="000000"/>
            </w:tcBorders>
            <w:shd w:val="clear" w:color="auto" w:fill="auto"/>
          </w:tcPr>
          <w:p w14:paraId="433B2315" w14:textId="77777777" w:rsidR="00A93739" w:rsidRDefault="00A93739">
            <w:pPr>
              <w:ind w:left="176"/>
              <w:jc w:val="center"/>
            </w:pPr>
            <w:r>
              <w:rPr>
                <w:lang w:val="en-US"/>
              </w:rPr>
              <w:t xml:space="preserve">не менее </w:t>
            </w:r>
            <w:r>
              <w:t>1,2</w:t>
            </w:r>
            <w:r>
              <w:rPr>
                <w:lang w:val="en-US"/>
              </w:rPr>
              <w:t xml:space="preserve"> </w:t>
            </w:r>
            <w:r>
              <w:t>Мпа</w:t>
            </w:r>
          </w:p>
        </w:tc>
      </w:tr>
      <w:tr w:rsidR="00A93739" w14:paraId="6E6B98EB" w14:textId="77777777">
        <w:trPr>
          <w:trHeight w:val="294"/>
        </w:trPr>
        <w:tc>
          <w:tcPr>
            <w:tcW w:w="6946" w:type="dxa"/>
            <w:tcBorders>
              <w:top w:val="double" w:sz="4" w:space="0" w:color="000000"/>
              <w:left w:val="thinThickSmallGap" w:sz="24" w:space="0" w:color="000000"/>
              <w:bottom w:val="double" w:sz="4" w:space="0" w:color="000000"/>
            </w:tcBorders>
            <w:shd w:val="clear" w:color="auto" w:fill="auto"/>
          </w:tcPr>
          <w:p w14:paraId="5FC5E2FD" w14:textId="77777777" w:rsidR="00A93739" w:rsidRDefault="00A93739">
            <w:pPr>
              <w:ind w:right="742"/>
              <w:jc w:val="left"/>
            </w:pPr>
            <w:r>
              <w:rPr>
                <w:color w:val="000000"/>
              </w:rPr>
              <w:t>Рекомендуемая толщина слоя</w:t>
            </w:r>
          </w:p>
        </w:tc>
        <w:tc>
          <w:tcPr>
            <w:tcW w:w="3037" w:type="dxa"/>
            <w:tcBorders>
              <w:top w:val="double" w:sz="4" w:space="0" w:color="000000"/>
              <w:left w:val="double" w:sz="4" w:space="0" w:color="000000"/>
              <w:bottom w:val="double" w:sz="4" w:space="0" w:color="000000"/>
              <w:right w:val="thickThinSmallGap" w:sz="24" w:space="0" w:color="000000"/>
            </w:tcBorders>
            <w:shd w:val="clear" w:color="auto" w:fill="auto"/>
          </w:tcPr>
          <w:p w14:paraId="45A1E218" w14:textId="77777777" w:rsidR="00A93739" w:rsidRDefault="00A93739">
            <w:pPr>
              <w:ind w:left="176"/>
              <w:jc w:val="center"/>
            </w:pPr>
            <w:r>
              <w:t>20 – 60 мм</w:t>
            </w:r>
          </w:p>
        </w:tc>
      </w:tr>
      <w:tr w:rsidR="00A93739" w14:paraId="322643B9" w14:textId="77777777">
        <w:trPr>
          <w:trHeight w:val="294"/>
        </w:trPr>
        <w:tc>
          <w:tcPr>
            <w:tcW w:w="6946" w:type="dxa"/>
            <w:tcBorders>
              <w:top w:val="double" w:sz="4" w:space="0" w:color="000000"/>
              <w:left w:val="thinThickSmallGap" w:sz="24" w:space="0" w:color="000000"/>
              <w:bottom w:val="double" w:sz="4" w:space="0" w:color="000000"/>
            </w:tcBorders>
            <w:shd w:val="clear" w:color="auto" w:fill="auto"/>
          </w:tcPr>
          <w:p w14:paraId="30D66649" w14:textId="77777777" w:rsidR="00A93739" w:rsidRDefault="00A93739">
            <w:pPr>
              <w:ind w:right="175"/>
              <w:jc w:val="left"/>
            </w:pPr>
            <w:r>
              <w:t xml:space="preserve">Водоудерживающая способность </w:t>
            </w:r>
          </w:p>
        </w:tc>
        <w:tc>
          <w:tcPr>
            <w:tcW w:w="3037" w:type="dxa"/>
            <w:tcBorders>
              <w:top w:val="double" w:sz="4" w:space="0" w:color="000000"/>
              <w:left w:val="double" w:sz="4" w:space="0" w:color="000000"/>
              <w:bottom w:val="double" w:sz="4" w:space="0" w:color="000000"/>
              <w:right w:val="thickThinSmallGap" w:sz="24" w:space="0" w:color="000000"/>
            </w:tcBorders>
            <w:shd w:val="clear" w:color="auto" w:fill="auto"/>
          </w:tcPr>
          <w:p w14:paraId="2C1EBC30" w14:textId="77777777" w:rsidR="00A93739" w:rsidRDefault="00A93739">
            <w:pPr>
              <w:ind w:left="176"/>
              <w:jc w:val="center"/>
            </w:pPr>
            <w:r>
              <w:rPr>
                <w:lang w:val="en-US"/>
              </w:rPr>
              <w:t xml:space="preserve">не менее </w:t>
            </w:r>
            <w:r>
              <w:t>98%</w:t>
            </w:r>
          </w:p>
        </w:tc>
      </w:tr>
      <w:tr w:rsidR="00A93739" w14:paraId="7DABEB4D" w14:textId="77777777">
        <w:trPr>
          <w:trHeight w:val="294"/>
        </w:trPr>
        <w:tc>
          <w:tcPr>
            <w:tcW w:w="6946" w:type="dxa"/>
            <w:tcBorders>
              <w:top w:val="double" w:sz="4" w:space="0" w:color="000000"/>
              <w:left w:val="thinThickSmallGap" w:sz="24" w:space="0" w:color="000000"/>
              <w:bottom w:val="double" w:sz="4" w:space="0" w:color="000000"/>
            </w:tcBorders>
            <w:shd w:val="clear" w:color="auto" w:fill="auto"/>
          </w:tcPr>
          <w:p w14:paraId="0100D239" w14:textId="77777777" w:rsidR="00A93739" w:rsidRDefault="00A93739">
            <w:pPr>
              <w:ind w:right="-108"/>
              <w:jc w:val="left"/>
            </w:pPr>
            <w:r>
              <w:rPr>
                <w:szCs w:val="24"/>
              </w:rPr>
              <w:t>Удельная эффективная активность естественных радионуклидов, согласно ГОСТ 30108-94 соответствует 1 классу строительных материалов</w:t>
            </w:r>
          </w:p>
        </w:tc>
        <w:tc>
          <w:tcPr>
            <w:tcW w:w="3037" w:type="dxa"/>
            <w:tcBorders>
              <w:top w:val="double" w:sz="4" w:space="0" w:color="000000"/>
              <w:left w:val="double" w:sz="4" w:space="0" w:color="000000"/>
              <w:bottom w:val="double" w:sz="4" w:space="0" w:color="000000"/>
              <w:right w:val="thickThinSmallGap" w:sz="24" w:space="0" w:color="000000"/>
            </w:tcBorders>
            <w:shd w:val="clear" w:color="auto" w:fill="auto"/>
          </w:tcPr>
          <w:p w14:paraId="178D8929" w14:textId="77777777" w:rsidR="00A93739" w:rsidRDefault="00A93739">
            <w:pPr>
              <w:snapToGrid w:val="0"/>
              <w:ind w:left="176"/>
              <w:jc w:val="center"/>
              <w:rPr>
                <w:szCs w:val="24"/>
              </w:rPr>
            </w:pPr>
          </w:p>
          <w:p w14:paraId="2BD3A311" w14:textId="77777777" w:rsidR="00A93739" w:rsidRDefault="00A93739">
            <w:pPr>
              <w:ind w:left="176"/>
              <w:jc w:val="center"/>
            </w:pPr>
            <w:r>
              <w:rPr>
                <w:lang w:val="en-US"/>
              </w:rPr>
              <w:t>не превышает</w:t>
            </w:r>
          </w:p>
          <w:p w14:paraId="712398DB" w14:textId="77777777" w:rsidR="00A93739" w:rsidRDefault="00A93739">
            <w:pPr>
              <w:ind w:left="176"/>
              <w:jc w:val="center"/>
            </w:pPr>
            <w:r>
              <w:rPr>
                <w:lang w:val="en-US"/>
              </w:rPr>
              <w:t>370 Бк/</w:t>
            </w:r>
            <w:r>
              <w:t>кг</w:t>
            </w:r>
          </w:p>
        </w:tc>
      </w:tr>
      <w:tr w:rsidR="00A93739" w14:paraId="0AA1E8B2" w14:textId="77777777">
        <w:trPr>
          <w:trHeight w:val="294"/>
        </w:trPr>
        <w:tc>
          <w:tcPr>
            <w:tcW w:w="6946" w:type="dxa"/>
            <w:tcBorders>
              <w:top w:val="double" w:sz="4" w:space="0" w:color="000000"/>
              <w:left w:val="thinThickSmallGap" w:sz="24" w:space="0" w:color="000000"/>
              <w:bottom w:val="thickThinSmallGap" w:sz="24" w:space="0" w:color="000000"/>
            </w:tcBorders>
            <w:shd w:val="clear" w:color="auto" w:fill="auto"/>
          </w:tcPr>
          <w:p w14:paraId="476ED432" w14:textId="77777777" w:rsidR="00A93739" w:rsidRDefault="00A93739">
            <w:pPr>
              <w:ind w:right="-108"/>
              <w:jc w:val="left"/>
            </w:pPr>
            <w:r>
              <w:rPr>
                <w:szCs w:val="24"/>
              </w:rPr>
              <w:t xml:space="preserve">Возможность хождения по выровненной поверхности при </w:t>
            </w:r>
            <w:r>
              <w:rPr>
                <w:szCs w:val="24"/>
                <w:lang w:val="en-US"/>
              </w:rPr>
              <w:t>t</w:t>
            </w:r>
            <w:r>
              <w:rPr>
                <w:szCs w:val="24"/>
              </w:rPr>
              <w:t xml:space="preserve"> = 20°</w:t>
            </w:r>
            <w:r>
              <w:rPr>
                <w:szCs w:val="24"/>
                <w:lang w:val="en-US"/>
              </w:rPr>
              <w:t>C</w:t>
            </w:r>
            <w:r>
              <w:rPr>
                <w:szCs w:val="24"/>
              </w:rPr>
              <w:t xml:space="preserve"> и относительной влажности 60%</w:t>
            </w:r>
          </w:p>
        </w:tc>
        <w:tc>
          <w:tcPr>
            <w:tcW w:w="3037" w:type="dxa"/>
            <w:tcBorders>
              <w:top w:val="double" w:sz="4" w:space="0" w:color="000000"/>
              <w:left w:val="double" w:sz="4" w:space="0" w:color="000000"/>
              <w:bottom w:val="thickThinSmallGap" w:sz="24" w:space="0" w:color="000000"/>
              <w:right w:val="thickThinSmallGap" w:sz="24" w:space="0" w:color="000000"/>
            </w:tcBorders>
            <w:shd w:val="clear" w:color="auto" w:fill="auto"/>
          </w:tcPr>
          <w:p w14:paraId="01CF594F" w14:textId="77777777" w:rsidR="00A93739" w:rsidRDefault="00A93739">
            <w:pPr>
              <w:ind w:left="176"/>
              <w:jc w:val="center"/>
            </w:pPr>
            <w:r>
              <w:t>Через 12 часов  после нанесения смеси</w:t>
            </w:r>
          </w:p>
        </w:tc>
      </w:tr>
    </w:tbl>
    <w:p w14:paraId="0068A29A" w14:textId="77777777" w:rsidR="00A93739" w:rsidRDefault="00A93739">
      <w:pPr>
        <w:spacing w:after="240"/>
        <w:rPr>
          <w:szCs w:val="24"/>
          <w:lang w:val="ru-RU" w:eastAsia="ru-RU"/>
        </w:rPr>
      </w:pPr>
    </w:p>
    <w:p w14:paraId="49329F50" w14:textId="77777777" w:rsidR="00A93739" w:rsidRDefault="00A93739">
      <w:pPr>
        <w:jc w:val="center"/>
      </w:pPr>
      <w:r>
        <w:rPr>
          <w:b/>
          <w:szCs w:val="24"/>
        </w:rPr>
        <w:t>МЕРЫ ПРЕДОСТОРОЖНОСТИ</w:t>
      </w:r>
    </w:p>
    <w:p w14:paraId="3616A58C" w14:textId="77777777" w:rsidR="00A93739" w:rsidRDefault="00A93739">
      <w:pPr>
        <w:spacing w:after="240"/>
      </w:pPr>
      <w:r>
        <w:rPr>
          <w:rFonts w:eastAsia="Arial"/>
          <w:szCs w:val="24"/>
        </w:rPr>
        <w:t xml:space="preserve">     </w:t>
      </w:r>
      <w:r>
        <w:rPr>
          <w:rFonts w:ascii="Bodoni MT" w:hAnsi="Bodoni MT" w:cs="Bodoni MT"/>
          <w:b/>
          <w:lang w:val="en-US"/>
        </w:rPr>
        <w:t>CONSOLIT</w:t>
      </w:r>
      <w:r>
        <w:rPr>
          <w:rFonts w:ascii="Bodoni MT" w:hAnsi="Bodoni MT" w:cs="Bodoni MT"/>
          <w:b/>
        </w:rPr>
        <w:t xml:space="preserve"> </w:t>
      </w:r>
      <w:r>
        <w:rPr>
          <w:rFonts w:ascii="Bodoni MT" w:hAnsi="Bodoni MT"/>
          <w:b/>
          <w:szCs w:val="24"/>
        </w:rPr>
        <w:t>401</w:t>
      </w:r>
      <w:r>
        <w:rPr>
          <w:rFonts w:ascii="Calibri" w:hAnsi="Calibri"/>
          <w:b/>
          <w:szCs w:val="24"/>
        </w:rPr>
        <w:t xml:space="preserve"> </w:t>
      </w:r>
      <w:r>
        <w:rPr>
          <w:szCs w:val="24"/>
        </w:rPr>
        <w:t>содержит цемент, который при взаимодействии с водой дает щелочную реакцию. Поэтому при работе со смесью необходимо защищать глаза и кожу. В случае контакта пораженные места необходимо промыть водой и обратиться за помощью к врачу.</w:t>
      </w:r>
    </w:p>
    <w:p w14:paraId="1DD9B2E5" w14:textId="77777777" w:rsidR="00A93739" w:rsidRDefault="00A93739">
      <w:r>
        <w:rPr>
          <w:rFonts w:eastAsia="Arial"/>
          <w:b/>
          <w:lang w:val="ru-RU" w:eastAsia="ru-RU"/>
        </w:rPr>
        <w:t xml:space="preserve">     </w:t>
      </w:r>
      <w:r>
        <w:rPr>
          <w:b/>
          <w:lang w:val="ru-RU" w:eastAsia="ru-RU"/>
        </w:rPr>
        <w:t xml:space="preserve">ПРИМЕЧАНИЕ: </w:t>
      </w:r>
    </w:p>
    <w:p w14:paraId="43B0B629" w14:textId="77777777" w:rsidR="00A93739" w:rsidRDefault="00A93739">
      <w:pPr>
        <w:spacing w:after="240"/>
      </w:pPr>
      <w:r>
        <w:rPr>
          <w:rFonts w:eastAsia="Arial"/>
          <w:b/>
          <w:lang w:val="ru-RU" w:eastAsia="ru-RU"/>
        </w:rPr>
        <w:t xml:space="preserve">     </w:t>
      </w:r>
      <w:r>
        <w:rPr>
          <w:b/>
          <w:lang w:val="ru-RU" w:eastAsia="ru-RU"/>
        </w:rPr>
        <w:t>Производитель гарантирует качество продукта, но не несет ответственности за неправильное использование материала и нарушение условий хранения. По вопросам применения и качества материалов Вы можете получить исчерпывающую информацию в службе технической поддержки ООО «Консолит» по телефону</w:t>
      </w:r>
      <w:r>
        <w:rPr>
          <w:b/>
        </w:rPr>
        <w:t>: +7 (495) 232-28-80</w:t>
      </w:r>
      <w:r>
        <w:rPr>
          <w:b/>
          <w:lang w:val="ru-RU" w:eastAsia="ru-RU"/>
        </w:rPr>
        <w:t>.</w:t>
      </w:r>
    </w:p>
    <w:p w14:paraId="6D491ADC" w14:textId="77777777" w:rsidR="00A93739" w:rsidRDefault="00A93739">
      <w:pPr>
        <w:jc w:val="center"/>
      </w:pPr>
      <w:r>
        <w:rPr>
          <w:b/>
          <w:lang w:val="ru-RU" w:eastAsia="ru-RU"/>
        </w:rPr>
        <w:t>СРОК ХРАНЕНИЯ</w:t>
      </w:r>
    </w:p>
    <w:p w14:paraId="28984D34" w14:textId="77777777" w:rsidR="00A93739" w:rsidRDefault="00A93739">
      <w:pPr>
        <w:spacing w:after="240"/>
      </w:pPr>
      <w:r>
        <w:rPr>
          <w:rFonts w:eastAsia="Arial"/>
          <w:lang w:val="ru-RU" w:eastAsia="ru-RU"/>
        </w:rPr>
        <w:t xml:space="preserve">     </w:t>
      </w:r>
      <w:r>
        <w:rPr>
          <w:lang w:val="ru-RU" w:eastAsia="ru-RU"/>
        </w:rPr>
        <w:t xml:space="preserve">В сухом  помещении  на поддоне в течение 12 месяцев с даты изготовления.  </w:t>
      </w:r>
    </w:p>
    <w:p w14:paraId="75D6914A" w14:textId="77777777" w:rsidR="00A93739" w:rsidRDefault="00A93739">
      <w:pPr>
        <w:spacing w:after="240"/>
      </w:pPr>
      <w:r>
        <w:rPr>
          <w:rFonts w:eastAsia="Arial"/>
          <w:b/>
          <w:lang w:val="ru-RU" w:eastAsia="ru-RU"/>
        </w:rPr>
        <w:t xml:space="preserve">     </w:t>
      </w:r>
      <w:r>
        <w:rPr>
          <w:b/>
          <w:lang w:val="ru-RU" w:eastAsia="ru-RU"/>
        </w:rPr>
        <w:t>ВЕС НЕТТО:</w:t>
      </w:r>
      <w:r>
        <w:rPr>
          <w:lang w:val="ru-RU" w:eastAsia="ru-RU"/>
        </w:rPr>
        <w:t xml:space="preserve"> 20 кг / 25 кг</w:t>
      </w:r>
    </w:p>
    <w:p w14:paraId="4390B613" w14:textId="77777777" w:rsidR="00A93739" w:rsidRDefault="00A93739">
      <w:pPr>
        <w:spacing w:after="240"/>
        <w:jc w:val="center"/>
      </w:pPr>
      <w:r>
        <w:rPr>
          <w:rFonts w:ascii="Bodoni MT" w:eastAsia="Calibri" w:hAnsi="Bodoni MT" w:cs="Bodoni MT"/>
          <w:b/>
          <w:sz w:val="56"/>
          <w:szCs w:val="56"/>
          <w:lang w:val="en-US"/>
        </w:rPr>
        <w:t>CONSOLIT</w:t>
      </w:r>
      <w:r>
        <w:rPr>
          <w:rFonts w:ascii="Bodoni MT" w:eastAsia="Calibri" w:hAnsi="Bodoni MT" w:cs="Bodoni MT"/>
          <w:b/>
          <w:sz w:val="56"/>
          <w:szCs w:val="56"/>
        </w:rPr>
        <w:t xml:space="preserve"> 402</w:t>
      </w:r>
    </w:p>
    <w:p w14:paraId="21A5C9DA" w14:textId="77777777" w:rsidR="00A93739" w:rsidRDefault="00A93739">
      <w:pPr>
        <w:jc w:val="center"/>
      </w:pPr>
      <w:r>
        <w:rPr>
          <w:rFonts w:eastAsia="Calibri"/>
          <w:b/>
          <w:sz w:val="32"/>
          <w:szCs w:val="32"/>
        </w:rPr>
        <w:t>БЕЗУСАДОЧНАЯ ГИДРОИЗОЛЯЦИОННАЯ СТЯЖКА ПОЛА</w:t>
      </w:r>
    </w:p>
    <w:p w14:paraId="703D6697" w14:textId="77777777" w:rsidR="00A93739" w:rsidRDefault="00A93739">
      <w:pPr>
        <w:spacing w:after="240"/>
        <w:jc w:val="center"/>
      </w:pPr>
      <w:r>
        <w:rPr>
          <w:rFonts w:eastAsia="Calibri"/>
          <w:b/>
        </w:rPr>
        <w:t>гидроизоляционная, безусадочная сухая смесь для стяжки пола</w:t>
      </w:r>
      <w:r>
        <w:rPr>
          <w:b/>
        </w:rPr>
        <w:t xml:space="preserve"> </w:t>
      </w:r>
      <w:r>
        <w:rPr>
          <w:rFonts w:eastAsia="Calibri"/>
          <w:b/>
        </w:rPr>
        <w:t>при толщине наносимого слоя от 10 до 50 мм</w:t>
      </w:r>
    </w:p>
    <w:p w14:paraId="7E95AA1C" w14:textId="77777777" w:rsidR="00A93739" w:rsidRDefault="00A93739">
      <w:pPr>
        <w:jc w:val="right"/>
      </w:pPr>
      <w:r>
        <w:rPr>
          <w:b/>
          <w:sz w:val="20"/>
        </w:rPr>
        <w:t>ГОСТ 31357-2007</w:t>
      </w:r>
    </w:p>
    <w:p w14:paraId="4EABECBB" w14:textId="77777777" w:rsidR="00A93739" w:rsidRDefault="00A93739">
      <w:pPr>
        <w:jc w:val="right"/>
      </w:pPr>
      <w:r>
        <w:rPr>
          <w:b/>
          <w:sz w:val="20"/>
        </w:rPr>
        <w:t>СТО 18053468-002-2018</w:t>
      </w:r>
    </w:p>
    <w:p w14:paraId="34A5A5D0" w14:textId="77777777" w:rsidR="00A93739" w:rsidRDefault="00A93739">
      <w:pPr>
        <w:jc w:val="right"/>
      </w:pPr>
      <w:r>
        <w:rPr>
          <w:b/>
          <w:sz w:val="20"/>
        </w:rPr>
        <w:t>Свидетельство о государственной регистрации № RU.23.КК.08.015.Е.000082.02.14 от 10.02.2014</w:t>
      </w:r>
    </w:p>
    <w:p w14:paraId="51D6FB45" w14:textId="77777777" w:rsidR="00A93739" w:rsidRDefault="00A93739">
      <w:pPr>
        <w:ind w:left="-709"/>
        <w:jc w:val="right"/>
        <w:rPr>
          <w:b/>
          <w:sz w:val="20"/>
        </w:rPr>
      </w:pPr>
    </w:p>
    <w:p w14:paraId="3F7276AF" w14:textId="77777777" w:rsidR="00A93739" w:rsidRDefault="00A93739">
      <w:pPr>
        <w:ind w:left="-709"/>
      </w:pPr>
      <w:r>
        <w:rPr>
          <w:rFonts w:ascii="Times New Roman" w:hAnsi="Times New Roman" w:cs="Times New Roman"/>
          <w:b/>
          <w:szCs w:val="24"/>
        </w:rPr>
        <w:t xml:space="preserve">     </w:t>
      </w:r>
      <w:r>
        <w:rPr>
          <w:rFonts w:ascii="Bodoni MT" w:eastAsia="Calibri" w:hAnsi="Bodoni MT" w:cs="Bodoni MT"/>
          <w:b/>
          <w:szCs w:val="24"/>
        </w:rPr>
        <w:t>CONSOLIT 402</w:t>
      </w:r>
      <w:r>
        <w:rPr>
          <w:rFonts w:eastAsia="Calibri"/>
          <w:szCs w:val="24"/>
        </w:rPr>
        <w:t xml:space="preserve"> представляет собой многокомпонентную сухую смесь, состоящую из высококачественного портландцемента, фракционированных заполнителей, комплекса полимерных и расширяющей добавок. </w:t>
      </w:r>
      <w:r>
        <w:t xml:space="preserve">     </w:t>
      </w:r>
    </w:p>
    <w:p w14:paraId="253FF1A4" w14:textId="77777777" w:rsidR="00A93739" w:rsidRDefault="00A93739">
      <w:pPr>
        <w:spacing w:after="240"/>
        <w:ind w:left="-709"/>
      </w:pPr>
      <w:r>
        <w:rPr>
          <w:rFonts w:eastAsia="Arial"/>
        </w:rPr>
        <w:lastRenderedPageBreak/>
        <w:t xml:space="preserve">     </w:t>
      </w:r>
      <w:r>
        <w:t>Такой состав, при затворении водой, позволяет приготовить безусадочную, пластичную, хорошо растекающуюся, не расслаивающуюся растворную смесь, обладающую гидроизоляционными свойствами. Материал обладает высокой водонепроницаемостью и морозостойкостью, удобен в работе, долговечен и экологически безопасен.</w:t>
      </w:r>
    </w:p>
    <w:p w14:paraId="2125E0CB" w14:textId="77777777" w:rsidR="00A93739" w:rsidRDefault="00A93739">
      <w:pPr>
        <w:ind w:left="-709"/>
        <w:jc w:val="center"/>
      </w:pPr>
      <w:r>
        <w:rPr>
          <w:b/>
        </w:rPr>
        <w:t>ПРИМЕНЕНИЕ</w:t>
      </w:r>
    </w:p>
    <w:p w14:paraId="452D98C6" w14:textId="77777777" w:rsidR="00A93739" w:rsidRDefault="00A93739">
      <w:pPr>
        <w:ind w:left="-709"/>
      </w:pPr>
      <w:r>
        <w:rPr>
          <w:rFonts w:ascii="Bodoni MT" w:eastAsia="Bodoni MT" w:hAnsi="Bodoni MT" w:cs="Bodoni MT"/>
          <w:b/>
        </w:rPr>
        <w:t xml:space="preserve">     </w:t>
      </w:r>
      <w:r>
        <w:rPr>
          <w:rFonts w:ascii="Bodoni MT" w:eastAsia="Calibri" w:hAnsi="Bodoni MT" w:cs="Bodoni MT"/>
          <w:b/>
          <w:szCs w:val="24"/>
        </w:rPr>
        <w:t>CONSOLIT 402</w:t>
      </w:r>
      <w:r>
        <w:rPr>
          <w:rFonts w:eastAsia="Calibri"/>
          <w:b/>
          <w:szCs w:val="24"/>
        </w:rPr>
        <w:t xml:space="preserve"> </w:t>
      </w:r>
      <w:r>
        <w:rPr>
          <w:rFonts w:eastAsia="Calibri"/>
          <w:szCs w:val="24"/>
        </w:rPr>
        <w:t>применяется для первичного выравнивания прочных бетонных и цементных оснований при выполнении наружных и внутренних работ при ремонте и строительстве зданий и сооружений без использования дополнительной гидроизоляции. Для гидроизоляции и защиты</w:t>
      </w:r>
      <w:r>
        <w:rPr>
          <w:rFonts w:ascii="Times New Roman" w:eastAsia="Calibri" w:hAnsi="Times New Roman" w:cs="Times New Roman"/>
          <w:sz w:val="20"/>
          <w:szCs w:val="24"/>
        </w:rPr>
        <w:t xml:space="preserve"> </w:t>
      </w:r>
      <w:r>
        <w:rPr>
          <w:rFonts w:eastAsia="Calibri"/>
          <w:szCs w:val="24"/>
        </w:rPr>
        <w:t>от увлажнения оснований небольших монолитных ванн, крытых бассейнов, резервуаров для воды хозяйственно-бытового назначения, гидротехнических и очистных сооружений, подземных гаражей и других бетонных конструкций, гидроизоляция влажных помещений под облицовку плиткой, гидроизоляция полов общественных и производственных зданий, безрулонных эксплуатируемых кровель, создание водонепроницаемых стыков и швов всех видов,</w:t>
      </w:r>
      <w:r>
        <w:t xml:space="preserve"> </w:t>
      </w:r>
      <w:r>
        <w:rPr>
          <w:rFonts w:eastAsia="Calibri"/>
          <w:szCs w:val="24"/>
        </w:rPr>
        <w:t xml:space="preserve">а также в качестве основы для нанесения самовыравнивающихся смесей </w:t>
      </w:r>
      <w:r>
        <w:rPr>
          <w:rFonts w:ascii="Bodoni MT" w:eastAsia="Calibri" w:hAnsi="Bodoni MT" w:cs="Bodoni MT"/>
          <w:b/>
          <w:szCs w:val="24"/>
          <w:lang w:val="en-US"/>
        </w:rPr>
        <w:t>CONSOLIT</w:t>
      </w:r>
      <w:r>
        <w:rPr>
          <w:rFonts w:ascii="Bodoni MT" w:eastAsia="Calibri" w:hAnsi="Bodoni MT" w:cs="Bodoni MT"/>
          <w:b/>
          <w:szCs w:val="24"/>
        </w:rPr>
        <w:t xml:space="preserve"> 401</w:t>
      </w:r>
      <w:r>
        <w:rPr>
          <w:rFonts w:eastAsia="Calibri"/>
          <w:b/>
          <w:szCs w:val="24"/>
        </w:rPr>
        <w:t>.</w:t>
      </w:r>
      <w:r>
        <w:rPr>
          <w:rFonts w:eastAsia="Calibri"/>
          <w:szCs w:val="24"/>
        </w:rPr>
        <w:t xml:space="preserve">  </w:t>
      </w:r>
    </w:p>
    <w:p w14:paraId="014AB348" w14:textId="77777777" w:rsidR="00A93739" w:rsidRDefault="00A93739">
      <w:pPr>
        <w:spacing w:after="240"/>
        <w:ind w:left="-709"/>
      </w:pPr>
      <w:r>
        <w:rPr>
          <w:rFonts w:eastAsia="Arial"/>
        </w:rPr>
        <w:t xml:space="preserve">     </w:t>
      </w:r>
      <w:r>
        <w:t>В других случаях и при возникновении вопросов, связанных с применением данного продукта, за консультациями обращайтесь к специалистам ООО «Консолит».</w:t>
      </w:r>
    </w:p>
    <w:p w14:paraId="29CC9258" w14:textId="77777777" w:rsidR="00A93739" w:rsidRDefault="00A93739">
      <w:pPr>
        <w:ind w:left="-709"/>
        <w:jc w:val="center"/>
      </w:pPr>
      <w:r>
        <w:rPr>
          <w:b/>
        </w:rPr>
        <w:t>ПОДГОТОВКА ОСНОВАНИЯ</w:t>
      </w:r>
    </w:p>
    <w:p w14:paraId="281714DC" w14:textId="77777777" w:rsidR="00A93739" w:rsidRDefault="00A93739">
      <w:pPr>
        <w:spacing w:after="240"/>
        <w:ind w:left="-709"/>
      </w:pPr>
      <w:r>
        <w:rPr>
          <w:rFonts w:eastAsia="Arial"/>
        </w:rPr>
        <w:t xml:space="preserve">     </w:t>
      </w:r>
      <w:r>
        <w:t>Перед началом работ необходимо подготовить основание.</w:t>
      </w:r>
      <w:r>
        <w:rPr>
          <w:rFonts w:eastAsia="Calibri"/>
          <w:szCs w:val="24"/>
        </w:rPr>
        <w:t xml:space="preserve"> </w:t>
      </w:r>
      <w:r>
        <w:t>Оно должно быть прочным, ровным, очищенным от отслаивающихся частиц, остатков краски, извести, пыли, масляных пятен и соответствовать требованиям СНиП 3.04.01-87.</w:t>
      </w:r>
      <w:r>
        <w:rPr>
          <w:rFonts w:eastAsia="Calibri"/>
          <w:szCs w:val="24"/>
        </w:rPr>
        <w:t xml:space="preserve"> </w:t>
      </w:r>
      <w:r>
        <w:t xml:space="preserve">С основания необходимо удалить отслаивающиеся частицы, пыль, остатки краски, битума и масляные пятна. Непрочные и ослабленные участки и цементное молоко необходимо удалить механическим способом. Трещины в основании необходимо расшить и обеспылить.   Вне зависимости от качества основания его поверхность подлежит обязательной обработке грунтовкой глубокого проникновения </w:t>
      </w:r>
      <w:r>
        <w:rPr>
          <w:b/>
          <w:lang w:val="en-US"/>
        </w:rPr>
        <w:t>CONSOLIT</w:t>
      </w:r>
      <w:r>
        <w:rPr>
          <w:b/>
        </w:rPr>
        <w:t xml:space="preserve"> 300 </w:t>
      </w:r>
      <w:r>
        <w:t>не менее двух раз.</w:t>
      </w:r>
      <w:r>
        <w:rPr>
          <w:b/>
        </w:rPr>
        <w:t xml:space="preserve"> </w:t>
      </w:r>
      <w:r>
        <w:t>При работе</w:t>
      </w:r>
      <w:r>
        <w:rPr>
          <w:b/>
        </w:rPr>
        <w:t xml:space="preserve"> </w:t>
      </w:r>
      <w:r>
        <w:t xml:space="preserve">по плотным, слабо впитывающим поверхностям, таким, как бетонные и железобетонные поверхности и т. д. рекомендуется обработать поверхность адгезионной грунтовкой </w:t>
      </w:r>
      <w:r>
        <w:rPr>
          <w:b/>
          <w:lang w:val="en-US"/>
        </w:rPr>
        <w:t>CONSOLIT</w:t>
      </w:r>
      <w:r>
        <w:rPr>
          <w:b/>
        </w:rPr>
        <w:t xml:space="preserve"> 301</w:t>
      </w:r>
      <w:r>
        <w:t>.</w:t>
      </w:r>
      <w:r>
        <w:rPr>
          <w:b/>
        </w:rPr>
        <w:t xml:space="preserve"> </w:t>
      </w:r>
      <w:r>
        <w:t xml:space="preserve">Применение грунтовок глубокого проникновения обеспечивает высокую степень сцепления штукатурной растворной смеси с основанием. При работе по старым цементно-песчаным стяжкам или иным покрытиям обратите особое внимание на прочность их сцепления с основным бетонным основанием. Если они не прочны, имеют множество трещин, пустоты, то в этом случае их следует удалить. С помощью приборов (нивелир, уровень) определите перепад высот в помещении и отметьте уровень заливки по периметру стен, а также выставьте направляющие для контроля толщины стяжки. Пользуйтесь специальными инструментами и оборудованием.   </w:t>
      </w:r>
    </w:p>
    <w:p w14:paraId="18880791" w14:textId="77777777" w:rsidR="00A93739" w:rsidRDefault="00A93739">
      <w:pPr>
        <w:ind w:left="-709"/>
        <w:jc w:val="center"/>
      </w:pPr>
      <w:r>
        <w:rPr>
          <w:b/>
        </w:rPr>
        <w:t>ПРИГОТОВЛЕНИЕ РАСТВОРНОЙ СМЕСИ</w:t>
      </w:r>
    </w:p>
    <w:p w14:paraId="3596F405" w14:textId="77777777" w:rsidR="00A93739" w:rsidRDefault="00A93739">
      <w:pPr>
        <w:spacing w:after="240"/>
        <w:ind w:left="-709"/>
      </w:pPr>
      <w:r>
        <w:rPr>
          <w:rFonts w:eastAsia="Arial"/>
        </w:rPr>
        <w:t xml:space="preserve">     </w:t>
      </w:r>
      <w:r>
        <w:t>Требуемое количество сухой смеси</w:t>
      </w:r>
      <w:r>
        <w:rPr>
          <w:rFonts w:ascii="Bodoni MT" w:eastAsia="Calibri" w:hAnsi="Bodoni MT" w:cs="Bodoni MT"/>
          <w:b/>
          <w:szCs w:val="24"/>
        </w:rPr>
        <w:t xml:space="preserve"> CONSOLIT 402</w:t>
      </w:r>
      <w:r>
        <w:rPr>
          <w:rFonts w:ascii="Times New Roman" w:eastAsia="Calibri" w:hAnsi="Times New Roman" w:cs="Times New Roman"/>
          <w:b/>
          <w:sz w:val="20"/>
          <w:szCs w:val="24"/>
        </w:rPr>
        <w:t xml:space="preserve"> </w:t>
      </w:r>
      <w:r>
        <w:t>с помощью миксера или низкооборотистой электродрели с лопастной насадкой тщательно смешать с чистой водой (на 25 кг сухой смеси расходуется 3,5 - 4,0 л воды) до получения однородной массы без комков в течение 2-3 минут. Точное количество воды затворения указывается в паспорте на данную партию. При этом следует сухую смесь добавлять в воду, а не наоборот. Выдержать технологическую паузу в течение 5 минут для созревания растворной смеси и еще раз тщательно перемешать 2-3 минуты. Приготовленная порция растворной смеси должна быть использована в течение 40 минут. По окончании этого срока смесь начинает терять подвижность и густеет.  Добавление воды в приготовленную гидроизоляционную смесь для восстановления ее консистенции не допускается. Передозировка воды снижает механическую прочность штукатурного слоя и приводит к его растрескиванию. Готовую гидроизоляционную смесь</w:t>
      </w:r>
      <w:r>
        <w:rPr>
          <w:b/>
        </w:rPr>
        <w:t xml:space="preserve"> </w:t>
      </w:r>
      <w:r>
        <w:rPr>
          <w:rFonts w:ascii="Bodoni MT" w:hAnsi="Bodoni MT" w:cs="Bodoni MT"/>
          <w:b/>
        </w:rPr>
        <w:t>CONSOLIT 402</w:t>
      </w:r>
      <w:r>
        <w:rPr>
          <w:b/>
        </w:rPr>
        <w:t xml:space="preserve"> </w:t>
      </w:r>
      <w:r>
        <w:t>можно использовать при температуре от +5</w:t>
      </w:r>
      <w:r>
        <w:rPr>
          <w:rFonts w:ascii="Symbol" w:eastAsia="Symbol" w:hAnsi="Symbol" w:cs="Symbol"/>
        </w:rPr>
        <w:t></w:t>
      </w:r>
      <w:r>
        <w:t>С до +30</w:t>
      </w:r>
      <w:r>
        <w:rPr>
          <w:rFonts w:ascii="Symbol" w:eastAsia="Symbol" w:hAnsi="Symbol" w:cs="Symbol"/>
        </w:rPr>
        <w:t></w:t>
      </w:r>
      <w:r>
        <w:t>С. Время использования готовой смеси можно регулировать температурой воды затворения. При высокой температуре окружающей среды (выше +25°С) рекомендуется использовать для затворения холодную воду. При температуре ниже +10°С рекомендуется использовать теплую воду.</w:t>
      </w:r>
    </w:p>
    <w:p w14:paraId="7B1C37B2" w14:textId="77777777" w:rsidR="00A93739" w:rsidRDefault="00A93739">
      <w:pPr>
        <w:ind w:left="-709"/>
        <w:jc w:val="center"/>
      </w:pPr>
      <w:r>
        <w:rPr>
          <w:b/>
        </w:rPr>
        <w:lastRenderedPageBreak/>
        <w:t>ПОРЯДОК РАБОТЫ</w:t>
      </w:r>
    </w:p>
    <w:p w14:paraId="0491A1F3" w14:textId="77777777" w:rsidR="00A93739" w:rsidRDefault="00A93739">
      <w:pPr>
        <w:ind w:left="-709"/>
      </w:pPr>
      <w:r>
        <w:rPr>
          <w:rFonts w:eastAsia="Arial"/>
        </w:rPr>
        <w:t xml:space="preserve">     </w:t>
      </w:r>
      <w:r>
        <w:t xml:space="preserve">Сухая безусадочная, гидроизоляционная стяжка пола </w:t>
      </w:r>
      <w:r>
        <w:rPr>
          <w:rFonts w:ascii="Bodoni MT" w:eastAsia="Calibri" w:hAnsi="Bodoni MT" w:cs="Bodoni MT"/>
          <w:b/>
          <w:szCs w:val="24"/>
        </w:rPr>
        <w:t>CONSOLIT 402</w:t>
      </w:r>
      <w:r>
        <w:rPr>
          <w:rFonts w:ascii="Times New Roman" w:eastAsia="Calibri" w:hAnsi="Times New Roman" w:cs="Times New Roman"/>
          <w:b/>
          <w:sz w:val="20"/>
          <w:szCs w:val="24"/>
        </w:rPr>
        <w:t xml:space="preserve"> </w:t>
      </w:r>
      <w:r>
        <w:t>надежно защищает от проникновения влаги недеформируемые основания – бетонные емкости для воды, бассейны, балконные плиты, полы и т.д.    Процесс устройства стяжки следует производить соблюдая технологию производства работ и строительные нормы. Готовую растворную смесь разлить на подготовленное основание и равномерно распределить его с помощью резиновой планки или правила. Для дополнительного разравнивания и удаления пузырьков воздуха используйте специальный валик с шипами. Использование валика в ходе работ позволит более эффективно вывести воздух из смеси и более качественно произвести заливку.</w:t>
      </w:r>
    </w:p>
    <w:p w14:paraId="61FEAB89" w14:textId="77777777" w:rsidR="00A93739" w:rsidRDefault="00A93739">
      <w:pPr>
        <w:ind w:left="-709"/>
      </w:pPr>
      <w:r>
        <w:rPr>
          <w:rFonts w:eastAsia="Arial"/>
        </w:rPr>
        <w:t xml:space="preserve">     </w:t>
      </w:r>
      <w:r>
        <w:t>При реконструкции объектов требуется герметизация трещин и полостей в бетоне. Для этого швы незначительно углубляют, трещины расширяют и тщательно заполняют ремонтным составом.</w:t>
      </w:r>
      <w:r>
        <w:rPr>
          <w:b/>
          <w:szCs w:val="24"/>
          <w:lang w:val="ru-RU" w:eastAsia="ru-RU"/>
        </w:rPr>
        <w:t xml:space="preserve"> </w:t>
      </w:r>
      <w:r>
        <w:t>При выравнивании треснувших и деформирующихся оснований нельзя исключить возможность образования трещин в выравнивающем слое и в устроенном на нем декоративном покрытии.</w:t>
      </w:r>
    </w:p>
    <w:p w14:paraId="020792D2" w14:textId="77777777" w:rsidR="00A93739" w:rsidRDefault="00A93739">
      <w:pPr>
        <w:ind w:left="-709"/>
      </w:pPr>
      <w:r>
        <w:rPr>
          <w:rFonts w:eastAsia="Arial"/>
          <w:b/>
        </w:rPr>
        <w:t xml:space="preserve">     </w:t>
      </w:r>
      <w:r>
        <w:rPr>
          <w:b/>
        </w:rPr>
        <w:t>Расход сухого материала составляет 37-37,5 кг на 1 м</w:t>
      </w:r>
      <w:r>
        <w:rPr>
          <w:b/>
          <w:vertAlign w:val="superscript"/>
        </w:rPr>
        <w:t>2</w:t>
      </w:r>
      <w:r>
        <w:rPr>
          <w:b/>
        </w:rPr>
        <w:t xml:space="preserve"> поверхности при толщине слоя 20 мм. Для получения 1м</w:t>
      </w:r>
      <w:r>
        <w:rPr>
          <w:b/>
          <w:vertAlign w:val="superscript"/>
        </w:rPr>
        <w:t>3</w:t>
      </w:r>
      <w:r>
        <w:rPr>
          <w:b/>
        </w:rPr>
        <w:t xml:space="preserve"> растворной смеси, готовой к употреблению, необходимо 1850-1950 кг сухой смеси </w:t>
      </w:r>
      <w:r>
        <w:rPr>
          <w:rFonts w:ascii="Bodoni MT" w:hAnsi="Bodoni MT" w:cs="Bodoni MT"/>
          <w:b/>
        </w:rPr>
        <w:t>CONSOLIT 402.</w:t>
      </w:r>
    </w:p>
    <w:p w14:paraId="779832EA" w14:textId="77777777" w:rsidR="00A93739" w:rsidRDefault="00A93739">
      <w:pPr>
        <w:spacing w:after="240"/>
        <w:ind w:left="-709"/>
      </w:pPr>
      <w:r>
        <w:rPr>
          <w:rFonts w:eastAsia="Arial"/>
        </w:rPr>
        <w:t xml:space="preserve">     </w:t>
      </w:r>
      <w:r>
        <w:t>Работы следует выполнять при температуре основания и окружающей среды от +5</w:t>
      </w:r>
      <w:r>
        <w:rPr>
          <w:vertAlign w:val="superscript"/>
        </w:rPr>
        <w:t>О</w:t>
      </w:r>
      <w:r>
        <w:t>С до +30</w:t>
      </w:r>
      <w:r>
        <w:rPr>
          <w:vertAlign w:val="superscript"/>
        </w:rPr>
        <w:t>О</w:t>
      </w:r>
      <w:r>
        <w:t xml:space="preserve">С. </w:t>
      </w:r>
    </w:p>
    <w:p w14:paraId="24E636CB" w14:textId="77777777" w:rsidR="00A93739" w:rsidRDefault="00A93739">
      <w:pPr>
        <w:ind w:left="-709"/>
        <w:jc w:val="center"/>
      </w:pPr>
      <w:r>
        <w:rPr>
          <w:b/>
        </w:rPr>
        <w:t>ТЕХНИЧЕСКИЕ ХАРАКТЕРИСТИКИ МАТЕРИАЛА</w:t>
      </w:r>
    </w:p>
    <w:p w14:paraId="2ED0D700" w14:textId="77777777" w:rsidR="00A93739" w:rsidRDefault="00A93739">
      <w:pPr>
        <w:rPr>
          <w:b/>
          <w:sz w:val="6"/>
          <w:lang w:val="en-US"/>
        </w:rPr>
      </w:pPr>
    </w:p>
    <w:tbl>
      <w:tblPr>
        <w:tblW w:w="0" w:type="auto"/>
        <w:tblInd w:w="-631" w:type="dxa"/>
        <w:tblLayout w:type="fixed"/>
        <w:tblLook w:val="0000" w:firstRow="0" w:lastRow="0" w:firstColumn="0" w:lastColumn="0" w:noHBand="0" w:noVBand="0"/>
      </w:tblPr>
      <w:tblGrid>
        <w:gridCol w:w="7655"/>
        <w:gridCol w:w="2753"/>
      </w:tblGrid>
      <w:tr w:rsidR="00A93739" w14:paraId="649C3B77" w14:textId="77777777">
        <w:trPr>
          <w:trHeight w:val="294"/>
        </w:trPr>
        <w:tc>
          <w:tcPr>
            <w:tcW w:w="7655" w:type="dxa"/>
            <w:tcBorders>
              <w:top w:val="thinThickSmallGap" w:sz="24" w:space="0" w:color="000000"/>
              <w:left w:val="thinThickSmallGap" w:sz="24" w:space="0" w:color="000000"/>
              <w:bottom w:val="double" w:sz="4" w:space="0" w:color="000000"/>
            </w:tcBorders>
            <w:shd w:val="clear" w:color="auto" w:fill="auto"/>
          </w:tcPr>
          <w:p w14:paraId="1CD4D8E5" w14:textId="77777777" w:rsidR="00A93739" w:rsidRDefault="00A93739">
            <w:pPr>
              <w:jc w:val="left"/>
            </w:pPr>
            <w:r>
              <w:rPr>
                <w:color w:val="000000"/>
              </w:rPr>
              <w:t>Насыпная плотность</w:t>
            </w:r>
          </w:p>
        </w:tc>
        <w:tc>
          <w:tcPr>
            <w:tcW w:w="2753" w:type="dxa"/>
            <w:tcBorders>
              <w:top w:val="thinThickSmallGap" w:sz="24" w:space="0" w:color="000000"/>
              <w:left w:val="double" w:sz="4" w:space="0" w:color="000000"/>
              <w:bottom w:val="double" w:sz="4" w:space="0" w:color="000000"/>
              <w:right w:val="thickThinSmallGap" w:sz="24" w:space="0" w:color="000000"/>
            </w:tcBorders>
            <w:shd w:val="clear" w:color="auto" w:fill="auto"/>
          </w:tcPr>
          <w:p w14:paraId="2C917E04" w14:textId="77777777" w:rsidR="00A93739" w:rsidRDefault="00A93739">
            <w:pPr>
              <w:ind w:left="176"/>
              <w:jc w:val="center"/>
            </w:pPr>
            <w:r>
              <w:t>140</w:t>
            </w:r>
            <w:r>
              <w:rPr>
                <w:lang w:val="en-US"/>
              </w:rPr>
              <w:t>0 ± 5</w:t>
            </w:r>
            <w:r>
              <w:t>0 кг</w:t>
            </w:r>
            <w:r>
              <w:rPr>
                <w:lang w:val="en-US"/>
              </w:rPr>
              <w:t>/</w:t>
            </w:r>
            <w:r>
              <w:t>м</w:t>
            </w:r>
            <w:r>
              <w:rPr>
                <w:vertAlign w:val="superscript"/>
              </w:rPr>
              <w:t>3</w:t>
            </w:r>
          </w:p>
        </w:tc>
      </w:tr>
      <w:tr w:rsidR="00A93739" w14:paraId="767307F1" w14:textId="77777777">
        <w:trPr>
          <w:trHeight w:val="294"/>
        </w:trPr>
        <w:tc>
          <w:tcPr>
            <w:tcW w:w="7655" w:type="dxa"/>
            <w:tcBorders>
              <w:top w:val="double" w:sz="4" w:space="0" w:color="000000"/>
              <w:left w:val="thinThickSmallGap" w:sz="24" w:space="0" w:color="000000"/>
              <w:bottom w:val="double" w:sz="4" w:space="0" w:color="000000"/>
            </w:tcBorders>
            <w:shd w:val="clear" w:color="auto" w:fill="auto"/>
          </w:tcPr>
          <w:p w14:paraId="58A2202B" w14:textId="77777777" w:rsidR="00A93739" w:rsidRDefault="00A93739">
            <w:pPr>
              <w:jc w:val="left"/>
            </w:pPr>
            <w:r>
              <w:rPr>
                <w:color w:val="000000"/>
              </w:rPr>
              <w:t>Цвет</w:t>
            </w:r>
          </w:p>
        </w:tc>
        <w:tc>
          <w:tcPr>
            <w:tcW w:w="2753" w:type="dxa"/>
            <w:tcBorders>
              <w:top w:val="double" w:sz="4" w:space="0" w:color="000000"/>
              <w:left w:val="double" w:sz="4" w:space="0" w:color="000000"/>
              <w:bottom w:val="double" w:sz="4" w:space="0" w:color="000000"/>
              <w:right w:val="thickThinSmallGap" w:sz="24" w:space="0" w:color="000000"/>
            </w:tcBorders>
            <w:shd w:val="clear" w:color="auto" w:fill="auto"/>
          </w:tcPr>
          <w:p w14:paraId="5EB8E697" w14:textId="77777777" w:rsidR="00A93739" w:rsidRDefault="00A93739">
            <w:pPr>
              <w:ind w:left="176"/>
              <w:jc w:val="center"/>
            </w:pPr>
            <w:r>
              <w:t>серый</w:t>
            </w:r>
          </w:p>
        </w:tc>
      </w:tr>
      <w:tr w:rsidR="00A93739" w14:paraId="66F2550C" w14:textId="77777777">
        <w:trPr>
          <w:trHeight w:val="294"/>
        </w:trPr>
        <w:tc>
          <w:tcPr>
            <w:tcW w:w="7655" w:type="dxa"/>
            <w:tcBorders>
              <w:top w:val="double" w:sz="4" w:space="0" w:color="000000"/>
              <w:left w:val="thinThickSmallGap" w:sz="24" w:space="0" w:color="000000"/>
              <w:bottom w:val="double" w:sz="4" w:space="0" w:color="000000"/>
            </w:tcBorders>
            <w:shd w:val="clear" w:color="auto" w:fill="auto"/>
          </w:tcPr>
          <w:p w14:paraId="3604A7A1" w14:textId="77777777" w:rsidR="00A93739" w:rsidRDefault="00A93739">
            <w:pPr>
              <w:jc w:val="left"/>
            </w:pPr>
            <w:r>
              <w:rPr>
                <w:color w:val="000000"/>
              </w:rPr>
              <w:t>Максимальный размер фракции заполнителя</w:t>
            </w:r>
          </w:p>
        </w:tc>
        <w:tc>
          <w:tcPr>
            <w:tcW w:w="2753" w:type="dxa"/>
            <w:tcBorders>
              <w:top w:val="double" w:sz="4" w:space="0" w:color="000000"/>
              <w:left w:val="double" w:sz="4" w:space="0" w:color="000000"/>
              <w:bottom w:val="double" w:sz="4" w:space="0" w:color="000000"/>
              <w:right w:val="thickThinSmallGap" w:sz="24" w:space="0" w:color="000000"/>
            </w:tcBorders>
            <w:shd w:val="clear" w:color="auto" w:fill="auto"/>
          </w:tcPr>
          <w:p w14:paraId="6B9FA7B9" w14:textId="77777777" w:rsidR="00A93739" w:rsidRDefault="00A93739">
            <w:pPr>
              <w:ind w:left="176"/>
              <w:jc w:val="center"/>
            </w:pPr>
            <w:r>
              <w:t>1,25 мм</w:t>
            </w:r>
          </w:p>
        </w:tc>
      </w:tr>
      <w:tr w:rsidR="00A93739" w14:paraId="1E56D404" w14:textId="77777777">
        <w:trPr>
          <w:trHeight w:val="197"/>
        </w:trPr>
        <w:tc>
          <w:tcPr>
            <w:tcW w:w="7655" w:type="dxa"/>
            <w:tcBorders>
              <w:top w:val="double" w:sz="4" w:space="0" w:color="000000"/>
              <w:left w:val="thinThickSmallGap" w:sz="24" w:space="0" w:color="000000"/>
              <w:bottom w:val="double" w:sz="4" w:space="0" w:color="000000"/>
            </w:tcBorders>
            <w:shd w:val="clear" w:color="auto" w:fill="auto"/>
            <w:vAlign w:val="center"/>
          </w:tcPr>
          <w:p w14:paraId="79B59C7A" w14:textId="77777777" w:rsidR="00A93739" w:rsidRDefault="00A93739">
            <w:pPr>
              <w:jc w:val="left"/>
            </w:pPr>
            <w:r>
              <w:rPr>
                <w:color w:val="000000"/>
              </w:rPr>
              <w:t>Жизнеспособность растворной смеси</w:t>
            </w:r>
          </w:p>
        </w:tc>
        <w:tc>
          <w:tcPr>
            <w:tcW w:w="2753" w:type="dxa"/>
            <w:tcBorders>
              <w:top w:val="double" w:sz="4" w:space="0" w:color="000000"/>
              <w:left w:val="double" w:sz="4" w:space="0" w:color="000000"/>
              <w:bottom w:val="double" w:sz="4" w:space="0" w:color="000000"/>
              <w:right w:val="thickThinSmallGap" w:sz="24" w:space="0" w:color="000000"/>
            </w:tcBorders>
            <w:shd w:val="clear" w:color="auto" w:fill="auto"/>
            <w:vAlign w:val="center"/>
          </w:tcPr>
          <w:p w14:paraId="4740DC78" w14:textId="77777777" w:rsidR="00A93739" w:rsidRDefault="00A93739">
            <w:pPr>
              <w:ind w:left="176"/>
              <w:jc w:val="center"/>
            </w:pPr>
            <w:r>
              <w:rPr>
                <w:color w:val="000000"/>
              </w:rPr>
              <w:t>Не менее 40 минут</w:t>
            </w:r>
          </w:p>
        </w:tc>
      </w:tr>
      <w:tr w:rsidR="00A93739" w14:paraId="09686D0F" w14:textId="77777777">
        <w:trPr>
          <w:trHeight w:val="197"/>
        </w:trPr>
        <w:tc>
          <w:tcPr>
            <w:tcW w:w="7655" w:type="dxa"/>
            <w:tcBorders>
              <w:top w:val="double" w:sz="4" w:space="0" w:color="000000"/>
              <w:left w:val="thinThickSmallGap" w:sz="24" w:space="0" w:color="000000"/>
              <w:bottom w:val="double" w:sz="4" w:space="0" w:color="000000"/>
            </w:tcBorders>
            <w:shd w:val="clear" w:color="auto" w:fill="auto"/>
            <w:vAlign w:val="center"/>
          </w:tcPr>
          <w:p w14:paraId="041070ED" w14:textId="77777777" w:rsidR="00A93739" w:rsidRDefault="00A93739">
            <w:pPr>
              <w:jc w:val="left"/>
            </w:pPr>
            <w:r>
              <w:rPr>
                <w:color w:val="000000"/>
              </w:rPr>
              <w:t>Предел прочности на сжатие через 28 суток не менее</w:t>
            </w:r>
          </w:p>
        </w:tc>
        <w:tc>
          <w:tcPr>
            <w:tcW w:w="2753" w:type="dxa"/>
            <w:tcBorders>
              <w:top w:val="double" w:sz="4" w:space="0" w:color="000000"/>
              <w:left w:val="double" w:sz="4" w:space="0" w:color="000000"/>
              <w:bottom w:val="double" w:sz="4" w:space="0" w:color="000000"/>
              <w:right w:val="thickThinSmallGap" w:sz="24" w:space="0" w:color="000000"/>
            </w:tcBorders>
            <w:shd w:val="clear" w:color="auto" w:fill="auto"/>
            <w:vAlign w:val="center"/>
          </w:tcPr>
          <w:p w14:paraId="05C8F4EA" w14:textId="77777777" w:rsidR="00A93739" w:rsidRDefault="00A93739">
            <w:pPr>
              <w:jc w:val="center"/>
            </w:pPr>
            <w:r>
              <w:rPr>
                <w:color w:val="000000"/>
              </w:rPr>
              <w:t>30,0 МПа</w:t>
            </w:r>
          </w:p>
        </w:tc>
      </w:tr>
      <w:tr w:rsidR="00A93739" w14:paraId="4E3B4264" w14:textId="77777777">
        <w:trPr>
          <w:trHeight w:val="294"/>
        </w:trPr>
        <w:tc>
          <w:tcPr>
            <w:tcW w:w="7655" w:type="dxa"/>
            <w:tcBorders>
              <w:top w:val="double" w:sz="4" w:space="0" w:color="000000"/>
              <w:left w:val="thinThickSmallGap" w:sz="24" w:space="0" w:color="000000"/>
              <w:bottom w:val="double" w:sz="4" w:space="0" w:color="000000"/>
            </w:tcBorders>
            <w:shd w:val="clear" w:color="auto" w:fill="auto"/>
          </w:tcPr>
          <w:p w14:paraId="062C86D5" w14:textId="77777777" w:rsidR="00A93739" w:rsidRDefault="00A93739">
            <w:pPr>
              <w:ind w:right="742"/>
              <w:jc w:val="left"/>
            </w:pPr>
            <w:r>
              <w:rPr>
                <w:color w:val="000000"/>
              </w:rPr>
              <w:t>Прочность сцепления с основанием через 28 суток</w:t>
            </w:r>
          </w:p>
        </w:tc>
        <w:tc>
          <w:tcPr>
            <w:tcW w:w="2753" w:type="dxa"/>
            <w:tcBorders>
              <w:top w:val="double" w:sz="4" w:space="0" w:color="000000"/>
              <w:left w:val="double" w:sz="4" w:space="0" w:color="000000"/>
              <w:bottom w:val="double" w:sz="4" w:space="0" w:color="000000"/>
              <w:right w:val="thickThinSmallGap" w:sz="24" w:space="0" w:color="000000"/>
            </w:tcBorders>
            <w:shd w:val="clear" w:color="auto" w:fill="auto"/>
          </w:tcPr>
          <w:p w14:paraId="753D5D90" w14:textId="77777777" w:rsidR="00A93739" w:rsidRDefault="00A93739">
            <w:pPr>
              <w:ind w:left="176"/>
              <w:jc w:val="center"/>
            </w:pPr>
            <w:r>
              <w:rPr>
                <w:lang w:val="en-US"/>
              </w:rPr>
              <w:t xml:space="preserve">не менее </w:t>
            </w:r>
            <w:r>
              <w:t>0,5</w:t>
            </w:r>
            <w:r>
              <w:rPr>
                <w:lang w:val="en-US"/>
              </w:rPr>
              <w:t xml:space="preserve"> </w:t>
            </w:r>
            <w:r>
              <w:t>МПа</w:t>
            </w:r>
          </w:p>
        </w:tc>
      </w:tr>
      <w:tr w:rsidR="00A93739" w14:paraId="468E2FAB" w14:textId="77777777">
        <w:trPr>
          <w:trHeight w:val="294"/>
        </w:trPr>
        <w:tc>
          <w:tcPr>
            <w:tcW w:w="7655" w:type="dxa"/>
            <w:tcBorders>
              <w:top w:val="double" w:sz="4" w:space="0" w:color="000000"/>
              <w:left w:val="thinThickSmallGap" w:sz="24" w:space="0" w:color="000000"/>
              <w:bottom w:val="double" w:sz="4" w:space="0" w:color="000000"/>
            </w:tcBorders>
            <w:shd w:val="clear" w:color="auto" w:fill="auto"/>
          </w:tcPr>
          <w:p w14:paraId="526ED184" w14:textId="77777777" w:rsidR="00A93739" w:rsidRDefault="00A93739">
            <w:pPr>
              <w:ind w:right="742"/>
              <w:jc w:val="left"/>
            </w:pPr>
            <w:r>
              <w:rPr>
                <w:color w:val="000000"/>
              </w:rPr>
              <w:t xml:space="preserve">Рекомендуемая толщина слоя </w:t>
            </w:r>
          </w:p>
        </w:tc>
        <w:tc>
          <w:tcPr>
            <w:tcW w:w="2753" w:type="dxa"/>
            <w:tcBorders>
              <w:top w:val="double" w:sz="4" w:space="0" w:color="000000"/>
              <w:left w:val="double" w:sz="4" w:space="0" w:color="000000"/>
              <w:bottom w:val="double" w:sz="4" w:space="0" w:color="000000"/>
              <w:right w:val="thickThinSmallGap" w:sz="24" w:space="0" w:color="000000"/>
            </w:tcBorders>
            <w:shd w:val="clear" w:color="auto" w:fill="auto"/>
          </w:tcPr>
          <w:p w14:paraId="006890F8" w14:textId="77777777" w:rsidR="00A93739" w:rsidRDefault="00A93739">
            <w:pPr>
              <w:ind w:left="176"/>
              <w:jc w:val="center"/>
            </w:pPr>
            <w:r>
              <w:t>10 – 50 мм</w:t>
            </w:r>
          </w:p>
        </w:tc>
      </w:tr>
      <w:tr w:rsidR="00A93739" w14:paraId="1064DC4D" w14:textId="77777777">
        <w:trPr>
          <w:trHeight w:val="294"/>
        </w:trPr>
        <w:tc>
          <w:tcPr>
            <w:tcW w:w="7655" w:type="dxa"/>
            <w:tcBorders>
              <w:top w:val="double" w:sz="4" w:space="0" w:color="000000"/>
              <w:left w:val="thinThickSmallGap" w:sz="24" w:space="0" w:color="000000"/>
              <w:bottom w:val="double" w:sz="4" w:space="0" w:color="000000"/>
            </w:tcBorders>
            <w:shd w:val="clear" w:color="auto" w:fill="auto"/>
          </w:tcPr>
          <w:p w14:paraId="57C78817" w14:textId="77777777" w:rsidR="00A93739" w:rsidRDefault="00A93739">
            <w:pPr>
              <w:ind w:right="175"/>
              <w:jc w:val="left"/>
            </w:pPr>
            <w:r>
              <w:t xml:space="preserve">Водоудерживающая способность </w:t>
            </w:r>
          </w:p>
        </w:tc>
        <w:tc>
          <w:tcPr>
            <w:tcW w:w="2753" w:type="dxa"/>
            <w:tcBorders>
              <w:top w:val="double" w:sz="4" w:space="0" w:color="000000"/>
              <w:left w:val="double" w:sz="4" w:space="0" w:color="000000"/>
              <w:bottom w:val="double" w:sz="4" w:space="0" w:color="000000"/>
              <w:right w:val="thickThinSmallGap" w:sz="24" w:space="0" w:color="000000"/>
            </w:tcBorders>
            <w:shd w:val="clear" w:color="auto" w:fill="auto"/>
          </w:tcPr>
          <w:p w14:paraId="1CBCC1D5" w14:textId="77777777" w:rsidR="00A93739" w:rsidRDefault="00A93739">
            <w:pPr>
              <w:ind w:left="176"/>
              <w:jc w:val="center"/>
            </w:pPr>
            <w:r>
              <w:rPr>
                <w:lang w:val="en-US"/>
              </w:rPr>
              <w:t xml:space="preserve">не менее </w:t>
            </w:r>
            <w:r>
              <w:t>98%</w:t>
            </w:r>
          </w:p>
        </w:tc>
      </w:tr>
      <w:tr w:rsidR="00A93739" w14:paraId="087CA6AE" w14:textId="77777777">
        <w:trPr>
          <w:trHeight w:val="294"/>
        </w:trPr>
        <w:tc>
          <w:tcPr>
            <w:tcW w:w="7655" w:type="dxa"/>
            <w:tcBorders>
              <w:top w:val="double" w:sz="4" w:space="0" w:color="000000"/>
              <w:left w:val="thinThickSmallGap" w:sz="24" w:space="0" w:color="000000"/>
              <w:bottom w:val="double" w:sz="4" w:space="0" w:color="000000"/>
            </w:tcBorders>
            <w:shd w:val="clear" w:color="auto" w:fill="auto"/>
          </w:tcPr>
          <w:p w14:paraId="08643A3C" w14:textId="77777777" w:rsidR="00A93739" w:rsidRDefault="00A93739">
            <w:pPr>
              <w:ind w:right="175"/>
              <w:jc w:val="left"/>
            </w:pPr>
            <w:r>
              <w:t>Водонепроницаемость, не менее</w:t>
            </w:r>
          </w:p>
        </w:tc>
        <w:tc>
          <w:tcPr>
            <w:tcW w:w="2753" w:type="dxa"/>
            <w:tcBorders>
              <w:top w:val="double" w:sz="4" w:space="0" w:color="000000"/>
              <w:left w:val="double" w:sz="4" w:space="0" w:color="000000"/>
              <w:bottom w:val="double" w:sz="4" w:space="0" w:color="000000"/>
              <w:right w:val="thickThinSmallGap" w:sz="24" w:space="0" w:color="000000"/>
            </w:tcBorders>
            <w:shd w:val="clear" w:color="auto" w:fill="auto"/>
          </w:tcPr>
          <w:p w14:paraId="081AD57C" w14:textId="77777777" w:rsidR="00A93739" w:rsidRDefault="00A93739">
            <w:pPr>
              <w:ind w:left="176"/>
              <w:jc w:val="center"/>
            </w:pPr>
            <w:r>
              <w:rPr>
                <w:lang w:val="en-US"/>
              </w:rPr>
              <w:t>W 10</w:t>
            </w:r>
          </w:p>
        </w:tc>
      </w:tr>
      <w:tr w:rsidR="00A93739" w14:paraId="692B5383" w14:textId="77777777">
        <w:trPr>
          <w:trHeight w:val="294"/>
        </w:trPr>
        <w:tc>
          <w:tcPr>
            <w:tcW w:w="7655" w:type="dxa"/>
            <w:tcBorders>
              <w:top w:val="double" w:sz="4" w:space="0" w:color="000000"/>
              <w:left w:val="thinThickSmallGap" w:sz="24" w:space="0" w:color="000000"/>
              <w:bottom w:val="double" w:sz="4" w:space="0" w:color="000000"/>
            </w:tcBorders>
            <w:shd w:val="clear" w:color="auto" w:fill="auto"/>
          </w:tcPr>
          <w:p w14:paraId="31131044" w14:textId="77777777" w:rsidR="00A93739" w:rsidRDefault="00A93739">
            <w:pPr>
              <w:ind w:right="175"/>
              <w:jc w:val="left"/>
            </w:pPr>
            <w:r>
              <w:t>Морозостойкость не менее</w:t>
            </w:r>
          </w:p>
        </w:tc>
        <w:tc>
          <w:tcPr>
            <w:tcW w:w="2753" w:type="dxa"/>
            <w:tcBorders>
              <w:top w:val="double" w:sz="4" w:space="0" w:color="000000"/>
              <w:left w:val="double" w:sz="4" w:space="0" w:color="000000"/>
              <w:bottom w:val="double" w:sz="4" w:space="0" w:color="000000"/>
              <w:right w:val="thickThinSmallGap" w:sz="24" w:space="0" w:color="000000"/>
            </w:tcBorders>
            <w:shd w:val="clear" w:color="auto" w:fill="auto"/>
          </w:tcPr>
          <w:p w14:paraId="4363DD3D" w14:textId="77777777" w:rsidR="00A93739" w:rsidRDefault="00A93739">
            <w:pPr>
              <w:ind w:left="176"/>
              <w:jc w:val="center"/>
            </w:pPr>
            <w:r>
              <w:rPr>
                <w:lang w:val="en-US"/>
              </w:rPr>
              <w:t>F</w:t>
            </w:r>
            <w:r>
              <w:t xml:space="preserve"> 200</w:t>
            </w:r>
          </w:p>
        </w:tc>
      </w:tr>
      <w:tr w:rsidR="00A93739" w14:paraId="7F465560" w14:textId="77777777">
        <w:trPr>
          <w:trHeight w:val="294"/>
        </w:trPr>
        <w:tc>
          <w:tcPr>
            <w:tcW w:w="7655" w:type="dxa"/>
            <w:tcBorders>
              <w:top w:val="double" w:sz="4" w:space="0" w:color="000000"/>
              <w:left w:val="thinThickSmallGap" w:sz="24" w:space="0" w:color="000000"/>
              <w:bottom w:val="thickThinSmallGap" w:sz="24" w:space="0" w:color="000000"/>
            </w:tcBorders>
            <w:shd w:val="clear" w:color="auto" w:fill="auto"/>
          </w:tcPr>
          <w:p w14:paraId="3E2FA713" w14:textId="77777777" w:rsidR="00A93739" w:rsidRDefault="00A93739">
            <w:pPr>
              <w:ind w:right="-108"/>
              <w:jc w:val="left"/>
            </w:pPr>
            <w:r>
              <w:rPr>
                <w:szCs w:val="24"/>
              </w:rPr>
              <w:t>Удельная эффективная активность естественных радионуклидов, согласно ГОСТ 30108-94 соответствует 1 классу строительных материалов</w:t>
            </w:r>
          </w:p>
        </w:tc>
        <w:tc>
          <w:tcPr>
            <w:tcW w:w="2753" w:type="dxa"/>
            <w:tcBorders>
              <w:top w:val="double" w:sz="4" w:space="0" w:color="000000"/>
              <w:left w:val="double" w:sz="4" w:space="0" w:color="000000"/>
              <w:bottom w:val="thickThinSmallGap" w:sz="24" w:space="0" w:color="000000"/>
              <w:right w:val="thickThinSmallGap" w:sz="24" w:space="0" w:color="000000"/>
            </w:tcBorders>
            <w:shd w:val="clear" w:color="auto" w:fill="auto"/>
          </w:tcPr>
          <w:p w14:paraId="45295F9D" w14:textId="77777777" w:rsidR="00A93739" w:rsidRDefault="00A93739">
            <w:pPr>
              <w:snapToGrid w:val="0"/>
              <w:ind w:left="176"/>
              <w:jc w:val="center"/>
              <w:rPr>
                <w:szCs w:val="24"/>
              </w:rPr>
            </w:pPr>
          </w:p>
          <w:p w14:paraId="5F45F076" w14:textId="77777777" w:rsidR="00A93739" w:rsidRDefault="00A93739">
            <w:pPr>
              <w:ind w:left="176"/>
              <w:jc w:val="center"/>
            </w:pPr>
            <w:r>
              <w:rPr>
                <w:lang w:val="en-US"/>
              </w:rPr>
              <w:t>не превышает</w:t>
            </w:r>
          </w:p>
          <w:p w14:paraId="1926C453" w14:textId="77777777" w:rsidR="00A93739" w:rsidRDefault="00A93739">
            <w:pPr>
              <w:ind w:left="176"/>
              <w:jc w:val="center"/>
            </w:pPr>
            <w:r>
              <w:rPr>
                <w:lang w:val="en-US"/>
              </w:rPr>
              <w:t>370 Бк/</w:t>
            </w:r>
            <w:r>
              <w:t>кг</w:t>
            </w:r>
          </w:p>
        </w:tc>
      </w:tr>
    </w:tbl>
    <w:p w14:paraId="4846510A" w14:textId="77777777" w:rsidR="00A93739" w:rsidRDefault="00A93739">
      <w:pPr>
        <w:spacing w:after="240"/>
        <w:ind w:left="-709"/>
      </w:pPr>
    </w:p>
    <w:p w14:paraId="4C9FCE90" w14:textId="77777777" w:rsidR="00A93739" w:rsidRDefault="00A93739">
      <w:pPr>
        <w:ind w:left="-709"/>
        <w:jc w:val="center"/>
      </w:pPr>
      <w:r>
        <w:rPr>
          <w:b/>
        </w:rPr>
        <w:t>МЕРЫ ПРЕДОСТОРОЖНОСТИ</w:t>
      </w:r>
    </w:p>
    <w:p w14:paraId="29C453AA" w14:textId="77777777" w:rsidR="00A93739" w:rsidRDefault="00A93739">
      <w:pPr>
        <w:spacing w:after="240"/>
        <w:ind w:left="-709"/>
      </w:pPr>
      <w:r>
        <w:rPr>
          <w:rFonts w:eastAsia="Arial"/>
        </w:rPr>
        <w:t xml:space="preserve">     </w:t>
      </w:r>
      <w:r>
        <w:rPr>
          <w:rFonts w:ascii="Bodoni MT" w:eastAsia="Calibri" w:hAnsi="Bodoni MT" w:cs="Bodoni MT"/>
          <w:b/>
          <w:szCs w:val="24"/>
        </w:rPr>
        <w:t xml:space="preserve">CONSOLIT 402 </w:t>
      </w:r>
      <w:r>
        <w:t>содержит цемент, который при взаимодействии с водой дает щелочную реакцию. Поэтому при работе со смесью необходимо защищать глаза и кожу. В случае контакта пораженные места необходимо промыть водой и обратиться за помощью к врачу.</w:t>
      </w:r>
    </w:p>
    <w:p w14:paraId="6BCA6311" w14:textId="77777777" w:rsidR="00A93739" w:rsidRDefault="00A93739">
      <w:pPr>
        <w:ind w:left="-709"/>
      </w:pPr>
      <w:r>
        <w:rPr>
          <w:rFonts w:eastAsia="Arial"/>
          <w:b/>
        </w:rPr>
        <w:t xml:space="preserve">     </w:t>
      </w:r>
      <w:r>
        <w:rPr>
          <w:b/>
        </w:rPr>
        <w:t xml:space="preserve">ПРИМЕЧАНИЕ:  </w:t>
      </w:r>
    </w:p>
    <w:p w14:paraId="4E4779DD" w14:textId="77777777" w:rsidR="00A93739" w:rsidRDefault="00A93739">
      <w:pPr>
        <w:spacing w:after="240"/>
        <w:ind w:left="-709"/>
      </w:pPr>
      <w:r>
        <w:rPr>
          <w:rFonts w:eastAsia="Arial"/>
          <w:b/>
        </w:rPr>
        <w:t xml:space="preserve">     </w:t>
      </w:r>
      <w:r>
        <w:rPr>
          <w:b/>
        </w:rPr>
        <w:t xml:space="preserve">Производитель гарантирует качество продукта, но не несет ответственности за неправильное использование материала и нарушение условий хранения. По вопросам применения и качества материалов Вы можете получить исчерпывающую информацию в службе технической поддержки ООО «Консолит» по телефону: +7 (495) 232-28-80. </w:t>
      </w:r>
    </w:p>
    <w:p w14:paraId="271AE256" w14:textId="77777777" w:rsidR="00A93739" w:rsidRDefault="00A93739">
      <w:pPr>
        <w:ind w:left="-709"/>
        <w:jc w:val="center"/>
      </w:pPr>
      <w:r>
        <w:rPr>
          <w:b/>
        </w:rPr>
        <w:t>СРОК ХРАНЕНИЯ</w:t>
      </w:r>
    </w:p>
    <w:p w14:paraId="4D69C8EB" w14:textId="77777777" w:rsidR="00A93739" w:rsidRDefault="00A93739">
      <w:pPr>
        <w:ind w:left="-709"/>
      </w:pPr>
      <w:r>
        <w:rPr>
          <w:rFonts w:eastAsia="Arial"/>
        </w:rPr>
        <w:t xml:space="preserve">     </w:t>
      </w:r>
      <w:r>
        <w:t xml:space="preserve">В сухом помещении на поддоне в течение 12 месяцев с даты изготовления.  </w:t>
      </w:r>
    </w:p>
    <w:p w14:paraId="6E4DCABE" w14:textId="77777777" w:rsidR="00A93739" w:rsidRDefault="00A93739">
      <w:pPr>
        <w:ind w:left="-709"/>
        <w:rPr>
          <w:b/>
        </w:rPr>
      </w:pPr>
    </w:p>
    <w:p w14:paraId="3967C007" w14:textId="77777777" w:rsidR="00A93739" w:rsidRDefault="00A93739">
      <w:pPr>
        <w:ind w:left="-709"/>
      </w:pPr>
      <w:r>
        <w:rPr>
          <w:rFonts w:eastAsia="Arial"/>
          <w:b/>
        </w:rPr>
        <w:t xml:space="preserve">     </w:t>
      </w:r>
      <w:r>
        <w:rPr>
          <w:b/>
        </w:rPr>
        <w:t>ВЕС НЕТТО:</w:t>
      </w:r>
      <w:r>
        <w:t xml:space="preserve"> 25 килограммов</w:t>
      </w:r>
    </w:p>
    <w:p w14:paraId="5C3EA0B0" w14:textId="77777777" w:rsidR="00A93739" w:rsidRDefault="00A93739">
      <w:pPr>
        <w:spacing w:after="240"/>
        <w:rPr>
          <w:lang w:val="ru-RU" w:eastAsia="ru-RU"/>
        </w:rPr>
      </w:pPr>
    </w:p>
    <w:p w14:paraId="69A7591A" w14:textId="77777777" w:rsidR="00A93739" w:rsidRDefault="00A93739">
      <w:pPr>
        <w:ind w:left="-709"/>
        <w:jc w:val="center"/>
      </w:pPr>
      <w:r>
        <w:rPr>
          <w:rFonts w:ascii="Bodoni MT" w:hAnsi="Bodoni MT" w:cs="Bodoni MT"/>
          <w:b/>
          <w:sz w:val="56"/>
          <w:szCs w:val="56"/>
          <w:lang w:val="en-US"/>
        </w:rPr>
        <w:lastRenderedPageBreak/>
        <w:t>CONSOLIT</w:t>
      </w:r>
      <w:r>
        <w:rPr>
          <w:rFonts w:ascii="Bodoni MT" w:hAnsi="Bodoni MT" w:cs="Bodoni MT"/>
          <w:b/>
          <w:sz w:val="56"/>
          <w:szCs w:val="56"/>
        </w:rPr>
        <w:t xml:space="preserve"> 500</w:t>
      </w:r>
    </w:p>
    <w:p w14:paraId="54121A21" w14:textId="77777777" w:rsidR="00A93739" w:rsidRDefault="00A93739">
      <w:pPr>
        <w:ind w:left="-709"/>
        <w:jc w:val="center"/>
      </w:pPr>
      <w:r>
        <w:rPr>
          <w:b/>
          <w:bCs/>
          <w:sz w:val="32"/>
          <w:szCs w:val="32"/>
        </w:rPr>
        <w:t>ГИПСОВАЯ ШТУКАТУРКА</w:t>
      </w:r>
    </w:p>
    <w:p w14:paraId="55813C1A" w14:textId="77777777" w:rsidR="00A93739" w:rsidRDefault="00A93739">
      <w:pPr>
        <w:ind w:left="-709"/>
        <w:jc w:val="center"/>
      </w:pPr>
      <w:r>
        <w:rPr>
          <w:b/>
        </w:rPr>
        <w:t xml:space="preserve">Сухая гипсовая штукатурная смесь для ручного </w:t>
      </w:r>
    </w:p>
    <w:p w14:paraId="59EBA2A9" w14:textId="77777777" w:rsidR="00A93739" w:rsidRDefault="00A93739">
      <w:pPr>
        <w:ind w:left="-709"/>
        <w:jc w:val="center"/>
      </w:pPr>
      <w:r>
        <w:rPr>
          <w:b/>
        </w:rPr>
        <w:t>нанесения на стены и потолки в сухих помещениях</w:t>
      </w:r>
      <w:r>
        <w:t xml:space="preserve"> </w:t>
      </w:r>
    </w:p>
    <w:p w14:paraId="3FCC18D8" w14:textId="77777777" w:rsidR="00A93739" w:rsidRDefault="00A93739">
      <w:pPr>
        <w:ind w:left="-709"/>
        <w:jc w:val="center"/>
      </w:pPr>
    </w:p>
    <w:p w14:paraId="13E1DC15" w14:textId="77777777" w:rsidR="00A93739" w:rsidRDefault="00A93739">
      <w:pPr>
        <w:jc w:val="right"/>
      </w:pPr>
      <w:r>
        <w:rPr>
          <w:b/>
          <w:sz w:val="20"/>
        </w:rPr>
        <w:t>ГОСТ 31377-2008</w:t>
      </w:r>
    </w:p>
    <w:p w14:paraId="5AC4BB4A" w14:textId="77777777" w:rsidR="00A93739" w:rsidRDefault="00A93739">
      <w:pPr>
        <w:jc w:val="right"/>
      </w:pPr>
      <w:r>
        <w:rPr>
          <w:b/>
          <w:sz w:val="20"/>
        </w:rPr>
        <w:t>СТО 18053468-002-2018</w:t>
      </w:r>
    </w:p>
    <w:p w14:paraId="4851DF6C" w14:textId="77777777" w:rsidR="00A93739" w:rsidRDefault="00A93739">
      <w:pPr>
        <w:jc w:val="right"/>
      </w:pPr>
      <w:r>
        <w:rPr>
          <w:b/>
          <w:sz w:val="20"/>
        </w:rPr>
        <w:t>Свидетельство о государственной регистрации № RU.23.КК.08.015.Е.000082.02.14 от 10.02.2014</w:t>
      </w:r>
    </w:p>
    <w:p w14:paraId="07F50E66" w14:textId="77777777" w:rsidR="00A93739" w:rsidRDefault="00A93739">
      <w:pPr>
        <w:ind w:left="-709"/>
        <w:jc w:val="right"/>
        <w:rPr>
          <w:b/>
          <w:i/>
          <w:sz w:val="20"/>
        </w:rPr>
      </w:pPr>
    </w:p>
    <w:p w14:paraId="5F362290" w14:textId="77777777" w:rsidR="00A93739" w:rsidRDefault="00A93739">
      <w:pPr>
        <w:ind w:left="-709"/>
      </w:pPr>
      <w:r>
        <w:rPr>
          <w:rFonts w:ascii="Bodoni MT" w:eastAsia="Bodoni MT" w:hAnsi="Bodoni MT" w:cs="Bodoni MT"/>
          <w:b/>
        </w:rPr>
        <w:t xml:space="preserve">     </w:t>
      </w:r>
      <w:r>
        <w:rPr>
          <w:rFonts w:ascii="Bodoni MT" w:hAnsi="Bodoni MT" w:cs="Bodoni MT"/>
          <w:b/>
          <w:lang w:val="en-US"/>
        </w:rPr>
        <w:t>CONSOLIT</w:t>
      </w:r>
      <w:r>
        <w:rPr>
          <w:rFonts w:ascii="Bodoni MT" w:hAnsi="Bodoni MT" w:cs="Bodoni MT"/>
          <w:b/>
        </w:rPr>
        <w:t xml:space="preserve"> 500</w:t>
      </w:r>
      <w:r>
        <w:t xml:space="preserve"> представляет собой многокомпонентную сухую штукатурную смесь, состоящую из гипсового вяжущего, гидратной извести, кварцевого и легкого заполнителей, а также комплекса специальных добавок. </w:t>
      </w:r>
    </w:p>
    <w:p w14:paraId="3AD8E167" w14:textId="77777777" w:rsidR="00A93739" w:rsidRDefault="00A93739">
      <w:pPr>
        <w:spacing w:after="240"/>
        <w:ind w:left="-709"/>
      </w:pPr>
      <w:r>
        <w:rPr>
          <w:rFonts w:eastAsia="Arial"/>
        </w:rPr>
        <w:t xml:space="preserve">     </w:t>
      </w:r>
      <w:r>
        <w:t>Такой состав, при затворении водой, позволяет приготовить пластичную, не расслаивающуюся растворную смесь с высокой водоудерживающей способностью. Материал обеспечивает хорошее сцепление с основанием, удобен в работе, экономичен (имеет меньший расход по сравнению с цементно-песчаными растворами) и экологически безопасен.</w:t>
      </w:r>
    </w:p>
    <w:p w14:paraId="2D4C0642" w14:textId="77777777" w:rsidR="00A93739" w:rsidRDefault="00A93739">
      <w:pPr>
        <w:ind w:left="-709"/>
        <w:jc w:val="center"/>
      </w:pPr>
      <w:r>
        <w:rPr>
          <w:b/>
        </w:rPr>
        <w:t>ПРИМЕНЕНИЕ</w:t>
      </w:r>
    </w:p>
    <w:p w14:paraId="5898E3A6" w14:textId="77777777" w:rsidR="00A93739" w:rsidRDefault="00A93739">
      <w:pPr>
        <w:ind w:left="-709"/>
      </w:pPr>
      <w:r>
        <w:rPr>
          <w:rFonts w:ascii="Bodoni MT" w:eastAsia="Bodoni MT" w:hAnsi="Bodoni MT" w:cs="Bodoni MT"/>
          <w:b/>
        </w:rPr>
        <w:t xml:space="preserve">     </w:t>
      </w:r>
      <w:r>
        <w:rPr>
          <w:rFonts w:ascii="Bodoni MT" w:hAnsi="Bodoni MT" w:cs="Bodoni MT"/>
          <w:b/>
        </w:rPr>
        <w:t>CONSOLIT 500</w:t>
      </w:r>
      <w:r>
        <w:rPr>
          <w:b/>
        </w:rPr>
        <w:t xml:space="preserve"> </w:t>
      </w:r>
      <w:r>
        <w:t xml:space="preserve">применяется для получения высококачественного штукатурного покрытия на стенах и потолках в сухих помещениях жилых и общественных зданий. Штукатурную растворную смесь рекомендуется наносить ручным способом. </w:t>
      </w:r>
      <w:r>
        <w:rPr>
          <w:lang w:val="ru-RU" w:eastAsia="ru-RU"/>
        </w:rPr>
        <w:t>Основанием для нанесения штукатурки могут служить</w:t>
      </w:r>
      <w:r>
        <w:t>:</w:t>
      </w:r>
      <w:r>
        <w:rPr>
          <w:lang w:val="ru-RU" w:eastAsia="ru-RU"/>
        </w:rPr>
        <w:t xml:space="preserve"> монолитный и сборный железобетон, цементно-песчаная штукатурка, кладка из кирпича, цементных пенобетонных и гипсовых блоков.</w:t>
      </w:r>
      <w:r>
        <w:t xml:space="preserve"> </w:t>
      </w:r>
    </w:p>
    <w:p w14:paraId="7C6230B1" w14:textId="77777777" w:rsidR="00A93739" w:rsidRDefault="00A93739">
      <w:pPr>
        <w:ind w:left="-709"/>
      </w:pPr>
      <w:r>
        <w:rPr>
          <w:rFonts w:ascii="Calibri" w:eastAsia="Calibri" w:hAnsi="Calibri" w:cs="Calibri"/>
          <w:b/>
        </w:rPr>
        <w:t xml:space="preserve">     </w:t>
      </w:r>
      <w:r>
        <w:t>В других случаях и при возникновении вопросов, связанных с применением данного продукта, за консультациями обращайтесь к специалистам ООО «Консолит».</w:t>
      </w:r>
    </w:p>
    <w:p w14:paraId="5DF2EAE3" w14:textId="77777777" w:rsidR="00A93739" w:rsidRDefault="00A93739">
      <w:pPr>
        <w:jc w:val="left"/>
        <w:rPr>
          <w:rFonts w:ascii="Times New Roman" w:hAnsi="Times New Roman" w:cs="Times New Roman"/>
          <w:sz w:val="20"/>
          <w:lang w:val="ru-RU" w:eastAsia="ru-RU"/>
        </w:rPr>
      </w:pPr>
    </w:p>
    <w:p w14:paraId="4B29F895" w14:textId="77777777" w:rsidR="00A93739" w:rsidRDefault="00A93739">
      <w:pPr>
        <w:ind w:left="-709"/>
        <w:jc w:val="center"/>
      </w:pPr>
      <w:r>
        <w:rPr>
          <w:b/>
        </w:rPr>
        <w:t>ПОДГОТОВКА ОСНОВАНИЯ</w:t>
      </w:r>
    </w:p>
    <w:p w14:paraId="2432381C" w14:textId="77777777" w:rsidR="00A93739" w:rsidRDefault="00A93739">
      <w:pPr>
        <w:spacing w:after="240"/>
        <w:ind w:left="-709"/>
      </w:pPr>
      <w:r>
        <w:rPr>
          <w:rFonts w:eastAsia="Arial"/>
        </w:rPr>
        <w:t xml:space="preserve">     </w:t>
      </w:r>
      <w:r>
        <w:t>Основание, на которое наносится штукатурная смесь</w:t>
      </w:r>
      <w:r>
        <w:rPr>
          <w:b/>
        </w:rPr>
        <w:t xml:space="preserve"> </w:t>
      </w:r>
      <w:r>
        <w:rPr>
          <w:rFonts w:ascii="Bodoni MT" w:hAnsi="Bodoni MT" w:cs="Bodoni MT"/>
          <w:b/>
          <w:szCs w:val="24"/>
        </w:rPr>
        <w:t>CONSOLIT 500</w:t>
      </w:r>
      <w:r>
        <w:t>, должно быть прочным и соответствовать требованиям СНиП 3.04.01-87. С основания необходимо удалить отслаивающиеся частицы, пыль, остатки краски, битума и масляные пятна. Непрочные и ослабленные участки и цементное молоко необходимо удалить механическим способом. Трещины в основании необходимо расшить и обеспылить.   Вне зависимости от качества основания его поверхность подлежит обязательной грунтовке,</w:t>
      </w:r>
      <w:r>
        <w:rPr>
          <w:b/>
        </w:rPr>
        <w:t xml:space="preserve"> </w:t>
      </w:r>
      <w:r>
        <w:t xml:space="preserve">а в некоторых случаях основание грунтуется несколько раз. Если поверхность пылит и осыпается, то в этом случае её необходимо укрепить грунтовкой </w:t>
      </w:r>
      <w:r>
        <w:rPr>
          <w:rFonts w:ascii="Bodoni MT" w:hAnsi="Bodoni MT" w:cs="Bodoni MT"/>
          <w:b/>
          <w:lang w:val="en-US"/>
        </w:rPr>
        <w:t>CONSOLIT</w:t>
      </w:r>
      <w:r>
        <w:rPr>
          <w:rFonts w:ascii="Bodoni MT" w:hAnsi="Bodoni MT" w:cs="Bodoni MT"/>
          <w:b/>
        </w:rPr>
        <w:t xml:space="preserve"> 300</w:t>
      </w:r>
      <w:r>
        <w:t xml:space="preserve"> (два слоя).</w:t>
      </w:r>
      <w:r>
        <w:rPr>
          <w:b/>
        </w:rPr>
        <w:t xml:space="preserve"> </w:t>
      </w:r>
      <w:r>
        <w:t>При работе</w:t>
      </w:r>
      <w:r>
        <w:rPr>
          <w:b/>
        </w:rPr>
        <w:t xml:space="preserve"> </w:t>
      </w:r>
      <w:r>
        <w:t xml:space="preserve">по плотным, слабо впитывающим поверхностям, таким, как бетонные и железобетонные поверхности и т. д. рекомендуется обработать поверхность адгезионной грунтовкой </w:t>
      </w:r>
      <w:r>
        <w:rPr>
          <w:rFonts w:ascii="Bodoni MT" w:hAnsi="Bodoni MT" w:cs="Bodoni MT"/>
          <w:b/>
          <w:lang w:val="en-US"/>
        </w:rPr>
        <w:t>CONSOLIT</w:t>
      </w:r>
      <w:r>
        <w:rPr>
          <w:rFonts w:ascii="Bodoni MT" w:hAnsi="Bodoni MT" w:cs="Bodoni MT"/>
          <w:b/>
        </w:rPr>
        <w:t xml:space="preserve"> 301</w:t>
      </w:r>
      <w:r>
        <w:t>.</w:t>
      </w:r>
      <w:r>
        <w:rPr>
          <w:b/>
        </w:rPr>
        <w:t xml:space="preserve"> </w:t>
      </w:r>
      <w:r>
        <w:t>Применение грунтовок глубокого проникновения обеспечивает высокую степень сцепления штукатурной растворной смеси с основанием. На внешние углы закрепить угловой профиль. При оштукатуривании по «маякам», закрепить «маячковые» профили вертикально на поверхности с помощью штукатурки или монтажного клея. При этом шаг между маяками должен быть меньше длины правила для разравнивания штукатурки.</w:t>
      </w:r>
    </w:p>
    <w:p w14:paraId="359F44B1" w14:textId="77777777" w:rsidR="00A93739" w:rsidRDefault="00A93739">
      <w:pPr>
        <w:ind w:left="-709"/>
        <w:jc w:val="center"/>
      </w:pPr>
      <w:r>
        <w:rPr>
          <w:b/>
        </w:rPr>
        <w:t>ПРИГОТОВЛЕНИЕ РАСТВОРНОЙ СМЕСИ</w:t>
      </w:r>
    </w:p>
    <w:p w14:paraId="3A1B0ED2" w14:textId="77777777" w:rsidR="00A93739" w:rsidRDefault="00A93739">
      <w:pPr>
        <w:spacing w:after="240"/>
        <w:ind w:left="-709"/>
      </w:pPr>
      <w:r>
        <w:rPr>
          <w:rFonts w:eastAsia="Arial"/>
        </w:rPr>
        <w:t xml:space="preserve">     </w:t>
      </w:r>
      <w:r>
        <w:t xml:space="preserve">Требуемое количество сухой смеси </w:t>
      </w:r>
      <w:r>
        <w:rPr>
          <w:rFonts w:ascii="Bodoni MT" w:hAnsi="Bodoni MT" w:cs="Bodoni MT"/>
          <w:b/>
          <w:szCs w:val="24"/>
        </w:rPr>
        <w:t>CONSOLIT 500</w:t>
      </w:r>
      <w:r>
        <w:t xml:space="preserve"> с помощью миксера или электродрели со специальной насадкой тщательно смешать с чистой водой </w:t>
      </w:r>
      <w:r>
        <w:rPr>
          <w:lang w:val="ru-RU" w:eastAsia="ru-RU"/>
        </w:rPr>
        <w:t xml:space="preserve">(на 30 кг сухой смеси расходуется 12,0 – 13,0 л воды) </w:t>
      </w:r>
      <w:r>
        <w:t>до получения однородной массы</w:t>
      </w:r>
      <w:r>
        <w:rPr>
          <w:lang w:val="ru-RU" w:eastAsia="ru-RU"/>
        </w:rPr>
        <w:t>.</w:t>
      </w:r>
      <w:r>
        <w:rPr>
          <w:szCs w:val="24"/>
        </w:rPr>
        <w:t xml:space="preserve"> </w:t>
      </w:r>
      <w:r>
        <w:rPr>
          <w:lang w:val="ru-RU" w:eastAsia="ru-RU"/>
        </w:rPr>
        <w:t xml:space="preserve">Точное количество воды затворения указывается в паспорте на данную партию. При этом следует сухую смесь добавлять в воду, а не наоборот. </w:t>
      </w:r>
      <w:r>
        <w:t xml:space="preserve"> После 10-минутной выдержки растворную смесь необходимо еще раз перемешать. Приготовленная порция растворной смеси должна быть использована в течение 1 – 3 часов. Добавление воды в приготовленную штукатурную смесь для восстановления ее консистенции не допускается. Передозировка воды снижает механическую прочность штукатурного слоя и приводит к его растрескиванию. Готовую штукатурную смесь</w:t>
      </w:r>
      <w:r>
        <w:rPr>
          <w:rFonts w:ascii="Bodoni MT" w:hAnsi="Bodoni MT" w:cs="Bodoni MT"/>
          <w:b/>
          <w:szCs w:val="24"/>
        </w:rPr>
        <w:t xml:space="preserve"> CONSOLIT </w:t>
      </w:r>
      <w:r>
        <w:rPr>
          <w:rFonts w:ascii="Bodoni MT" w:hAnsi="Bodoni MT" w:cs="Bodoni MT"/>
          <w:b/>
          <w:szCs w:val="24"/>
        </w:rPr>
        <w:lastRenderedPageBreak/>
        <w:t>500</w:t>
      </w:r>
      <w:r>
        <w:t xml:space="preserve"> можно использовать при температуре от +5</w:t>
      </w:r>
      <w:r>
        <w:rPr>
          <w:rFonts w:ascii="Symbol" w:eastAsia="Symbol" w:hAnsi="Symbol" w:cs="Symbol"/>
        </w:rPr>
        <w:t></w:t>
      </w:r>
      <w:r>
        <w:t>С до +30</w:t>
      </w:r>
      <w:r>
        <w:rPr>
          <w:rFonts w:ascii="Symbol" w:eastAsia="Symbol" w:hAnsi="Symbol" w:cs="Symbol"/>
        </w:rPr>
        <w:t></w:t>
      </w:r>
      <w:r>
        <w:t>С. Время использования готовой штукатурной смеси можно регулировать температурой воды затворения. При высокой температуре окружающей среды (выше +25°С) рекомендуется использовать для затворения холодную воду. При температуре ниже +10°С рекомендуется использовать теплую воду.</w:t>
      </w:r>
    </w:p>
    <w:p w14:paraId="3B1463EF" w14:textId="77777777" w:rsidR="00A93739" w:rsidRDefault="00A93739">
      <w:pPr>
        <w:ind w:left="-709"/>
        <w:jc w:val="center"/>
      </w:pPr>
      <w:r>
        <w:rPr>
          <w:b/>
        </w:rPr>
        <w:t>ПОРЯДОК РАБОТЫ</w:t>
      </w:r>
    </w:p>
    <w:p w14:paraId="184A92E8" w14:textId="77777777" w:rsidR="00A93739" w:rsidRDefault="00A93739">
      <w:pPr>
        <w:ind w:left="-709"/>
      </w:pPr>
      <w:r>
        <w:rPr>
          <w:rFonts w:eastAsia="Arial"/>
        </w:rPr>
        <w:t xml:space="preserve">     </w:t>
      </w:r>
      <w:r>
        <w:t>Процесс штукатурных работ следует производить соблюдая технологию производства работ и строительные нормы. Готовую штукатурную растворную смесь равномерно нанести на поверхность с помощью штукатурного сокола или набрасывая кельмой и разровнять с помощью металлического правила. Толщина наносимого слоя должна быть в пределах 3 – 30 мм. После того как поверхность нанесенной растворной смеси начнет схватываться, ее необходимо выровнять (подрезать) правилом, заполняя углубления, раковины излишками раствора. Спустя 20 – 30 минут штукатурку смочить водой и затереть жесткой губчатой или влажной войлочной теркой. Если требуется нанесение повторного слоя, то в этом случае его нанесение рекомендуется только после затвердевания и высыхания предыдущего слоя. Для этого еще не затвердевший первый слой «начесать» штукатурным гребнем в форме ласточкиного хвоста. В течение суток, но не ранее чем через 3 часа после приготовления раствора, штукатурку обильно смочить и загладить с помощью металлической гладилки или шпателя.  Соблюдая технологию и рекомендации, можно получить готовую поверхность, не требующую дальнейшего шпатлевания. Штукатурные работы следует выполнять при температуре основания и окружающей среды от +5</w:t>
      </w:r>
      <w:r>
        <w:rPr>
          <w:vertAlign w:val="superscript"/>
        </w:rPr>
        <w:t>О</w:t>
      </w:r>
      <w:r>
        <w:t>С до +30</w:t>
      </w:r>
      <w:r>
        <w:rPr>
          <w:vertAlign w:val="superscript"/>
        </w:rPr>
        <w:t xml:space="preserve"> О</w:t>
      </w:r>
      <w:r>
        <w:t xml:space="preserve">С.  </w:t>
      </w:r>
    </w:p>
    <w:p w14:paraId="7FF281E7" w14:textId="77777777" w:rsidR="00A93739" w:rsidRDefault="00A93739">
      <w:pPr>
        <w:spacing w:after="240"/>
        <w:ind w:left="-709"/>
      </w:pPr>
      <w:r>
        <w:rPr>
          <w:rFonts w:eastAsia="Arial"/>
          <w:b/>
        </w:rPr>
        <w:t xml:space="preserve">     </w:t>
      </w:r>
      <w:r>
        <w:rPr>
          <w:b/>
        </w:rPr>
        <w:t>Расход сухого материала составляет 10 - 11 кг на 1 м</w:t>
      </w:r>
      <w:r>
        <w:rPr>
          <w:b/>
          <w:vertAlign w:val="superscript"/>
        </w:rPr>
        <w:t>2</w:t>
      </w:r>
      <w:r>
        <w:rPr>
          <w:b/>
        </w:rPr>
        <w:t xml:space="preserve"> поверхности при толщине слоя 10 мм. </w:t>
      </w:r>
    </w:p>
    <w:p w14:paraId="156E80E5" w14:textId="77777777" w:rsidR="00A93739" w:rsidRDefault="00A93739">
      <w:pPr>
        <w:ind w:left="-709"/>
        <w:jc w:val="center"/>
      </w:pPr>
      <w:r>
        <w:rPr>
          <w:b/>
        </w:rPr>
        <w:t>ТЕХНИЧЕСКИЕ ХАРАКТЕРИСТИКИ МАТЕРИАЛА</w:t>
      </w:r>
    </w:p>
    <w:p w14:paraId="4B537BFA" w14:textId="77777777" w:rsidR="00A93739" w:rsidRDefault="00A93739">
      <w:pPr>
        <w:rPr>
          <w:b/>
          <w:sz w:val="6"/>
          <w:lang w:val="en-US"/>
        </w:rPr>
      </w:pPr>
    </w:p>
    <w:tbl>
      <w:tblPr>
        <w:tblW w:w="0" w:type="auto"/>
        <w:tblInd w:w="-631" w:type="dxa"/>
        <w:tblLayout w:type="fixed"/>
        <w:tblLook w:val="0000" w:firstRow="0" w:lastRow="0" w:firstColumn="0" w:lastColumn="0" w:noHBand="0" w:noVBand="0"/>
      </w:tblPr>
      <w:tblGrid>
        <w:gridCol w:w="7939"/>
        <w:gridCol w:w="2469"/>
      </w:tblGrid>
      <w:tr w:rsidR="00A93739" w14:paraId="6CD1136B" w14:textId="77777777">
        <w:trPr>
          <w:trHeight w:val="294"/>
        </w:trPr>
        <w:tc>
          <w:tcPr>
            <w:tcW w:w="7939" w:type="dxa"/>
            <w:tcBorders>
              <w:top w:val="thinThickSmallGap" w:sz="24" w:space="0" w:color="000000"/>
              <w:left w:val="thinThickSmallGap" w:sz="24" w:space="0" w:color="000000"/>
              <w:bottom w:val="double" w:sz="4" w:space="0" w:color="000000"/>
            </w:tcBorders>
            <w:shd w:val="clear" w:color="auto" w:fill="auto"/>
          </w:tcPr>
          <w:p w14:paraId="5CC7F4CB" w14:textId="77777777" w:rsidR="00A93739" w:rsidRDefault="00A93739">
            <w:pPr>
              <w:jc w:val="left"/>
            </w:pPr>
            <w:r>
              <w:rPr>
                <w:color w:val="000000"/>
              </w:rPr>
              <w:t>Насыпная плотность</w:t>
            </w:r>
          </w:p>
        </w:tc>
        <w:tc>
          <w:tcPr>
            <w:tcW w:w="2469" w:type="dxa"/>
            <w:tcBorders>
              <w:top w:val="thinThickSmallGap" w:sz="24" w:space="0" w:color="000000"/>
              <w:left w:val="double" w:sz="4" w:space="0" w:color="000000"/>
              <w:bottom w:val="double" w:sz="4" w:space="0" w:color="000000"/>
              <w:right w:val="thickThinSmallGap" w:sz="24" w:space="0" w:color="000000"/>
            </w:tcBorders>
            <w:shd w:val="clear" w:color="auto" w:fill="auto"/>
          </w:tcPr>
          <w:p w14:paraId="7E06FAD1" w14:textId="77777777" w:rsidR="00A93739" w:rsidRDefault="00A93739">
            <w:pPr>
              <w:ind w:left="176"/>
              <w:jc w:val="center"/>
            </w:pPr>
            <w:r>
              <w:t>80</w:t>
            </w:r>
            <w:r>
              <w:rPr>
                <w:lang w:val="en-US"/>
              </w:rPr>
              <w:t>0 ± 5</w:t>
            </w:r>
            <w:r>
              <w:t>0 кг</w:t>
            </w:r>
            <w:r>
              <w:rPr>
                <w:lang w:val="en-US"/>
              </w:rPr>
              <w:t>/</w:t>
            </w:r>
            <w:r>
              <w:t>м</w:t>
            </w:r>
            <w:r>
              <w:rPr>
                <w:vertAlign w:val="superscript"/>
              </w:rPr>
              <w:t>3</w:t>
            </w:r>
          </w:p>
        </w:tc>
      </w:tr>
      <w:tr w:rsidR="00A93739" w14:paraId="4E38BAE6" w14:textId="77777777">
        <w:trPr>
          <w:trHeight w:val="294"/>
        </w:trPr>
        <w:tc>
          <w:tcPr>
            <w:tcW w:w="7939" w:type="dxa"/>
            <w:tcBorders>
              <w:top w:val="double" w:sz="4" w:space="0" w:color="000000"/>
              <w:left w:val="thinThickSmallGap" w:sz="24" w:space="0" w:color="000000"/>
              <w:bottom w:val="double" w:sz="4" w:space="0" w:color="000000"/>
            </w:tcBorders>
            <w:shd w:val="clear" w:color="auto" w:fill="auto"/>
          </w:tcPr>
          <w:p w14:paraId="2BE2D480" w14:textId="77777777" w:rsidR="00A93739" w:rsidRDefault="00A93739">
            <w:pPr>
              <w:jc w:val="left"/>
            </w:pPr>
            <w:r>
              <w:rPr>
                <w:color w:val="000000"/>
              </w:rPr>
              <w:t>Цвет</w:t>
            </w:r>
          </w:p>
        </w:tc>
        <w:tc>
          <w:tcPr>
            <w:tcW w:w="2469" w:type="dxa"/>
            <w:tcBorders>
              <w:top w:val="double" w:sz="4" w:space="0" w:color="000000"/>
              <w:left w:val="double" w:sz="4" w:space="0" w:color="000000"/>
              <w:bottom w:val="double" w:sz="4" w:space="0" w:color="000000"/>
              <w:right w:val="thickThinSmallGap" w:sz="24" w:space="0" w:color="000000"/>
            </w:tcBorders>
            <w:shd w:val="clear" w:color="auto" w:fill="auto"/>
          </w:tcPr>
          <w:p w14:paraId="37FF0A3E" w14:textId="77777777" w:rsidR="00A93739" w:rsidRDefault="00A93739">
            <w:pPr>
              <w:ind w:left="176"/>
              <w:jc w:val="center"/>
            </w:pPr>
            <w:r>
              <w:t>серый</w:t>
            </w:r>
          </w:p>
        </w:tc>
      </w:tr>
      <w:tr w:rsidR="00A93739" w14:paraId="1A4CD465" w14:textId="77777777">
        <w:trPr>
          <w:trHeight w:val="294"/>
        </w:trPr>
        <w:tc>
          <w:tcPr>
            <w:tcW w:w="7939" w:type="dxa"/>
            <w:tcBorders>
              <w:top w:val="double" w:sz="4" w:space="0" w:color="000000"/>
              <w:left w:val="thinThickSmallGap" w:sz="24" w:space="0" w:color="000000"/>
              <w:bottom w:val="double" w:sz="4" w:space="0" w:color="000000"/>
            </w:tcBorders>
            <w:shd w:val="clear" w:color="auto" w:fill="auto"/>
          </w:tcPr>
          <w:p w14:paraId="7166E33E" w14:textId="77777777" w:rsidR="00A93739" w:rsidRDefault="00A93739">
            <w:pPr>
              <w:jc w:val="left"/>
            </w:pPr>
            <w:r>
              <w:rPr>
                <w:color w:val="000000"/>
              </w:rPr>
              <w:t>Максимальный размер фракции заполнителя</w:t>
            </w:r>
          </w:p>
        </w:tc>
        <w:tc>
          <w:tcPr>
            <w:tcW w:w="2469" w:type="dxa"/>
            <w:tcBorders>
              <w:top w:val="double" w:sz="4" w:space="0" w:color="000000"/>
              <w:left w:val="double" w:sz="4" w:space="0" w:color="000000"/>
              <w:bottom w:val="double" w:sz="4" w:space="0" w:color="000000"/>
              <w:right w:val="thickThinSmallGap" w:sz="24" w:space="0" w:color="000000"/>
            </w:tcBorders>
            <w:shd w:val="clear" w:color="auto" w:fill="auto"/>
          </w:tcPr>
          <w:p w14:paraId="1328ABA0" w14:textId="77777777" w:rsidR="00A93739" w:rsidRDefault="00A93739">
            <w:pPr>
              <w:ind w:left="176"/>
              <w:jc w:val="center"/>
            </w:pPr>
            <w:r>
              <w:t>0,5 мм</w:t>
            </w:r>
          </w:p>
        </w:tc>
      </w:tr>
      <w:tr w:rsidR="00A93739" w14:paraId="0B741FB3" w14:textId="77777777">
        <w:trPr>
          <w:trHeight w:val="197"/>
        </w:trPr>
        <w:tc>
          <w:tcPr>
            <w:tcW w:w="7939" w:type="dxa"/>
            <w:tcBorders>
              <w:top w:val="double" w:sz="4" w:space="0" w:color="000000"/>
              <w:left w:val="thinThickSmallGap" w:sz="24" w:space="0" w:color="000000"/>
              <w:bottom w:val="double" w:sz="4" w:space="0" w:color="000000"/>
            </w:tcBorders>
            <w:shd w:val="clear" w:color="auto" w:fill="auto"/>
            <w:vAlign w:val="center"/>
          </w:tcPr>
          <w:p w14:paraId="107CF42C" w14:textId="77777777" w:rsidR="00A93739" w:rsidRDefault="00A93739">
            <w:pPr>
              <w:jc w:val="left"/>
            </w:pPr>
            <w:r>
              <w:rPr>
                <w:color w:val="000000"/>
              </w:rPr>
              <w:t>Жизнеспособность растворной смеси</w:t>
            </w:r>
          </w:p>
        </w:tc>
        <w:tc>
          <w:tcPr>
            <w:tcW w:w="2469" w:type="dxa"/>
            <w:tcBorders>
              <w:top w:val="double" w:sz="4" w:space="0" w:color="000000"/>
              <w:left w:val="double" w:sz="4" w:space="0" w:color="000000"/>
              <w:bottom w:val="double" w:sz="4" w:space="0" w:color="000000"/>
              <w:right w:val="thickThinSmallGap" w:sz="24" w:space="0" w:color="000000"/>
            </w:tcBorders>
            <w:shd w:val="clear" w:color="auto" w:fill="auto"/>
            <w:vAlign w:val="center"/>
          </w:tcPr>
          <w:p w14:paraId="24AFE86B" w14:textId="77777777" w:rsidR="00A93739" w:rsidRDefault="00A93739">
            <w:pPr>
              <w:ind w:left="176"/>
              <w:jc w:val="center"/>
            </w:pPr>
            <w:r>
              <w:rPr>
                <w:color w:val="000000"/>
              </w:rPr>
              <w:t>Не менее 2 – 3 часов</w:t>
            </w:r>
          </w:p>
        </w:tc>
      </w:tr>
      <w:tr w:rsidR="00A93739" w14:paraId="2800335A" w14:textId="77777777">
        <w:trPr>
          <w:trHeight w:val="197"/>
        </w:trPr>
        <w:tc>
          <w:tcPr>
            <w:tcW w:w="7939" w:type="dxa"/>
            <w:tcBorders>
              <w:top w:val="double" w:sz="4" w:space="0" w:color="000000"/>
              <w:left w:val="thinThickSmallGap" w:sz="24" w:space="0" w:color="000000"/>
              <w:bottom w:val="double" w:sz="4" w:space="0" w:color="000000"/>
            </w:tcBorders>
            <w:shd w:val="clear" w:color="auto" w:fill="auto"/>
            <w:vAlign w:val="center"/>
          </w:tcPr>
          <w:p w14:paraId="00F0CCCE" w14:textId="77777777" w:rsidR="00A93739" w:rsidRDefault="00A93739">
            <w:pPr>
              <w:jc w:val="left"/>
            </w:pPr>
            <w:r>
              <w:rPr>
                <w:color w:val="000000"/>
              </w:rPr>
              <w:t>Предел прочности на сжатие через 7 суток не менее</w:t>
            </w:r>
          </w:p>
        </w:tc>
        <w:tc>
          <w:tcPr>
            <w:tcW w:w="2469" w:type="dxa"/>
            <w:tcBorders>
              <w:top w:val="double" w:sz="4" w:space="0" w:color="000000"/>
              <w:left w:val="double" w:sz="4" w:space="0" w:color="000000"/>
              <w:bottom w:val="double" w:sz="4" w:space="0" w:color="000000"/>
              <w:right w:val="thickThinSmallGap" w:sz="24" w:space="0" w:color="000000"/>
            </w:tcBorders>
            <w:shd w:val="clear" w:color="auto" w:fill="auto"/>
            <w:vAlign w:val="center"/>
          </w:tcPr>
          <w:p w14:paraId="30EDA5D9" w14:textId="77777777" w:rsidR="00A93739" w:rsidRDefault="00A93739">
            <w:pPr>
              <w:jc w:val="center"/>
            </w:pPr>
            <w:r>
              <w:rPr>
                <w:color w:val="000000"/>
              </w:rPr>
              <w:t>4,0 МПа</w:t>
            </w:r>
          </w:p>
        </w:tc>
      </w:tr>
      <w:tr w:rsidR="00A93739" w14:paraId="57BB3B88" w14:textId="77777777">
        <w:trPr>
          <w:trHeight w:val="197"/>
        </w:trPr>
        <w:tc>
          <w:tcPr>
            <w:tcW w:w="7939" w:type="dxa"/>
            <w:tcBorders>
              <w:top w:val="double" w:sz="4" w:space="0" w:color="000000"/>
              <w:left w:val="thinThickSmallGap" w:sz="24" w:space="0" w:color="000000"/>
              <w:bottom w:val="double" w:sz="4" w:space="0" w:color="000000"/>
            </w:tcBorders>
            <w:shd w:val="clear" w:color="auto" w:fill="auto"/>
            <w:vAlign w:val="center"/>
          </w:tcPr>
          <w:p w14:paraId="2ABEC78B" w14:textId="77777777" w:rsidR="00A93739" w:rsidRDefault="00A93739">
            <w:pPr>
              <w:jc w:val="left"/>
            </w:pPr>
            <w:r>
              <w:rPr>
                <w:color w:val="000000"/>
              </w:rPr>
              <w:t>Расход при толщине слоя 10 мм</w:t>
            </w:r>
          </w:p>
        </w:tc>
        <w:tc>
          <w:tcPr>
            <w:tcW w:w="2469" w:type="dxa"/>
            <w:tcBorders>
              <w:top w:val="double" w:sz="4" w:space="0" w:color="000000"/>
              <w:left w:val="double" w:sz="4" w:space="0" w:color="000000"/>
              <w:bottom w:val="double" w:sz="4" w:space="0" w:color="000000"/>
              <w:right w:val="thickThinSmallGap" w:sz="24" w:space="0" w:color="000000"/>
            </w:tcBorders>
            <w:shd w:val="clear" w:color="auto" w:fill="auto"/>
            <w:vAlign w:val="center"/>
          </w:tcPr>
          <w:p w14:paraId="73F9F865" w14:textId="77777777" w:rsidR="00A93739" w:rsidRDefault="00A93739">
            <w:pPr>
              <w:ind w:left="176"/>
              <w:jc w:val="center"/>
            </w:pPr>
            <w:r>
              <w:rPr>
                <w:color w:val="000000"/>
              </w:rPr>
              <w:t>10 – 11 кг/м</w:t>
            </w:r>
            <w:r>
              <w:rPr>
                <w:color w:val="000000"/>
                <w:vertAlign w:val="superscript"/>
              </w:rPr>
              <w:t>2</w:t>
            </w:r>
          </w:p>
        </w:tc>
      </w:tr>
      <w:tr w:rsidR="00A93739" w14:paraId="2CC328BE" w14:textId="77777777">
        <w:trPr>
          <w:trHeight w:val="294"/>
        </w:trPr>
        <w:tc>
          <w:tcPr>
            <w:tcW w:w="7939" w:type="dxa"/>
            <w:tcBorders>
              <w:top w:val="double" w:sz="4" w:space="0" w:color="000000"/>
              <w:left w:val="thinThickSmallGap" w:sz="24" w:space="0" w:color="000000"/>
              <w:bottom w:val="double" w:sz="4" w:space="0" w:color="000000"/>
            </w:tcBorders>
            <w:shd w:val="clear" w:color="auto" w:fill="auto"/>
          </w:tcPr>
          <w:p w14:paraId="44E7A3CD" w14:textId="77777777" w:rsidR="00A93739" w:rsidRDefault="00A93739">
            <w:pPr>
              <w:ind w:right="742"/>
              <w:jc w:val="left"/>
            </w:pPr>
            <w:r>
              <w:rPr>
                <w:color w:val="000000"/>
              </w:rPr>
              <w:t>Прочность сцепления с основанием через 28 суток</w:t>
            </w:r>
          </w:p>
        </w:tc>
        <w:tc>
          <w:tcPr>
            <w:tcW w:w="2469" w:type="dxa"/>
            <w:tcBorders>
              <w:top w:val="double" w:sz="4" w:space="0" w:color="000000"/>
              <w:left w:val="double" w:sz="4" w:space="0" w:color="000000"/>
              <w:bottom w:val="double" w:sz="4" w:space="0" w:color="000000"/>
              <w:right w:val="thickThinSmallGap" w:sz="24" w:space="0" w:color="000000"/>
            </w:tcBorders>
            <w:shd w:val="clear" w:color="auto" w:fill="auto"/>
          </w:tcPr>
          <w:p w14:paraId="0583CFAF" w14:textId="77777777" w:rsidR="00A93739" w:rsidRDefault="00A93739">
            <w:pPr>
              <w:ind w:left="176"/>
              <w:jc w:val="center"/>
            </w:pPr>
            <w:r>
              <w:rPr>
                <w:lang w:val="en-US"/>
              </w:rPr>
              <w:t xml:space="preserve">не менее </w:t>
            </w:r>
            <w:r>
              <w:t>0,3</w:t>
            </w:r>
            <w:r>
              <w:rPr>
                <w:lang w:val="en-US"/>
              </w:rPr>
              <w:t xml:space="preserve"> </w:t>
            </w:r>
            <w:r>
              <w:t>МПа</w:t>
            </w:r>
          </w:p>
        </w:tc>
      </w:tr>
      <w:tr w:rsidR="00A93739" w14:paraId="2C525B60" w14:textId="77777777">
        <w:trPr>
          <w:trHeight w:val="294"/>
        </w:trPr>
        <w:tc>
          <w:tcPr>
            <w:tcW w:w="7939" w:type="dxa"/>
            <w:tcBorders>
              <w:top w:val="double" w:sz="4" w:space="0" w:color="000000"/>
              <w:left w:val="thinThickSmallGap" w:sz="24" w:space="0" w:color="000000"/>
              <w:bottom w:val="double" w:sz="4" w:space="0" w:color="000000"/>
            </w:tcBorders>
            <w:shd w:val="clear" w:color="auto" w:fill="auto"/>
          </w:tcPr>
          <w:p w14:paraId="55FED564" w14:textId="77777777" w:rsidR="00A93739" w:rsidRDefault="00A93739">
            <w:pPr>
              <w:ind w:right="742"/>
              <w:jc w:val="left"/>
            </w:pPr>
            <w:r>
              <w:rPr>
                <w:color w:val="000000"/>
              </w:rPr>
              <w:t>Рекомендуемая толщина слоя</w:t>
            </w:r>
          </w:p>
        </w:tc>
        <w:tc>
          <w:tcPr>
            <w:tcW w:w="2469" w:type="dxa"/>
            <w:tcBorders>
              <w:top w:val="double" w:sz="4" w:space="0" w:color="000000"/>
              <w:left w:val="double" w:sz="4" w:space="0" w:color="000000"/>
              <w:bottom w:val="double" w:sz="4" w:space="0" w:color="000000"/>
              <w:right w:val="thickThinSmallGap" w:sz="24" w:space="0" w:color="000000"/>
            </w:tcBorders>
            <w:shd w:val="clear" w:color="auto" w:fill="auto"/>
          </w:tcPr>
          <w:p w14:paraId="2C4D4B66" w14:textId="77777777" w:rsidR="00A93739" w:rsidRDefault="00A93739">
            <w:pPr>
              <w:ind w:left="176"/>
              <w:jc w:val="center"/>
            </w:pPr>
            <w:r>
              <w:t>3 – 30 мм</w:t>
            </w:r>
          </w:p>
        </w:tc>
      </w:tr>
      <w:tr w:rsidR="00A93739" w14:paraId="5D13CB95" w14:textId="77777777">
        <w:trPr>
          <w:trHeight w:val="294"/>
        </w:trPr>
        <w:tc>
          <w:tcPr>
            <w:tcW w:w="7939" w:type="dxa"/>
            <w:tcBorders>
              <w:top w:val="double" w:sz="4" w:space="0" w:color="000000"/>
              <w:left w:val="thinThickSmallGap" w:sz="24" w:space="0" w:color="000000"/>
              <w:bottom w:val="double" w:sz="4" w:space="0" w:color="000000"/>
            </w:tcBorders>
            <w:shd w:val="clear" w:color="auto" w:fill="auto"/>
          </w:tcPr>
          <w:p w14:paraId="6E884B1D" w14:textId="77777777" w:rsidR="00A93739" w:rsidRDefault="00A93739">
            <w:pPr>
              <w:ind w:right="175"/>
              <w:jc w:val="left"/>
            </w:pPr>
            <w:r>
              <w:t xml:space="preserve">Водоудерживающая способность </w:t>
            </w:r>
          </w:p>
        </w:tc>
        <w:tc>
          <w:tcPr>
            <w:tcW w:w="2469" w:type="dxa"/>
            <w:tcBorders>
              <w:top w:val="double" w:sz="4" w:space="0" w:color="000000"/>
              <w:left w:val="double" w:sz="4" w:space="0" w:color="000000"/>
              <w:bottom w:val="double" w:sz="4" w:space="0" w:color="000000"/>
              <w:right w:val="thickThinSmallGap" w:sz="24" w:space="0" w:color="000000"/>
            </w:tcBorders>
            <w:shd w:val="clear" w:color="auto" w:fill="auto"/>
          </w:tcPr>
          <w:p w14:paraId="7DB67E2F" w14:textId="77777777" w:rsidR="00A93739" w:rsidRDefault="00A93739">
            <w:pPr>
              <w:ind w:left="176"/>
              <w:jc w:val="center"/>
            </w:pPr>
            <w:r>
              <w:rPr>
                <w:lang w:val="en-US"/>
              </w:rPr>
              <w:t xml:space="preserve">не менее </w:t>
            </w:r>
            <w:r>
              <w:t>98%</w:t>
            </w:r>
          </w:p>
        </w:tc>
      </w:tr>
      <w:tr w:rsidR="00A93739" w14:paraId="63EBD236" w14:textId="77777777">
        <w:trPr>
          <w:trHeight w:val="294"/>
        </w:trPr>
        <w:tc>
          <w:tcPr>
            <w:tcW w:w="7939" w:type="dxa"/>
            <w:tcBorders>
              <w:top w:val="double" w:sz="4" w:space="0" w:color="000000"/>
              <w:left w:val="thinThickSmallGap" w:sz="24" w:space="0" w:color="000000"/>
              <w:bottom w:val="thickThinSmallGap" w:sz="24" w:space="0" w:color="000000"/>
            </w:tcBorders>
            <w:shd w:val="clear" w:color="auto" w:fill="auto"/>
          </w:tcPr>
          <w:p w14:paraId="5B75EC5E" w14:textId="77777777" w:rsidR="00A93739" w:rsidRDefault="00A93739">
            <w:pPr>
              <w:ind w:right="-108"/>
              <w:jc w:val="left"/>
            </w:pPr>
            <w:r>
              <w:rPr>
                <w:szCs w:val="24"/>
              </w:rPr>
              <w:t>Удельная эффективная активность естественных радионуклидов, согласно ГОСТ 30108-94 соответствует 1 классу строительных материалов</w:t>
            </w:r>
          </w:p>
        </w:tc>
        <w:tc>
          <w:tcPr>
            <w:tcW w:w="2469" w:type="dxa"/>
            <w:tcBorders>
              <w:top w:val="double" w:sz="4" w:space="0" w:color="000000"/>
              <w:left w:val="double" w:sz="4" w:space="0" w:color="000000"/>
              <w:bottom w:val="thickThinSmallGap" w:sz="24" w:space="0" w:color="000000"/>
              <w:right w:val="thickThinSmallGap" w:sz="24" w:space="0" w:color="000000"/>
            </w:tcBorders>
            <w:shd w:val="clear" w:color="auto" w:fill="auto"/>
          </w:tcPr>
          <w:p w14:paraId="55F9B8CD" w14:textId="77777777" w:rsidR="00A93739" w:rsidRDefault="00A93739">
            <w:pPr>
              <w:snapToGrid w:val="0"/>
              <w:ind w:left="176"/>
              <w:jc w:val="center"/>
              <w:rPr>
                <w:szCs w:val="24"/>
              </w:rPr>
            </w:pPr>
          </w:p>
          <w:p w14:paraId="68336477" w14:textId="77777777" w:rsidR="00A93739" w:rsidRDefault="00A93739">
            <w:pPr>
              <w:ind w:left="176"/>
              <w:jc w:val="center"/>
            </w:pPr>
            <w:r>
              <w:rPr>
                <w:lang w:val="en-US"/>
              </w:rPr>
              <w:t>не превышает</w:t>
            </w:r>
          </w:p>
          <w:p w14:paraId="16A21AD3" w14:textId="77777777" w:rsidR="00A93739" w:rsidRDefault="00A93739">
            <w:pPr>
              <w:ind w:left="176"/>
              <w:jc w:val="center"/>
            </w:pPr>
            <w:r>
              <w:rPr>
                <w:lang w:val="en-US"/>
              </w:rPr>
              <w:t>370 Бк/</w:t>
            </w:r>
            <w:r>
              <w:t>кг</w:t>
            </w:r>
          </w:p>
        </w:tc>
      </w:tr>
    </w:tbl>
    <w:p w14:paraId="68EC5F58" w14:textId="77777777" w:rsidR="00A93739" w:rsidRDefault="00A93739">
      <w:pPr>
        <w:ind w:left="-709"/>
      </w:pPr>
    </w:p>
    <w:p w14:paraId="4F12AB3A" w14:textId="77777777" w:rsidR="00A93739" w:rsidRDefault="00A93739">
      <w:pPr>
        <w:ind w:left="-709"/>
        <w:jc w:val="center"/>
      </w:pPr>
      <w:r>
        <w:rPr>
          <w:b/>
        </w:rPr>
        <w:t>МЕРЫ ПРЕДОСТОРОЖНОСТИ</w:t>
      </w:r>
    </w:p>
    <w:p w14:paraId="1A3FBE5E" w14:textId="77777777" w:rsidR="00A93739" w:rsidRDefault="00A93739">
      <w:pPr>
        <w:spacing w:after="240"/>
        <w:ind w:left="-709"/>
      </w:pPr>
      <w:r>
        <w:rPr>
          <w:rFonts w:eastAsia="Arial"/>
        </w:rPr>
        <w:t xml:space="preserve">     </w:t>
      </w:r>
      <w:r>
        <w:rPr>
          <w:rFonts w:ascii="Bodoni MT" w:hAnsi="Bodoni MT" w:cs="Bodoni MT"/>
          <w:b/>
          <w:szCs w:val="24"/>
        </w:rPr>
        <w:t>CONSOLIT 500</w:t>
      </w:r>
      <w:r>
        <w:t xml:space="preserve"> содержит цемент, который при взаимодействии с водой дает щелочную реакцию. Поэтому при работе со смесью необходимо защищать глаза и кожу. В случае контакта пораженные места необходимо промыть водой и обратиться за помощью к врачу.</w:t>
      </w:r>
    </w:p>
    <w:p w14:paraId="1A76DE03" w14:textId="77777777" w:rsidR="00A93739" w:rsidRDefault="00A93739">
      <w:pPr>
        <w:ind w:left="-709"/>
      </w:pPr>
      <w:r>
        <w:rPr>
          <w:rFonts w:eastAsia="Arial"/>
          <w:b/>
        </w:rPr>
        <w:t xml:space="preserve">     </w:t>
      </w:r>
      <w:r>
        <w:rPr>
          <w:b/>
        </w:rPr>
        <w:t xml:space="preserve">ПРИМЕЧАНИЕ: </w:t>
      </w:r>
    </w:p>
    <w:p w14:paraId="5D2FE5F7" w14:textId="77777777" w:rsidR="00A93739" w:rsidRDefault="00A93739">
      <w:pPr>
        <w:spacing w:after="240"/>
        <w:ind w:left="-709"/>
      </w:pPr>
      <w:r>
        <w:rPr>
          <w:rFonts w:eastAsia="Arial"/>
          <w:b/>
        </w:rPr>
        <w:t xml:space="preserve">     </w:t>
      </w:r>
      <w:r>
        <w:rPr>
          <w:b/>
        </w:rPr>
        <w:t>Производитель гарантирует качество продукта, но не несет ответственности за неправильное использование материала и нарушение условий хранения. По вопросам применения и качества материалов Вы можете получить исчерпывающую информацию в службе технической поддержки ООО «Консолит» по телефону: +7 (495) 232-28-80.</w:t>
      </w:r>
    </w:p>
    <w:p w14:paraId="11961C82" w14:textId="77777777" w:rsidR="00A93739" w:rsidRDefault="00A93739">
      <w:pPr>
        <w:ind w:left="-709"/>
        <w:jc w:val="center"/>
      </w:pPr>
      <w:r>
        <w:rPr>
          <w:b/>
        </w:rPr>
        <w:t>СРОК ХРАНЕНИЯ</w:t>
      </w:r>
    </w:p>
    <w:p w14:paraId="46D070A8" w14:textId="77777777" w:rsidR="00A93739" w:rsidRDefault="00A93739">
      <w:pPr>
        <w:ind w:left="-709"/>
      </w:pPr>
      <w:r>
        <w:rPr>
          <w:rFonts w:eastAsia="Arial"/>
        </w:rPr>
        <w:t xml:space="preserve">     </w:t>
      </w:r>
      <w:r>
        <w:t xml:space="preserve">В сухом помещении на поддоне в течение 12 месяцев с даты изготовления.  </w:t>
      </w:r>
    </w:p>
    <w:p w14:paraId="457EB72C" w14:textId="77777777" w:rsidR="00A93739" w:rsidRDefault="00A93739">
      <w:pPr>
        <w:ind w:left="-709"/>
      </w:pPr>
    </w:p>
    <w:p w14:paraId="2945DA2B" w14:textId="77777777" w:rsidR="00A93739" w:rsidRDefault="00A93739">
      <w:pPr>
        <w:ind w:left="-709"/>
      </w:pPr>
      <w:r>
        <w:rPr>
          <w:rFonts w:eastAsia="Arial"/>
          <w:b/>
        </w:rPr>
        <w:t xml:space="preserve">     </w:t>
      </w:r>
      <w:r>
        <w:rPr>
          <w:b/>
        </w:rPr>
        <w:t>ВЕС НЕТТО:</w:t>
      </w:r>
      <w:r>
        <w:t xml:space="preserve"> 30 килограммов</w:t>
      </w:r>
    </w:p>
    <w:p w14:paraId="77CF6C86" w14:textId="77777777" w:rsidR="00A93739" w:rsidRDefault="00A93739">
      <w:pPr>
        <w:ind w:left="-709"/>
      </w:pPr>
    </w:p>
    <w:p w14:paraId="6B8346C4" w14:textId="77777777" w:rsidR="00A93739" w:rsidRDefault="00A93739">
      <w:pPr>
        <w:ind w:left="-709"/>
        <w:jc w:val="center"/>
      </w:pPr>
      <w:r>
        <w:rPr>
          <w:rFonts w:ascii="Bodoni MT" w:hAnsi="Bodoni MT" w:cs="Bodoni MT"/>
          <w:b/>
          <w:sz w:val="56"/>
          <w:szCs w:val="56"/>
          <w:lang w:val="en-US"/>
        </w:rPr>
        <w:t>CONSOLIT</w:t>
      </w:r>
      <w:r>
        <w:rPr>
          <w:rFonts w:ascii="Bodoni MT" w:hAnsi="Bodoni MT" w:cs="Bodoni MT"/>
          <w:b/>
          <w:sz w:val="56"/>
          <w:szCs w:val="56"/>
        </w:rPr>
        <w:t xml:space="preserve"> 501</w:t>
      </w:r>
    </w:p>
    <w:p w14:paraId="263EB13C" w14:textId="77777777" w:rsidR="00A93739" w:rsidRDefault="00A93739">
      <w:pPr>
        <w:ind w:left="-709"/>
        <w:jc w:val="center"/>
      </w:pPr>
      <w:r>
        <w:rPr>
          <w:b/>
          <w:bCs/>
          <w:sz w:val="32"/>
          <w:szCs w:val="32"/>
        </w:rPr>
        <w:t>ГИПСОВАЯ ШТУКАТУРКА</w:t>
      </w:r>
    </w:p>
    <w:p w14:paraId="4E221127" w14:textId="77777777" w:rsidR="00A93739" w:rsidRDefault="00A93739">
      <w:pPr>
        <w:ind w:left="-709"/>
        <w:jc w:val="center"/>
      </w:pPr>
      <w:r>
        <w:rPr>
          <w:b/>
        </w:rPr>
        <w:t xml:space="preserve">Сухая гипсовая штукатурная смесь для механизированного </w:t>
      </w:r>
    </w:p>
    <w:p w14:paraId="0BF8F484" w14:textId="77777777" w:rsidR="00A93739" w:rsidRDefault="00A93739">
      <w:pPr>
        <w:ind w:left="-709"/>
        <w:jc w:val="center"/>
      </w:pPr>
      <w:r>
        <w:rPr>
          <w:b/>
        </w:rPr>
        <w:t>нанесения на стены и потолки в сухих помещениях</w:t>
      </w:r>
      <w:r>
        <w:t xml:space="preserve"> </w:t>
      </w:r>
    </w:p>
    <w:p w14:paraId="68C91C48" w14:textId="77777777" w:rsidR="00A93739" w:rsidRDefault="00A93739">
      <w:pPr>
        <w:ind w:left="-709"/>
        <w:jc w:val="center"/>
      </w:pPr>
    </w:p>
    <w:p w14:paraId="064ED611" w14:textId="77777777" w:rsidR="00A93739" w:rsidRDefault="00A93739">
      <w:pPr>
        <w:jc w:val="right"/>
      </w:pPr>
      <w:r>
        <w:rPr>
          <w:b/>
          <w:sz w:val="20"/>
        </w:rPr>
        <w:t>ГОСТ 31377-2008</w:t>
      </w:r>
    </w:p>
    <w:p w14:paraId="197710D6" w14:textId="77777777" w:rsidR="00A93739" w:rsidRDefault="00A93739">
      <w:pPr>
        <w:jc w:val="right"/>
      </w:pPr>
      <w:r>
        <w:rPr>
          <w:b/>
          <w:sz w:val="20"/>
        </w:rPr>
        <w:t>СТО 18053468-002-2018</w:t>
      </w:r>
    </w:p>
    <w:p w14:paraId="07CDA03C" w14:textId="77777777" w:rsidR="00A93739" w:rsidRDefault="00A93739">
      <w:pPr>
        <w:jc w:val="right"/>
      </w:pPr>
      <w:r>
        <w:rPr>
          <w:b/>
          <w:sz w:val="20"/>
        </w:rPr>
        <w:t>Свидетельство о государственной регистрации № RU.23.КК.08.015.Е.000082.02.14 от 10.02.2014</w:t>
      </w:r>
    </w:p>
    <w:p w14:paraId="7688E400" w14:textId="77777777" w:rsidR="00A93739" w:rsidRDefault="00A93739">
      <w:pPr>
        <w:ind w:left="-709"/>
        <w:jc w:val="right"/>
        <w:rPr>
          <w:b/>
          <w:sz w:val="20"/>
        </w:rPr>
      </w:pPr>
    </w:p>
    <w:p w14:paraId="7C9FDBC4" w14:textId="77777777" w:rsidR="00A93739" w:rsidRDefault="00A93739">
      <w:pPr>
        <w:ind w:left="-709"/>
      </w:pPr>
      <w:r>
        <w:rPr>
          <w:rFonts w:ascii="Bodoni MT" w:eastAsia="Bodoni MT" w:hAnsi="Bodoni MT" w:cs="Bodoni MT"/>
          <w:b/>
        </w:rPr>
        <w:t xml:space="preserve">     </w:t>
      </w:r>
      <w:r>
        <w:rPr>
          <w:rFonts w:ascii="Bodoni MT" w:hAnsi="Bodoni MT" w:cs="Bodoni MT"/>
          <w:b/>
          <w:lang w:val="en-US"/>
        </w:rPr>
        <w:t>CONSOLIT</w:t>
      </w:r>
      <w:r>
        <w:rPr>
          <w:rFonts w:ascii="Bodoni MT" w:hAnsi="Bodoni MT" w:cs="Bodoni MT"/>
          <w:b/>
        </w:rPr>
        <w:t xml:space="preserve"> 501</w:t>
      </w:r>
      <w:r>
        <w:t xml:space="preserve"> представляет собой многокомпонентную сухую штукатурную смесь, состоящую из гипсового вяжущего, гидратной извести, кварцевого и легкого заполнителей, а также комплекса специальных добавок. </w:t>
      </w:r>
    </w:p>
    <w:p w14:paraId="1BBEF381" w14:textId="77777777" w:rsidR="00A93739" w:rsidRDefault="00A93739">
      <w:pPr>
        <w:spacing w:after="240"/>
        <w:ind w:left="-709"/>
      </w:pPr>
      <w:r>
        <w:rPr>
          <w:rFonts w:eastAsia="Arial"/>
        </w:rPr>
        <w:t xml:space="preserve">     </w:t>
      </w:r>
      <w:r>
        <w:t>Такой состав, при затворении водой, позволяет приготовить пластичную, не расслаивающуюся растворную смесь с высокой водоудерживающей способностью. Материал обеспечивает хорошее сцепление с основанием, удобен в работе, экономичен (имеет меньший расход по сравнению с цементно-песчаными растворами) и экологически безопасен.</w:t>
      </w:r>
    </w:p>
    <w:p w14:paraId="079054BD" w14:textId="77777777" w:rsidR="00A93739" w:rsidRDefault="00A93739">
      <w:pPr>
        <w:ind w:left="-709"/>
        <w:jc w:val="center"/>
      </w:pPr>
      <w:r>
        <w:rPr>
          <w:b/>
        </w:rPr>
        <w:t>ПРИМЕНЕНИЕ</w:t>
      </w:r>
    </w:p>
    <w:p w14:paraId="470F84F7" w14:textId="77777777" w:rsidR="00A93739" w:rsidRDefault="00A93739">
      <w:pPr>
        <w:ind w:left="-709"/>
      </w:pPr>
      <w:r>
        <w:rPr>
          <w:rFonts w:ascii="Bodoni MT" w:eastAsia="Bodoni MT" w:hAnsi="Bodoni MT" w:cs="Bodoni MT"/>
          <w:b/>
        </w:rPr>
        <w:t xml:space="preserve">     </w:t>
      </w:r>
      <w:r>
        <w:rPr>
          <w:rFonts w:ascii="Bodoni MT" w:hAnsi="Bodoni MT" w:cs="Bodoni MT"/>
          <w:b/>
        </w:rPr>
        <w:t>CONSOLIT 501</w:t>
      </w:r>
      <w:r>
        <w:rPr>
          <w:b/>
        </w:rPr>
        <w:t xml:space="preserve"> </w:t>
      </w:r>
      <w:r>
        <w:t xml:space="preserve">применяется для получения высококачественного штукатурного покрытия на стенах и потолках в сухих помещениях жилых и общественных зданий для последующей окраски, оклейки обоями или облицовки плиткой. Штукатурную растворную смесь рекомендуется наносить механизированным способом машинами непрерывного действия (типа </w:t>
      </w:r>
      <w:r>
        <w:rPr>
          <w:lang w:val="en-US"/>
        </w:rPr>
        <w:t>PFT</w:t>
      </w:r>
      <w:r>
        <w:t xml:space="preserve">, </w:t>
      </w:r>
      <w:r>
        <w:rPr>
          <w:lang w:val="en-US"/>
        </w:rPr>
        <w:t>M</w:t>
      </w:r>
      <w:r>
        <w:t>-</w:t>
      </w:r>
      <w:r>
        <w:rPr>
          <w:lang w:val="en-US"/>
        </w:rPr>
        <w:t>TEC</w:t>
      </w:r>
      <w:r>
        <w:t xml:space="preserve">). </w:t>
      </w:r>
      <w:r>
        <w:rPr>
          <w:lang w:val="ru-RU" w:eastAsia="ru-RU"/>
        </w:rPr>
        <w:t>Основанием для нанесения штукатурки могут служить</w:t>
      </w:r>
      <w:r>
        <w:t>:</w:t>
      </w:r>
      <w:r>
        <w:rPr>
          <w:lang w:val="ru-RU" w:eastAsia="ru-RU"/>
        </w:rPr>
        <w:t xml:space="preserve"> монолитный и сборный железобетон, цементно-песчаная штукатурка, кладка из кирпича, цементных пенобетонных и гипсовых блоков.</w:t>
      </w:r>
    </w:p>
    <w:p w14:paraId="396CDB50" w14:textId="77777777" w:rsidR="00A93739" w:rsidRDefault="00A93739">
      <w:pPr>
        <w:ind w:left="-709"/>
      </w:pPr>
      <w:r>
        <w:rPr>
          <w:rFonts w:ascii="Calibri" w:eastAsia="Calibri" w:hAnsi="Calibri" w:cs="Calibri"/>
          <w:b/>
        </w:rPr>
        <w:t xml:space="preserve">     </w:t>
      </w:r>
      <w:r>
        <w:t>В других случаях и при возникновении вопросов, связанных с применением данного продукта, за консультациями обращайтесь к специалистам ООО «Консолит».</w:t>
      </w:r>
    </w:p>
    <w:p w14:paraId="20264EE7" w14:textId="77777777" w:rsidR="00A93739" w:rsidRDefault="00A93739">
      <w:pPr>
        <w:jc w:val="left"/>
        <w:rPr>
          <w:rFonts w:ascii="Times New Roman" w:hAnsi="Times New Roman" w:cs="Times New Roman"/>
          <w:sz w:val="20"/>
          <w:lang w:val="ru-RU" w:eastAsia="ru-RU"/>
        </w:rPr>
      </w:pPr>
    </w:p>
    <w:p w14:paraId="78ADA84A" w14:textId="77777777" w:rsidR="00A93739" w:rsidRDefault="00A93739">
      <w:pPr>
        <w:ind w:left="-709"/>
        <w:jc w:val="center"/>
      </w:pPr>
      <w:r>
        <w:rPr>
          <w:b/>
        </w:rPr>
        <w:t>ПОДГОТОВКА ОСНОВАНИЯ</w:t>
      </w:r>
    </w:p>
    <w:p w14:paraId="391E1DD0" w14:textId="77777777" w:rsidR="00A93739" w:rsidRDefault="00A93739">
      <w:pPr>
        <w:spacing w:after="240"/>
        <w:ind w:left="-709"/>
      </w:pPr>
      <w:r>
        <w:rPr>
          <w:rFonts w:eastAsia="Arial"/>
        </w:rPr>
        <w:t xml:space="preserve">     </w:t>
      </w:r>
      <w:r>
        <w:t>Основание, на которое наносится штукатурная смесь</w:t>
      </w:r>
      <w:r>
        <w:rPr>
          <w:b/>
        </w:rPr>
        <w:t xml:space="preserve"> </w:t>
      </w:r>
      <w:r>
        <w:rPr>
          <w:rFonts w:ascii="Bodoni MT" w:hAnsi="Bodoni MT" w:cs="Bodoni MT"/>
          <w:b/>
          <w:szCs w:val="24"/>
        </w:rPr>
        <w:t xml:space="preserve">CONSOLIT </w:t>
      </w:r>
      <w:r>
        <w:rPr>
          <w:rFonts w:ascii="Bodoni MT" w:hAnsi="Bodoni MT" w:cs="Bodoni MT"/>
          <w:b/>
        </w:rPr>
        <w:t>501</w:t>
      </w:r>
      <w:r>
        <w:t>, должно быть прочным и соответствовать требованиям СНиП 3.04.01-87. С основания необходимо удалить отслаивающиеся частицы, пыль, остатки краски, битума и масляные пятна. Непрочные и ослабленные участки и цементное молоко необходимо удалить механическим способом. Трещины в основании необходимо расшить и обеспылить.   Вне зависимости от качества основания его поверхность подлежит обязательной грунтовке,</w:t>
      </w:r>
      <w:r>
        <w:rPr>
          <w:b/>
        </w:rPr>
        <w:t xml:space="preserve"> </w:t>
      </w:r>
      <w:r>
        <w:t xml:space="preserve">а в некоторых случаях основание грунтуется несколько раз. Если поверхность пылит и осыпается, то в этом случае её необходимо укрепить грунтовкой </w:t>
      </w:r>
      <w:r>
        <w:rPr>
          <w:rFonts w:ascii="Bodoni MT" w:hAnsi="Bodoni MT" w:cs="Bodoni MT"/>
          <w:b/>
          <w:lang w:val="en-US"/>
        </w:rPr>
        <w:t>CONSOLIT</w:t>
      </w:r>
      <w:r>
        <w:rPr>
          <w:rFonts w:ascii="Bodoni MT" w:hAnsi="Bodoni MT" w:cs="Bodoni MT"/>
          <w:b/>
        </w:rPr>
        <w:t xml:space="preserve"> 300</w:t>
      </w:r>
      <w:r>
        <w:t xml:space="preserve"> (два слоя).</w:t>
      </w:r>
      <w:r>
        <w:rPr>
          <w:b/>
        </w:rPr>
        <w:t xml:space="preserve"> </w:t>
      </w:r>
      <w:r>
        <w:t>При работе</w:t>
      </w:r>
      <w:r>
        <w:rPr>
          <w:b/>
        </w:rPr>
        <w:t xml:space="preserve"> </w:t>
      </w:r>
      <w:r>
        <w:t xml:space="preserve">по плотным, слабо впитывающим поверхностям, таким, как бетонные и железобетонные поверхности и т. д. рекомендуется обработать поверхность адгезионной грунтовкой </w:t>
      </w:r>
      <w:r>
        <w:rPr>
          <w:rFonts w:ascii="Bodoni MT" w:hAnsi="Bodoni MT" w:cs="Bodoni MT"/>
          <w:b/>
          <w:lang w:val="en-US"/>
        </w:rPr>
        <w:t>CONSOLIT</w:t>
      </w:r>
      <w:r>
        <w:rPr>
          <w:rFonts w:ascii="Bodoni MT" w:hAnsi="Bodoni MT" w:cs="Bodoni MT"/>
          <w:b/>
        </w:rPr>
        <w:t xml:space="preserve"> 301</w:t>
      </w:r>
      <w:r>
        <w:t>.</w:t>
      </w:r>
      <w:r>
        <w:rPr>
          <w:b/>
        </w:rPr>
        <w:t xml:space="preserve"> </w:t>
      </w:r>
      <w:r>
        <w:t>Применение грунтовок глубокого проникновения обеспечивает высокую степень сцепления штукатурной растворной смеси с основанием. Обработать металлические элементы средством, предотвращающим коррозию, например,</w:t>
      </w:r>
      <w:r>
        <w:rPr>
          <w:rFonts w:ascii="Bodoni MT" w:hAnsi="Bodoni MT" w:cs="Bodoni MT"/>
          <w:b/>
        </w:rPr>
        <w:t xml:space="preserve"> </w:t>
      </w:r>
      <w:r>
        <w:rPr>
          <w:rFonts w:ascii="Bodoni MT" w:hAnsi="Bodoni MT" w:cs="Bodoni MT"/>
          <w:b/>
          <w:lang w:val="en-US"/>
        </w:rPr>
        <w:t>CONSOLIT</w:t>
      </w:r>
      <w:r>
        <w:rPr>
          <w:rFonts w:ascii="Bodoni MT" w:hAnsi="Bodoni MT" w:cs="Bodoni MT"/>
          <w:b/>
        </w:rPr>
        <w:t xml:space="preserve"> BARS</w:t>
      </w:r>
      <w:r>
        <w:rPr>
          <w:b/>
        </w:rPr>
        <w:t xml:space="preserve"> </w:t>
      </w:r>
      <w:r>
        <w:rPr>
          <w:rFonts w:ascii="Bodoni MT" w:hAnsi="Bodoni MT" w:cs="Bodoni MT"/>
          <w:b/>
        </w:rPr>
        <w:t>105</w:t>
      </w:r>
      <w:r>
        <w:t xml:space="preserve">/ На внешние углы закрепить угловой профиль. При оштукатуривании по «маякам», закрепить «маячковые» профили вертикально на поверхности с помощью штукатурки или монтажного клея. При этом шаг между маяками должен быть меньше длины правила для разравнивания штукатурки. </w:t>
      </w:r>
    </w:p>
    <w:p w14:paraId="536A8303" w14:textId="77777777" w:rsidR="00A93739" w:rsidRDefault="00A93739">
      <w:pPr>
        <w:ind w:left="-709"/>
        <w:jc w:val="center"/>
      </w:pPr>
      <w:r>
        <w:rPr>
          <w:b/>
        </w:rPr>
        <w:t>ПРИГОТОВЛЕНИЕ РАСТВОРНОЙ СМЕСИ</w:t>
      </w:r>
    </w:p>
    <w:p w14:paraId="3830EAC0" w14:textId="77777777" w:rsidR="00A93739" w:rsidRDefault="00A93739">
      <w:pPr>
        <w:spacing w:after="240"/>
        <w:ind w:left="-709"/>
      </w:pPr>
      <w:r>
        <w:rPr>
          <w:rFonts w:eastAsia="Arial"/>
        </w:rPr>
        <w:t xml:space="preserve">     </w:t>
      </w:r>
      <w:r>
        <w:t xml:space="preserve">Подготовить насос к работе согласно инструкции по эксплуатации. Подключить воду и электропитание. Требуемое количество сухой смеси </w:t>
      </w:r>
      <w:r>
        <w:rPr>
          <w:rFonts w:ascii="Bodoni MT" w:hAnsi="Bodoni MT" w:cs="Bodoni MT"/>
          <w:b/>
        </w:rPr>
        <w:t>CONSOLIT 501</w:t>
      </w:r>
      <w:r>
        <w:rPr>
          <w:b/>
        </w:rPr>
        <w:t xml:space="preserve"> </w:t>
      </w:r>
      <w:r>
        <w:t xml:space="preserve">высыпать в приемный бункер штукатурной станции, установить расход поступающей в насос воды в соответствии с </w:t>
      </w:r>
      <w:r>
        <w:lastRenderedPageBreak/>
        <w:t xml:space="preserve">требуемой консистенцией раствора. Рабочее пространство должно быть свободно для передвижения с растворным пистолетом. Растворный шланг не должен иметь перегибов и петель, препятствующих прохождению штукатурного раствора. Длина шланга должно быть достаточно, чтобы он не находился в натянутом положении. </w:t>
      </w:r>
    </w:p>
    <w:p w14:paraId="47AA875D" w14:textId="77777777" w:rsidR="00A93739" w:rsidRDefault="00A93739">
      <w:pPr>
        <w:spacing w:after="240"/>
        <w:ind w:left="-709"/>
        <w:rPr>
          <w:rFonts w:ascii="Calibri" w:hAnsi="Calibri" w:cs="Calibri"/>
        </w:rPr>
      </w:pPr>
    </w:p>
    <w:p w14:paraId="7417DCCA" w14:textId="77777777" w:rsidR="00A93739" w:rsidRDefault="00A93739">
      <w:pPr>
        <w:ind w:left="-709"/>
        <w:jc w:val="center"/>
      </w:pPr>
      <w:r>
        <w:rPr>
          <w:b/>
        </w:rPr>
        <w:t>ПОРЯДОК РАБОТЫ</w:t>
      </w:r>
    </w:p>
    <w:p w14:paraId="527E21B3" w14:textId="77777777" w:rsidR="00A93739" w:rsidRDefault="00A93739">
      <w:pPr>
        <w:ind w:left="-709"/>
      </w:pPr>
      <w:r>
        <w:rPr>
          <w:rFonts w:eastAsia="Arial"/>
        </w:rPr>
        <w:t xml:space="preserve">     </w:t>
      </w:r>
      <w:r>
        <w:t>Процесс штукатурных работ следует производить соблюдая технологию производства работ и строительные нормы. Для нанесения раствора необходимо встать боком к обрабатываемой поверхности, взять одной рукой растворный пистолет, а другой шланг на расстоянии около 50 см от основания пистолета. Открыть воздушный вентиль и выдержать паузу (10-30сек.), пока не появится раствор.  Лучше всего накладывать штукатурную смесь в три этапа. Первый этап – обрызг. Служит для лучшего сцепления с основанием. При этом оптимальная консистенция – густая сметана. На втором этапе производится основное выравнивание стен более густой консистенцией раствора. Третий слой – накрывочный. Окончательно разравнивается поверхность, удаляются мелкие дефекты. После высыхания штукатурка затирается специальной теркой. Толщина последнего слоя нанесенной штукатурки должен быть примерно 2-4 мм. Там, где требуется еще один слой штукатурки, необходимо использовать штукатурную сетку. Когда штукатурный слой начнет схватываться (90 – 120 минут после затворения) поверхность выровнять трапециевидным правилом, держа его перпендикулярно к основанию, срезая излишки и заполняя углубления. Для подготовки поверхности под окраску, спустя 30 – 40 минут, после подрезки, штукатурку затереть губчатой теркой, обильно смоченной водой. После чего, дождавшись появления матовой поверхности загладить штукатурку широким металлическим шпателем. В течение суток, но не ранее чем через 4 часа после приготовления раствора, штукатурку обильно смочить и загладить с помощью металлического шпателя. После такой обработки поверхность не требует дополнительного шпатлевания. Время высыхания зависит от толщины штукатурного слоя, температуры и влажности в помещении и составляет в среднем 5-7 суток. Для скорейшего высыхания штукатурки рекомендуется обеспечить в помещении хорошую вентиляцию.</w:t>
      </w:r>
    </w:p>
    <w:p w14:paraId="4BDFB4A8" w14:textId="77777777" w:rsidR="00A93739" w:rsidRDefault="00A93739">
      <w:pPr>
        <w:spacing w:after="240"/>
        <w:ind w:left="-709"/>
      </w:pPr>
      <w:r>
        <w:rPr>
          <w:rFonts w:eastAsia="Arial"/>
        </w:rPr>
        <w:t xml:space="preserve">     </w:t>
      </w:r>
      <w:r>
        <w:t>Для работы использовать чистый инструмент и емкости из нержавеющей стали, алюминия или пластмассы. Загрязненные инструменты и емкости сокращают время использования штукатурного раствора. После работы инструмент промыть водой. Соблюдая технологию и рекомендации, можно получить готовую поверхность, не требующую дальнейшего шпатлевания. Штукатурные работы следует выполнять при температуре основания и окружающей среды от +5</w:t>
      </w:r>
      <w:r>
        <w:rPr>
          <w:vertAlign w:val="superscript"/>
        </w:rPr>
        <w:t>О</w:t>
      </w:r>
      <w:r>
        <w:t>С до +30</w:t>
      </w:r>
      <w:r>
        <w:rPr>
          <w:vertAlign w:val="superscript"/>
        </w:rPr>
        <w:t xml:space="preserve"> О</w:t>
      </w:r>
      <w:r>
        <w:t xml:space="preserve">С. </w:t>
      </w:r>
    </w:p>
    <w:p w14:paraId="602268B2" w14:textId="77777777" w:rsidR="00A93739" w:rsidRDefault="00A93739">
      <w:pPr>
        <w:ind w:left="-709"/>
        <w:jc w:val="center"/>
      </w:pPr>
      <w:r>
        <w:rPr>
          <w:b/>
        </w:rPr>
        <w:t>ТЕХНИЧЕСКИЕ ХАРАКТЕРИСТИКИ МАТЕРИАЛА</w:t>
      </w:r>
    </w:p>
    <w:p w14:paraId="23176270" w14:textId="77777777" w:rsidR="00A93739" w:rsidRDefault="00A93739">
      <w:pPr>
        <w:rPr>
          <w:b/>
          <w:sz w:val="6"/>
          <w:lang w:val="en-US"/>
        </w:rPr>
      </w:pPr>
    </w:p>
    <w:tbl>
      <w:tblPr>
        <w:tblW w:w="0" w:type="auto"/>
        <w:tblInd w:w="-631" w:type="dxa"/>
        <w:tblLayout w:type="fixed"/>
        <w:tblLook w:val="0000" w:firstRow="0" w:lastRow="0" w:firstColumn="0" w:lastColumn="0" w:noHBand="0" w:noVBand="0"/>
      </w:tblPr>
      <w:tblGrid>
        <w:gridCol w:w="7939"/>
        <w:gridCol w:w="2469"/>
      </w:tblGrid>
      <w:tr w:rsidR="00A93739" w14:paraId="6894E20E" w14:textId="77777777">
        <w:trPr>
          <w:trHeight w:val="294"/>
        </w:trPr>
        <w:tc>
          <w:tcPr>
            <w:tcW w:w="7939" w:type="dxa"/>
            <w:tcBorders>
              <w:top w:val="thinThickSmallGap" w:sz="24" w:space="0" w:color="000000"/>
              <w:left w:val="thinThickSmallGap" w:sz="24" w:space="0" w:color="000000"/>
              <w:bottom w:val="double" w:sz="4" w:space="0" w:color="000000"/>
            </w:tcBorders>
            <w:shd w:val="clear" w:color="auto" w:fill="auto"/>
          </w:tcPr>
          <w:p w14:paraId="53281A22" w14:textId="77777777" w:rsidR="00A93739" w:rsidRDefault="00A93739">
            <w:pPr>
              <w:jc w:val="left"/>
            </w:pPr>
            <w:r>
              <w:rPr>
                <w:color w:val="000000"/>
              </w:rPr>
              <w:t>Насыпная плотность</w:t>
            </w:r>
          </w:p>
        </w:tc>
        <w:tc>
          <w:tcPr>
            <w:tcW w:w="2469" w:type="dxa"/>
            <w:tcBorders>
              <w:top w:val="thinThickSmallGap" w:sz="24" w:space="0" w:color="000000"/>
              <w:left w:val="double" w:sz="4" w:space="0" w:color="000000"/>
              <w:bottom w:val="double" w:sz="4" w:space="0" w:color="000000"/>
              <w:right w:val="thickThinSmallGap" w:sz="24" w:space="0" w:color="000000"/>
            </w:tcBorders>
            <w:shd w:val="clear" w:color="auto" w:fill="auto"/>
          </w:tcPr>
          <w:p w14:paraId="447F7413" w14:textId="77777777" w:rsidR="00A93739" w:rsidRDefault="00A93739">
            <w:pPr>
              <w:ind w:left="176"/>
              <w:jc w:val="center"/>
            </w:pPr>
            <w:r>
              <w:t>80</w:t>
            </w:r>
            <w:r>
              <w:rPr>
                <w:lang w:val="en-US"/>
              </w:rPr>
              <w:t>0 ± 5</w:t>
            </w:r>
            <w:r>
              <w:t>0 кг</w:t>
            </w:r>
            <w:r>
              <w:rPr>
                <w:lang w:val="en-US"/>
              </w:rPr>
              <w:t>/</w:t>
            </w:r>
            <w:r>
              <w:t>м</w:t>
            </w:r>
            <w:r>
              <w:rPr>
                <w:vertAlign w:val="superscript"/>
              </w:rPr>
              <w:t>3</w:t>
            </w:r>
          </w:p>
        </w:tc>
      </w:tr>
      <w:tr w:rsidR="00A93739" w14:paraId="01772BEF" w14:textId="77777777">
        <w:trPr>
          <w:trHeight w:val="294"/>
        </w:trPr>
        <w:tc>
          <w:tcPr>
            <w:tcW w:w="7939" w:type="dxa"/>
            <w:tcBorders>
              <w:top w:val="double" w:sz="4" w:space="0" w:color="000000"/>
              <w:left w:val="thinThickSmallGap" w:sz="24" w:space="0" w:color="000000"/>
              <w:bottom w:val="double" w:sz="4" w:space="0" w:color="000000"/>
            </w:tcBorders>
            <w:shd w:val="clear" w:color="auto" w:fill="auto"/>
          </w:tcPr>
          <w:p w14:paraId="32B1152B" w14:textId="77777777" w:rsidR="00A93739" w:rsidRDefault="00A93739">
            <w:pPr>
              <w:jc w:val="left"/>
            </w:pPr>
            <w:r>
              <w:rPr>
                <w:color w:val="000000"/>
              </w:rPr>
              <w:t>Цвет</w:t>
            </w:r>
          </w:p>
        </w:tc>
        <w:tc>
          <w:tcPr>
            <w:tcW w:w="2469" w:type="dxa"/>
            <w:tcBorders>
              <w:top w:val="double" w:sz="4" w:space="0" w:color="000000"/>
              <w:left w:val="double" w:sz="4" w:space="0" w:color="000000"/>
              <w:bottom w:val="double" w:sz="4" w:space="0" w:color="000000"/>
              <w:right w:val="thickThinSmallGap" w:sz="24" w:space="0" w:color="000000"/>
            </w:tcBorders>
            <w:shd w:val="clear" w:color="auto" w:fill="auto"/>
          </w:tcPr>
          <w:p w14:paraId="4E85E38B" w14:textId="77777777" w:rsidR="00A93739" w:rsidRDefault="00A93739">
            <w:pPr>
              <w:ind w:left="176"/>
              <w:jc w:val="center"/>
            </w:pPr>
            <w:r>
              <w:t>серый</w:t>
            </w:r>
          </w:p>
        </w:tc>
      </w:tr>
      <w:tr w:rsidR="00A93739" w14:paraId="62C9C396" w14:textId="77777777">
        <w:trPr>
          <w:trHeight w:val="294"/>
        </w:trPr>
        <w:tc>
          <w:tcPr>
            <w:tcW w:w="7939" w:type="dxa"/>
            <w:tcBorders>
              <w:top w:val="double" w:sz="4" w:space="0" w:color="000000"/>
              <w:left w:val="thinThickSmallGap" w:sz="24" w:space="0" w:color="000000"/>
              <w:bottom w:val="double" w:sz="4" w:space="0" w:color="000000"/>
            </w:tcBorders>
            <w:shd w:val="clear" w:color="auto" w:fill="auto"/>
          </w:tcPr>
          <w:p w14:paraId="53DD1A88" w14:textId="77777777" w:rsidR="00A93739" w:rsidRDefault="00A93739">
            <w:pPr>
              <w:jc w:val="left"/>
            </w:pPr>
            <w:r>
              <w:rPr>
                <w:color w:val="000000"/>
              </w:rPr>
              <w:t>Максимальный размер фракции заполнителя</w:t>
            </w:r>
          </w:p>
        </w:tc>
        <w:tc>
          <w:tcPr>
            <w:tcW w:w="2469" w:type="dxa"/>
            <w:tcBorders>
              <w:top w:val="double" w:sz="4" w:space="0" w:color="000000"/>
              <w:left w:val="double" w:sz="4" w:space="0" w:color="000000"/>
              <w:bottom w:val="double" w:sz="4" w:space="0" w:color="000000"/>
              <w:right w:val="thickThinSmallGap" w:sz="24" w:space="0" w:color="000000"/>
            </w:tcBorders>
            <w:shd w:val="clear" w:color="auto" w:fill="auto"/>
          </w:tcPr>
          <w:p w14:paraId="644FC1C6" w14:textId="77777777" w:rsidR="00A93739" w:rsidRDefault="00A93739">
            <w:pPr>
              <w:ind w:left="176"/>
              <w:jc w:val="center"/>
            </w:pPr>
            <w:r>
              <w:t>0,5 мм</w:t>
            </w:r>
          </w:p>
        </w:tc>
      </w:tr>
      <w:tr w:rsidR="00A93739" w14:paraId="54378A55" w14:textId="77777777">
        <w:trPr>
          <w:trHeight w:val="197"/>
        </w:trPr>
        <w:tc>
          <w:tcPr>
            <w:tcW w:w="7939" w:type="dxa"/>
            <w:tcBorders>
              <w:top w:val="double" w:sz="4" w:space="0" w:color="000000"/>
              <w:left w:val="thinThickSmallGap" w:sz="24" w:space="0" w:color="000000"/>
              <w:bottom w:val="double" w:sz="4" w:space="0" w:color="000000"/>
            </w:tcBorders>
            <w:shd w:val="clear" w:color="auto" w:fill="auto"/>
            <w:vAlign w:val="center"/>
          </w:tcPr>
          <w:p w14:paraId="71613897" w14:textId="77777777" w:rsidR="00A93739" w:rsidRDefault="00A93739">
            <w:pPr>
              <w:jc w:val="left"/>
            </w:pPr>
            <w:r>
              <w:rPr>
                <w:color w:val="000000"/>
              </w:rPr>
              <w:t>Жизнеспособность растворной смеси</w:t>
            </w:r>
          </w:p>
        </w:tc>
        <w:tc>
          <w:tcPr>
            <w:tcW w:w="2469" w:type="dxa"/>
            <w:tcBorders>
              <w:top w:val="double" w:sz="4" w:space="0" w:color="000000"/>
              <w:left w:val="double" w:sz="4" w:space="0" w:color="000000"/>
              <w:bottom w:val="double" w:sz="4" w:space="0" w:color="000000"/>
              <w:right w:val="thickThinSmallGap" w:sz="24" w:space="0" w:color="000000"/>
            </w:tcBorders>
            <w:shd w:val="clear" w:color="auto" w:fill="auto"/>
            <w:vAlign w:val="center"/>
          </w:tcPr>
          <w:p w14:paraId="39C4F6A9" w14:textId="77777777" w:rsidR="00A93739" w:rsidRDefault="00A93739">
            <w:pPr>
              <w:ind w:left="176"/>
              <w:jc w:val="center"/>
            </w:pPr>
            <w:r>
              <w:rPr>
                <w:color w:val="000000"/>
              </w:rPr>
              <w:t>Не менее 2 – 3 часов</w:t>
            </w:r>
          </w:p>
        </w:tc>
      </w:tr>
      <w:tr w:rsidR="00A93739" w14:paraId="4AEA116A" w14:textId="77777777">
        <w:trPr>
          <w:trHeight w:val="197"/>
        </w:trPr>
        <w:tc>
          <w:tcPr>
            <w:tcW w:w="7939" w:type="dxa"/>
            <w:tcBorders>
              <w:top w:val="double" w:sz="4" w:space="0" w:color="000000"/>
              <w:left w:val="thinThickSmallGap" w:sz="24" w:space="0" w:color="000000"/>
              <w:bottom w:val="double" w:sz="4" w:space="0" w:color="000000"/>
            </w:tcBorders>
            <w:shd w:val="clear" w:color="auto" w:fill="auto"/>
            <w:vAlign w:val="center"/>
          </w:tcPr>
          <w:p w14:paraId="71C2D005" w14:textId="77777777" w:rsidR="00A93739" w:rsidRDefault="00A93739">
            <w:pPr>
              <w:jc w:val="left"/>
            </w:pPr>
            <w:r>
              <w:rPr>
                <w:color w:val="000000"/>
              </w:rPr>
              <w:t>Предел прочности на сжатие через 7 суток не менее</w:t>
            </w:r>
          </w:p>
        </w:tc>
        <w:tc>
          <w:tcPr>
            <w:tcW w:w="2469" w:type="dxa"/>
            <w:tcBorders>
              <w:top w:val="double" w:sz="4" w:space="0" w:color="000000"/>
              <w:left w:val="double" w:sz="4" w:space="0" w:color="000000"/>
              <w:bottom w:val="double" w:sz="4" w:space="0" w:color="000000"/>
              <w:right w:val="thickThinSmallGap" w:sz="24" w:space="0" w:color="000000"/>
            </w:tcBorders>
            <w:shd w:val="clear" w:color="auto" w:fill="auto"/>
            <w:vAlign w:val="center"/>
          </w:tcPr>
          <w:p w14:paraId="59B3344B" w14:textId="77777777" w:rsidR="00A93739" w:rsidRDefault="00A93739">
            <w:pPr>
              <w:jc w:val="center"/>
            </w:pPr>
            <w:r>
              <w:rPr>
                <w:color w:val="000000"/>
              </w:rPr>
              <w:t>3,0 МПа</w:t>
            </w:r>
          </w:p>
        </w:tc>
      </w:tr>
      <w:tr w:rsidR="00A93739" w14:paraId="6ADFAF74" w14:textId="77777777">
        <w:trPr>
          <w:trHeight w:val="197"/>
        </w:trPr>
        <w:tc>
          <w:tcPr>
            <w:tcW w:w="7939" w:type="dxa"/>
            <w:tcBorders>
              <w:top w:val="double" w:sz="4" w:space="0" w:color="000000"/>
              <w:left w:val="thinThickSmallGap" w:sz="24" w:space="0" w:color="000000"/>
              <w:bottom w:val="double" w:sz="4" w:space="0" w:color="000000"/>
            </w:tcBorders>
            <w:shd w:val="clear" w:color="auto" w:fill="auto"/>
            <w:vAlign w:val="center"/>
          </w:tcPr>
          <w:p w14:paraId="10AAE621" w14:textId="77777777" w:rsidR="00A93739" w:rsidRDefault="00A93739">
            <w:pPr>
              <w:jc w:val="left"/>
            </w:pPr>
            <w:r>
              <w:rPr>
                <w:color w:val="000000"/>
              </w:rPr>
              <w:t>Расход при толщине слоя 10 мм</w:t>
            </w:r>
          </w:p>
        </w:tc>
        <w:tc>
          <w:tcPr>
            <w:tcW w:w="2469" w:type="dxa"/>
            <w:tcBorders>
              <w:top w:val="double" w:sz="4" w:space="0" w:color="000000"/>
              <w:left w:val="double" w:sz="4" w:space="0" w:color="000000"/>
              <w:bottom w:val="double" w:sz="4" w:space="0" w:color="000000"/>
              <w:right w:val="thickThinSmallGap" w:sz="24" w:space="0" w:color="000000"/>
            </w:tcBorders>
            <w:shd w:val="clear" w:color="auto" w:fill="auto"/>
            <w:vAlign w:val="center"/>
          </w:tcPr>
          <w:p w14:paraId="074B3292" w14:textId="77777777" w:rsidR="00A93739" w:rsidRDefault="00A93739">
            <w:pPr>
              <w:ind w:left="176"/>
              <w:jc w:val="center"/>
            </w:pPr>
            <w:r>
              <w:rPr>
                <w:color w:val="000000"/>
              </w:rPr>
              <w:t>9 – 10 кг/м</w:t>
            </w:r>
            <w:r>
              <w:rPr>
                <w:color w:val="000000"/>
                <w:vertAlign w:val="superscript"/>
              </w:rPr>
              <w:t>2</w:t>
            </w:r>
          </w:p>
        </w:tc>
      </w:tr>
      <w:tr w:rsidR="00A93739" w14:paraId="5946FB4B" w14:textId="77777777">
        <w:trPr>
          <w:trHeight w:val="294"/>
        </w:trPr>
        <w:tc>
          <w:tcPr>
            <w:tcW w:w="7939" w:type="dxa"/>
            <w:tcBorders>
              <w:top w:val="double" w:sz="4" w:space="0" w:color="000000"/>
              <w:left w:val="thinThickSmallGap" w:sz="24" w:space="0" w:color="000000"/>
              <w:bottom w:val="double" w:sz="4" w:space="0" w:color="000000"/>
            </w:tcBorders>
            <w:shd w:val="clear" w:color="auto" w:fill="auto"/>
          </w:tcPr>
          <w:p w14:paraId="225AD99F" w14:textId="77777777" w:rsidR="00A93739" w:rsidRDefault="00A93739">
            <w:pPr>
              <w:ind w:right="742"/>
              <w:jc w:val="left"/>
            </w:pPr>
            <w:r>
              <w:rPr>
                <w:color w:val="000000"/>
              </w:rPr>
              <w:t>Прочность сцепления с основанием через 28 суток</w:t>
            </w:r>
          </w:p>
        </w:tc>
        <w:tc>
          <w:tcPr>
            <w:tcW w:w="2469" w:type="dxa"/>
            <w:tcBorders>
              <w:top w:val="double" w:sz="4" w:space="0" w:color="000000"/>
              <w:left w:val="double" w:sz="4" w:space="0" w:color="000000"/>
              <w:bottom w:val="double" w:sz="4" w:space="0" w:color="000000"/>
              <w:right w:val="thickThinSmallGap" w:sz="24" w:space="0" w:color="000000"/>
            </w:tcBorders>
            <w:shd w:val="clear" w:color="auto" w:fill="auto"/>
          </w:tcPr>
          <w:p w14:paraId="125B7292" w14:textId="77777777" w:rsidR="00A93739" w:rsidRDefault="00A93739">
            <w:pPr>
              <w:ind w:left="176"/>
              <w:jc w:val="center"/>
            </w:pPr>
            <w:r>
              <w:rPr>
                <w:lang w:val="en-US"/>
              </w:rPr>
              <w:t xml:space="preserve">не менее </w:t>
            </w:r>
            <w:r>
              <w:t>0,3</w:t>
            </w:r>
            <w:r>
              <w:rPr>
                <w:lang w:val="en-US"/>
              </w:rPr>
              <w:t xml:space="preserve"> </w:t>
            </w:r>
            <w:r>
              <w:t>МПа</w:t>
            </w:r>
          </w:p>
        </w:tc>
      </w:tr>
      <w:tr w:rsidR="00A93739" w14:paraId="7461DB75" w14:textId="77777777">
        <w:trPr>
          <w:trHeight w:val="294"/>
        </w:trPr>
        <w:tc>
          <w:tcPr>
            <w:tcW w:w="7939" w:type="dxa"/>
            <w:tcBorders>
              <w:top w:val="double" w:sz="4" w:space="0" w:color="000000"/>
              <w:left w:val="thinThickSmallGap" w:sz="24" w:space="0" w:color="000000"/>
              <w:bottom w:val="double" w:sz="4" w:space="0" w:color="000000"/>
            </w:tcBorders>
            <w:shd w:val="clear" w:color="auto" w:fill="auto"/>
          </w:tcPr>
          <w:p w14:paraId="13234530" w14:textId="77777777" w:rsidR="00A93739" w:rsidRDefault="00A93739">
            <w:pPr>
              <w:ind w:right="742"/>
              <w:jc w:val="left"/>
            </w:pPr>
            <w:r>
              <w:rPr>
                <w:color w:val="000000"/>
              </w:rPr>
              <w:t>Рекомендуемая толщина слоя</w:t>
            </w:r>
          </w:p>
        </w:tc>
        <w:tc>
          <w:tcPr>
            <w:tcW w:w="2469" w:type="dxa"/>
            <w:tcBorders>
              <w:top w:val="double" w:sz="4" w:space="0" w:color="000000"/>
              <w:left w:val="double" w:sz="4" w:space="0" w:color="000000"/>
              <w:bottom w:val="double" w:sz="4" w:space="0" w:color="000000"/>
              <w:right w:val="thickThinSmallGap" w:sz="24" w:space="0" w:color="000000"/>
            </w:tcBorders>
            <w:shd w:val="clear" w:color="auto" w:fill="auto"/>
          </w:tcPr>
          <w:p w14:paraId="4B220D37" w14:textId="77777777" w:rsidR="00A93739" w:rsidRDefault="00A93739">
            <w:pPr>
              <w:ind w:left="176"/>
              <w:jc w:val="center"/>
            </w:pPr>
            <w:r>
              <w:t>3 – 30 мм</w:t>
            </w:r>
          </w:p>
        </w:tc>
      </w:tr>
      <w:tr w:rsidR="00A93739" w14:paraId="50A4DC7E" w14:textId="77777777">
        <w:trPr>
          <w:trHeight w:val="294"/>
        </w:trPr>
        <w:tc>
          <w:tcPr>
            <w:tcW w:w="7939" w:type="dxa"/>
            <w:tcBorders>
              <w:top w:val="double" w:sz="4" w:space="0" w:color="000000"/>
              <w:left w:val="thinThickSmallGap" w:sz="24" w:space="0" w:color="000000"/>
              <w:bottom w:val="double" w:sz="4" w:space="0" w:color="000000"/>
            </w:tcBorders>
            <w:shd w:val="clear" w:color="auto" w:fill="auto"/>
          </w:tcPr>
          <w:p w14:paraId="692D0798" w14:textId="77777777" w:rsidR="00A93739" w:rsidRDefault="00A93739">
            <w:pPr>
              <w:ind w:right="175"/>
              <w:jc w:val="left"/>
            </w:pPr>
            <w:r>
              <w:t xml:space="preserve">Водоудерживающая способность </w:t>
            </w:r>
          </w:p>
        </w:tc>
        <w:tc>
          <w:tcPr>
            <w:tcW w:w="2469" w:type="dxa"/>
            <w:tcBorders>
              <w:top w:val="double" w:sz="4" w:space="0" w:color="000000"/>
              <w:left w:val="double" w:sz="4" w:space="0" w:color="000000"/>
              <w:bottom w:val="double" w:sz="4" w:space="0" w:color="000000"/>
              <w:right w:val="thickThinSmallGap" w:sz="24" w:space="0" w:color="000000"/>
            </w:tcBorders>
            <w:shd w:val="clear" w:color="auto" w:fill="auto"/>
          </w:tcPr>
          <w:p w14:paraId="7F89483A" w14:textId="77777777" w:rsidR="00A93739" w:rsidRDefault="00A93739">
            <w:pPr>
              <w:ind w:left="176"/>
              <w:jc w:val="center"/>
            </w:pPr>
            <w:r>
              <w:rPr>
                <w:lang w:val="en-US"/>
              </w:rPr>
              <w:t xml:space="preserve">не менее </w:t>
            </w:r>
            <w:r>
              <w:t>98%</w:t>
            </w:r>
          </w:p>
        </w:tc>
      </w:tr>
      <w:tr w:rsidR="00A93739" w14:paraId="3F8B6E86" w14:textId="77777777">
        <w:trPr>
          <w:trHeight w:val="294"/>
        </w:trPr>
        <w:tc>
          <w:tcPr>
            <w:tcW w:w="7939" w:type="dxa"/>
            <w:tcBorders>
              <w:top w:val="double" w:sz="4" w:space="0" w:color="000000"/>
              <w:left w:val="thinThickSmallGap" w:sz="24" w:space="0" w:color="000000"/>
              <w:bottom w:val="thickThinSmallGap" w:sz="24" w:space="0" w:color="000000"/>
            </w:tcBorders>
            <w:shd w:val="clear" w:color="auto" w:fill="auto"/>
          </w:tcPr>
          <w:p w14:paraId="5FABBEB0" w14:textId="77777777" w:rsidR="00A93739" w:rsidRDefault="00A93739">
            <w:pPr>
              <w:ind w:right="-108"/>
              <w:jc w:val="left"/>
            </w:pPr>
            <w:r>
              <w:rPr>
                <w:szCs w:val="24"/>
              </w:rPr>
              <w:t>Удельная эффективная активность естественных радионуклидов, согласно ГОСТ 30108-94 соответствует 1 классу строительных материалов</w:t>
            </w:r>
          </w:p>
        </w:tc>
        <w:tc>
          <w:tcPr>
            <w:tcW w:w="2469" w:type="dxa"/>
            <w:tcBorders>
              <w:top w:val="double" w:sz="4" w:space="0" w:color="000000"/>
              <w:left w:val="double" w:sz="4" w:space="0" w:color="000000"/>
              <w:bottom w:val="thickThinSmallGap" w:sz="24" w:space="0" w:color="000000"/>
              <w:right w:val="thickThinSmallGap" w:sz="24" w:space="0" w:color="000000"/>
            </w:tcBorders>
            <w:shd w:val="clear" w:color="auto" w:fill="auto"/>
          </w:tcPr>
          <w:p w14:paraId="5ABF5BE0" w14:textId="77777777" w:rsidR="00A93739" w:rsidRDefault="00A93739">
            <w:pPr>
              <w:snapToGrid w:val="0"/>
              <w:ind w:left="176"/>
              <w:jc w:val="center"/>
              <w:rPr>
                <w:szCs w:val="24"/>
              </w:rPr>
            </w:pPr>
          </w:p>
          <w:p w14:paraId="7A347677" w14:textId="77777777" w:rsidR="00A93739" w:rsidRDefault="00A93739">
            <w:pPr>
              <w:ind w:left="176"/>
              <w:jc w:val="center"/>
            </w:pPr>
            <w:r>
              <w:rPr>
                <w:lang w:val="en-US"/>
              </w:rPr>
              <w:t>не превышает</w:t>
            </w:r>
          </w:p>
          <w:p w14:paraId="49B1A81E" w14:textId="77777777" w:rsidR="00A93739" w:rsidRDefault="00A93739">
            <w:pPr>
              <w:ind w:left="176"/>
              <w:jc w:val="center"/>
            </w:pPr>
            <w:r>
              <w:rPr>
                <w:lang w:val="en-US"/>
              </w:rPr>
              <w:t>370 Бк/</w:t>
            </w:r>
            <w:r>
              <w:t>кг</w:t>
            </w:r>
          </w:p>
        </w:tc>
      </w:tr>
    </w:tbl>
    <w:p w14:paraId="631BEC89" w14:textId="77777777" w:rsidR="00A93739" w:rsidRDefault="00A93739">
      <w:pPr>
        <w:ind w:left="-709"/>
      </w:pPr>
    </w:p>
    <w:p w14:paraId="414E2627" w14:textId="77777777" w:rsidR="00A93739" w:rsidRDefault="00A93739">
      <w:pPr>
        <w:ind w:left="-709"/>
        <w:jc w:val="center"/>
      </w:pPr>
      <w:r>
        <w:rPr>
          <w:b/>
        </w:rPr>
        <w:lastRenderedPageBreak/>
        <w:t>МЕРЫ ПРЕДОСТОРОЖНОСТИ</w:t>
      </w:r>
    </w:p>
    <w:p w14:paraId="6E1A6C99" w14:textId="77777777" w:rsidR="00A93739" w:rsidRDefault="00A93739">
      <w:pPr>
        <w:spacing w:after="240"/>
        <w:ind w:left="-709"/>
      </w:pPr>
      <w:r>
        <w:rPr>
          <w:rFonts w:eastAsia="Arial"/>
        </w:rPr>
        <w:t xml:space="preserve">     </w:t>
      </w:r>
      <w:r>
        <w:rPr>
          <w:rFonts w:ascii="Bodoni MT" w:hAnsi="Bodoni MT" w:cs="Bodoni MT"/>
          <w:b/>
        </w:rPr>
        <w:t>CONSOLIT 501</w:t>
      </w:r>
      <w:r>
        <w:rPr>
          <w:b/>
        </w:rPr>
        <w:t xml:space="preserve"> </w:t>
      </w:r>
      <w:r>
        <w:t>содержит цемент, который при взаимодействии с водой дает щелочную реакцию. Поэтому при работе со смесью необходимо защищать глаза и кожу. В случае контакта пораженные места необходимо промыть водой и обратиться за помощью к врачу.</w:t>
      </w:r>
    </w:p>
    <w:p w14:paraId="06C51FE6" w14:textId="77777777" w:rsidR="00A93739" w:rsidRDefault="00A93739">
      <w:pPr>
        <w:ind w:left="-709"/>
      </w:pPr>
      <w:r>
        <w:rPr>
          <w:rFonts w:eastAsia="Arial"/>
          <w:b/>
        </w:rPr>
        <w:t xml:space="preserve">     </w:t>
      </w:r>
      <w:r>
        <w:rPr>
          <w:b/>
        </w:rPr>
        <w:t xml:space="preserve">ПРИМЕЧАНИЕ: </w:t>
      </w:r>
    </w:p>
    <w:p w14:paraId="536566D6" w14:textId="77777777" w:rsidR="00A93739" w:rsidRDefault="00A93739">
      <w:pPr>
        <w:spacing w:after="240"/>
        <w:ind w:left="-709"/>
      </w:pPr>
      <w:r>
        <w:rPr>
          <w:rFonts w:eastAsia="Arial"/>
          <w:b/>
        </w:rPr>
        <w:t xml:space="preserve">     </w:t>
      </w:r>
      <w:r>
        <w:rPr>
          <w:b/>
        </w:rPr>
        <w:t xml:space="preserve">Производитель гарантирует качество продукта, но не несет ответственности за неправильное использование материала и нарушение условий хранения. По вопросам применения и качества материалов Вы можете получить исчерпывающую информацию в службе технической поддержки ООО «Консолит» по телефону: +7 (495) 232-28-80. </w:t>
      </w:r>
    </w:p>
    <w:p w14:paraId="742706FE" w14:textId="77777777" w:rsidR="00A93739" w:rsidRDefault="00A93739">
      <w:pPr>
        <w:ind w:left="-709"/>
        <w:jc w:val="center"/>
      </w:pPr>
      <w:r>
        <w:rPr>
          <w:b/>
        </w:rPr>
        <w:t>СРОК ХРАНЕНИЯ</w:t>
      </w:r>
    </w:p>
    <w:p w14:paraId="184423A7" w14:textId="77777777" w:rsidR="00A93739" w:rsidRDefault="00A93739">
      <w:pPr>
        <w:ind w:left="-709"/>
      </w:pPr>
      <w:r>
        <w:rPr>
          <w:rFonts w:eastAsia="Arial"/>
        </w:rPr>
        <w:t xml:space="preserve">     </w:t>
      </w:r>
      <w:r>
        <w:t xml:space="preserve">В сухом помещении на поддоне в течение 12 месяцев с даты изготовления.  </w:t>
      </w:r>
    </w:p>
    <w:p w14:paraId="09188E5F" w14:textId="77777777" w:rsidR="00A93739" w:rsidRDefault="00A93739">
      <w:pPr>
        <w:ind w:left="-709"/>
      </w:pPr>
    </w:p>
    <w:p w14:paraId="0E1A77AE" w14:textId="77777777" w:rsidR="00A93739" w:rsidRDefault="00A93739">
      <w:pPr>
        <w:ind w:left="-709"/>
      </w:pPr>
      <w:r>
        <w:rPr>
          <w:rFonts w:eastAsia="Arial"/>
          <w:b/>
        </w:rPr>
        <w:t xml:space="preserve">     </w:t>
      </w:r>
      <w:r>
        <w:rPr>
          <w:b/>
        </w:rPr>
        <w:t>ВЕС НЕТТО:</w:t>
      </w:r>
      <w:r>
        <w:t xml:space="preserve"> 30 килограммов</w:t>
      </w:r>
    </w:p>
    <w:p w14:paraId="286E0549" w14:textId="77777777" w:rsidR="00A93739" w:rsidRDefault="00A93739">
      <w:pPr>
        <w:ind w:left="3544" w:right="849" w:hanging="3544"/>
        <w:jc w:val="left"/>
        <w:rPr>
          <w:sz w:val="20"/>
        </w:rPr>
      </w:pPr>
    </w:p>
    <w:p w14:paraId="1FCD8867" w14:textId="77777777" w:rsidR="00A93739" w:rsidRDefault="00A93739">
      <w:pPr>
        <w:ind w:left="3544" w:right="849" w:hanging="3544"/>
        <w:jc w:val="left"/>
        <w:rPr>
          <w:sz w:val="20"/>
        </w:rPr>
      </w:pPr>
    </w:p>
    <w:p w14:paraId="2AF6AAD1" w14:textId="77777777" w:rsidR="00A93739" w:rsidRDefault="00A93739">
      <w:pPr>
        <w:ind w:left="-709"/>
        <w:jc w:val="center"/>
      </w:pPr>
      <w:r>
        <w:rPr>
          <w:rFonts w:ascii="Bodoni MT" w:hAnsi="Bodoni MT" w:cs="Bodoni MT"/>
          <w:b/>
          <w:sz w:val="56"/>
          <w:szCs w:val="56"/>
          <w:lang w:val="en-US"/>
        </w:rPr>
        <w:t>CONSOLIT</w:t>
      </w:r>
      <w:r>
        <w:rPr>
          <w:rFonts w:ascii="Bodoni MT" w:hAnsi="Bodoni MT" w:cs="Bodoni MT"/>
          <w:b/>
          <w:sz w:val="56"/>
          <w:szCs w:val="56"/>
        </w:rPr>
        <w:t xml:space="preserve"> 511</w:t>
      </w:r>
    </w:p>
    <w:p w14:paraId="5403CDC5" w14:textId="77777777" w:rsidR="00A93739" w:rsidRDefault="00A93739">
      <w:pPr>
        <w:ind w:left="-709"/>
        <w:jc w:val="center"/>
      </w:pPr>
      <w:r>
        <w:rPr>
          <w:b/>
          <w:bCs/>
          <w:sz w:val="32"/>
          <w:szCs w:val="32"/>
        </w:rPr>
        <w:t>ШТУКАТУРКА ТОНКОСЛОЙНАЯ</w:t>
      </w:r>
    </w:p>
    <w:p w14:paraId="30F9E119" w14:textId="77777777" w:rsidR="00A93739" w:rsidRDefault="00A93739">
      <w:pPr>
        <w:ind w:left="-709"/>
        <w:jc w:val="center"/>
      </w:pPr>
      <w:r>
        <w:rPr>
          <w:b/>
        </w:rPr>
        <w:t>Сухая тонкослойная цементная штукатурная смесь для выравнивания стен и потолков при выполнении наружных и внутренних работ</w:t>
      </w:r>
      <w:r>
        <w:t xml:space="preserve"> </w:t>
      </w:r>
    </w:p>
    <w:p w14:paraId="7D3D5073" w14:textId="77777777" w:rsidR="00A93739" w:rsidRDefault="00A93739">
      <w:pPr>
        <w:ind w:left="-709"/>
        <w:jc w:val="center"/>
      </w:pPr>
    </w:p>
    <w:p w14:paraId="344439D9" w14:textId="77777777" w:rsidR="00A93739" w:rsidRDefault="00A93739">
      <w:pPr>
        <w:jc w:val="right"/>
      </w:pPr>
      <w:r>
        <w:rPr>
          <w:b/>
          <w:sz w:val="20"/>
        </w:rPr>
        <w:t>ГОСТ 31357-2007</w:t>
      </w:r>
    </w:p>
    <w:p w14:paraId="386C0D3A" w14:textId="77777777" w:rsidR="00A93739" w:rsidRDefault="00A93739">
      <w:pPr>
        <w:jc w:val="right"/>
      </w:pPr>
      <w:r>
        <w:rPr>
          <w:b/>
          <w:sz w:val="20"/>
        </w:rPr>
        <w:t>СТО 18053468-002-2018</w:t>
      </w:r>
    </w:p>
    <w:p w14:paraId="24444A48" w14:textId="77777777" w:rsidR="00A93739" w:rsidRDefault="00A93739">
      <w:pPr>
        <w:jc w:val="right"/>
      </w:pPr>
      <w:r>
        <w:rPr>
          <w:b/>
          <w:sz w:val="20"/>
        </w:rPr>
        <w:t>Свидетельство о государственной регистрации № RU.23.КК.08.015.Е.000082.02.14 от 10.02.2014</w:t>
      </w:r>
    </w:p>
    <w:p w14:paraId="6AE26852" w14:textId="77777777" w:rsidR="00A93739" w:rsidRDefault="00A93739">
      <w:pPr>
        <w:ind w:left="-709"/>
        <w:jc w:val="right"/>
        <w:rPr>
          <w:b/>
          <w:sz w:val="20"/>
        </w:rPr>
      </w:pPr>
    </w:p>
    <w:p w14:paraId="0AC90C86" w14:textId="77777777" w:rsidR="00A93739" w:rsidRDefault="00A93739">
      <w:pPr>
        <w:ind w:left="-709"/>
      </w:pPr>
      <w:r>
        <w:rPr>
          <w:rFonts w:ascii="Bodoni MT" w:eastAsia="Bodoni MT" w:hAnsi="Bodoni MT" w:cs="Bodoni MT"/>
          <w:b/>
        </w:rPr>
        <w:t xml:space="preserve">     </w:t>
      </w:r>
      <w:r>
        <w:rPr>
          <w:rFonts w:ascii="Bodoni MT" w:hAnsi="Bodoni MT" w:cs="Bodoni MT"/>
          <w:b/>
          <w:lang w:val="en-US"/>
        </w:rPr>
        <w:t>CONSOLIT</w:t>
      </w:r>
      <w:r>
        <w:rPr>
          <w:rFonts w:ascii="Bodoni MT" w:hAnsi="Bodoni MT" w:cs="Bodoni MT"/>
          <w:b/>
        </w:rPr>
        <w:t xml:space="preserve"> 511</w:t>
      </w:r>
      <w:r>
        <w:t xml:space="preserve"> представляет собой многокомпонентную сухую штукатурную смесь, состоящую из безусадочного портландцемента, гидратной извести, фракционированных кварцевых заполнителей, а также комплекса специальных добавок. </w:t>
      </w:r>
    </w:p>
    <w:p w14:paraId="5DF23889" w14:textId="77777777" w:rsidR="00A93739" w:rsidRDefault="00A93739">
      <w:pPr>
        <w:spacing w:after="240"/>
        <w:ind w:left="-709"/>
      </w:pPr>
      <w:r>
        <w:rPr>
          <w:rFonts w:eastAsia="Arial"/>
        </w:rPr>
        <w:t xml:space="preserve">     </w:t>
      </w:r>
      <w:r>
        <w:t>Такой состав, при затворении водой, позволяет приготовить пластичную, не расслаивающуюся растворную смесь с высокой водоудерживающей способностью. Штукатурный раствор обеспечивает хорошее сцепление с основанием, обладает высокой водонепроницаемостью и морозостойкостью, удобен в работе, долговечен и экологически безопасен.</w:t>
      </w:r>
    </w:p>
    <w:p w14:paraId="306FC107" w14:textId="77777777" w:rsidR="00A93739" w:rsidRDefault="00A93739">
      <w:pPr>
        <w:ind w:left="-709"/>
        <w:jc w:val="center"/>
      </w:pPr>
      <w:r>
        <w:rPr>
          <w:b/>
        </w:rPr>
        <w:t>ПРИМЕНЕНИЕ</w:t>
      </w:r>
    </w:p>
    <w:p w14:paraId="4A4CFA8A" w14:textId="77777777" w:rsidR="00A93739" w:rsidRDefault="00A93739">
      <w:pPr>
        <w:ind w:left="-709"/>
      </w:pPr>
      <w:r>
        <w:rPr>
          <w:rFonts w:ascii="Bodoni MT" w:eastAsia="Bodoni MT" w:hAnsi="Bodoni MT" w:cs="Bodoni MT"/>
          <w:b/>
        </w:rPr>
        <w:t xml:space="preserve">     </w:t>
      </w:r>
      <w:r>
        <w:rPr>
          <w:rFonts w:ascii="Bodoni MT" w:hAnsi="Bodoni MT" w:cs="Bodoni MT"/>
          <w:b/>
        </w:rPr>
        <w:t>CONSOLIT 511</w:t>
      </w:r>
      <w:r>
        <w:rPr>
          <w:b/>
        </w:rPr>
        <w:t xml:space="preserve"> </w:t>
      </w:r>
      <w:r>
        <w:t xml:space="preserve">применяется для получения высококачественного штукатурного покрытия на стенах и потолках в сухих и влажных помещениях жилых и общественных зданий для последующей окраски, оклейки обоями или облицовки плиткой, а также оштукатуривания фасадов зданий. </w:t>
      </w:r>
      <w:r>
        <w:rPr>
          <w:lang w:val="ru-RU" w:eastAsia="ru-RU"/>
        </w:rPr>
        <w:t>Основанием для нанесения штукатурки могут служить</w:t>
      </w:r>
      <w:r>
        <w:t>:</w:t>
      </w:r>
      <w:r>
        <w:rPr>
          <w:lang w:val="ru-RU" w:eastAsia="ru-RU"/>
        </w:rPr>
        <w:t xml:space="preserve"> монолитный и сборный железобетон, цементно-песчаная штукатурка, кладка из кирпича, цементных пенобетонных и гипсовых блоков.</w:t>
      </w:r>
    </w:p>
    <w:p w14:paraId="0634678A" w14:textId="77777777" w:rsidR="00A93739" w:rsidRDefault="00A93739">
      <w:pPr>
        <w:ind w:left="-709"/>
      </w:pPr>
      <w:r>
        <w:rPr>
          <w:rFonts w:ascii="Calibri" w:eastAsia="Calibri" w:hAnsi="Calibri" w:cs="Calibri"/>
          <w:b/>
        </w:rPr>
        <w:t xml:space="preserve">     </w:t>
      </w:r>
      <w:r>
        <w:t>В других случаях и при возникновении вопросов, связанных с применением данного продукта, за консультациями обращайтесь к специалистам ООО «Консолит».</w:t>
      </w:r>
    </w:p>
    <w:p w14:paraId="2374BFB9" w14:textId="77777777" w:rsidR="00A93739" w:rsidRDefault="00A93739">
      <w:pPr>
        <w:ind w:left="-709"/>
        <w:rPr>
          <w:rFonts w:ascii="Calibri" w:hAnsi="Calibri" w:cs="Calibri"/>
          <w:lang w:val="ru-RU" w:eastAsia="ru-RU"/>
        </w:rPr>
      </w:pPr>
    </w:p>
    <w:p w14:paraId="50EBE496" w14:textId="77777777" w:rsidR="00A93739" w:rsidRDefault="00A93739">
      <w:pPr>
        <w:jc w:val="left"/>
        <w:rPr>
          <w:rFonts w:ascii="Times New Roman" w:hAnsi="Times New Roman" w:cs="Times New Roman"/>
          <w:sz w:val="20"/>
        </w:rPr>
      </w:pPr>
    </w:p>
    <w:p w14:paraId="04AD3A2B" w14:textId="77777777" w:rsidR="00A93739" w:rsidRDefault="00A93739">
      <w:pPr>
        <w:ind w:left="-709"/>
        <w:jc w:val="center"/>
      </w:pPr>
      <w:r>
        <w:rPr>
          <w:b/>
        </w:rPr>
        <w:t>ПОДГОТОВКА ОСНОВАНИЯ</w:t>
      </w:r>
    </w:p>
    <w:p w14:paraId="049D37C6" w14:textId="77777777" w:rsidR="00A93739" w:rsidRDefault="00A93739">
      <w:pPr>
        <w:spacing w:after="240"/>
        <w:ind w:left="-709"/>
      </w:pPr>
      <w:r>
        <w:rPr>
          <w:rFonts w:eastAsia="Arial"/>
        </w:rPr>
        <w:t xml:space="preserve">     </w:t>
      </w:r>
      <w:r>
        <w:t>Основание, на которое наносится штукатурная смесь</w:t>
      </w:r>
      <w:r>
        <w:rPr>
          <w:b/>
        </w:rPr>
        <w:t xml:space="preserve"> </w:t>
      </w:r>
      <w:r>
        <w:rPr>
          <w:rFonts w:ascii="Bodoni MT" w:hAnsi="Bodoni MT" w:cs="Bodoni MT"/>
          <w:b/>
        </w:rPr>
        <w:t>CONSOLIT 511</w:t>
      </w:r>
      <w:r>
        <w:t>, должно быть прочным и соответствовать требованиям СНиП 3.04.01-87. С основания необходимо удалить отслаивающиеся частицы, пыль, остатки краски, битума и масляные пятна. Непрочные и ослабленные участки и цементное молоко необходимо удалить механическим способом. Трещины в основании необходимо расшить и обеспылить.   Вне зависимости от качества основания его поверхность подлежит обязательной грунтовке,</w:t>
      </w:r>
      <w:r>
        <w:rPr>
          <w:b/>
        </w:rPr>
        <w:t xml:space="preserve"> </w:t>
      </w:r>
      <w:r>
        <w:t xml:space="preserve">а в некоторых случаях основание грунтуется несколько раз. Если поверхность пылит и осыпается, то в этом случае </w:t>
      </w:r>
      <w:r>
        <w:lastRenderedPageBreak/>
        <w:t xml:space="preserve">её необходимо укрепить грунтовкой </w:t>
      </w:r>
      <w:r>
        <w:rPr>
          <w:rFonts w:ascii="Bodoni MT" w:hAnsi="Bodoni MT" w:cs="Bodoni MT"/>
          <w:b/>
          <w:lang w:val="en-US"/>
        </w:rPr>
        <w:t>CONSOLIT</w:t>
      </w:r>
      <w:r>
        <w:rPr>
          <w:rFonts w:ascii="Bodoni MT" w:hAnsi="Bodoni MT" w:cs="Bodoni MT"/>
          <w:b/>
        </w:rPr>
        <w:t xml:space="preserve"> 300</w:t>
      </w:r>
      <w:r>
        <w:t xml:space="preserve"> (два слоя).</w:t>
      </w:r>
      <w:r>
        <w:rPr>
          <w:b/>
        </w:rPr>
        <w:t xml:space="preserve"> </w:t>
      </w:r>
      <w:r>
        <w:t>При работе</w:t>
      </w:r>
      <w:r>
        <w:rPr>
          <w:b/>
        </w:rPr>
        <w:t xml:space="preserve"> </w:t>
      </w:r>
      <w:r>
        <w:t xml:space="preserve">по плотным, слабо впитывающим поверхностям, таким, как бетонные и железобетонные поверхности и т. д. рекомендуется обработать поверхность адгезионной грунтовкой </w:t>
      </w:r>
      <w:r>
        <w:rPr>
          <w:rFonts w:ascii="Bodoni MT" w:hAnsi="Bodoni MT" w:cs="Bodoni MT"/>
          <w:b/>
          <w:lang w:val="en-US"/>
        </w:rPr>
        <w:t>CONSOLIT</w:t>
      </w:r>
      <w:r>
        <w:rPr>
          <w:rFonts w:ascii="Bodoni MT" w:hAnsi="Bodoni MT" w:cs="Bodoni MT"/>
          <w:b/>
        </w:rPr>
        <w:t xml:space="preserve"> 301</w:t>
      </w:r>
      <w:r>
        <w:t>.</w:t>
      </w:r>
      <w:r>
        <w:rPr>
          <w:b/>
        </w:rPr>
        <w:t xml:space="preserve"> </w:t>
      </w:r>
      <w:r>
        <w:t xml:space="preserve">Применение грунтовок глубокого проникновения обеспечивает высокую степень сцепления штукатурной растворной смеси с основанием. </w:t>
      </w:r>
    </w:p>
    <w:p w14:paraId="1E716A98" w14:textId="77777777" w:rsidR="00A93739" w:rsidRDefault="00A93739">
      <w:pPr>
        <w:ind w:left="-709"/>
        <w:jc w:val="center"/>
      </w:pPr>
      <w:r>
        <w:rPr>
          <w:b/>
        </w:rPr>
        <w:t>ПРИГОТОВЛЕНИЕ РАСТВОРНОЙ СМЕСИ</w:t>
      </w:r>
    </w:p>
    <w:p w14:paraId="0012FD86" w14:textId="77777777" w:rsidR="00A93739" w:rsidRDefault="00A93739">
      <w:pPr>
        <w:spacing w:after="240"/>
        <w:ind w:left="-709"/>
      </w:pPr>
      <w:r>
        <w:rPr>
          <w:rFonts w:eastAsia="Arial"/>
        </w:rPr>
        <w:t xml:space="preserve">     </w:t>
      </w:r>
      <w:r>
        <w:t xml:space="preserve">Требуемое количество сухой смеси </w:t>
      </w:r>
      <w:r>
        <w:rPr>
          <w:rFonts w:ascii="Bodoni MT" w:hAnsi="Bodoni MT" w:cs="Bodoni MT"/>
          <w:b/>
        </w:rPr>
        <w:t>CONSOLIT 511</w:t>
      </w:r>
      <w:r>
        <w:rPr>
          <w:rFonts w:ascii="Calibri" w:hAnsi="Calibri" w:cs="Calibri"/>
          <w:b/>
        </w:rPr>
        <w:t xml:space="preserve"> </w:t>
      </w:r>
      <w:r>
        <w:t>с помощью миксера или электродрели со специальной насадкой тщательно смешать с чистой водой (на 25 кг сухой смеси расходуется 5,0 – 5,5 л воды) до получения однородной массы. Точное количество воды затворения указывается в паспорте на данную партию. При этом следует сухую смесь добавлять в воду, а не наоборот. Выдержать технологическую паузу 5 – 10 минут и еще раз перемешать. Приготовленная порция растворной смеси должна быть использована в течение 3 – 4 часов. Добавление воды в приготовленную штукатурную смесь для восстановления ее консистенции не допускается. Передозировка воды снижает механическую прочность штукатурного слоя и приводит к его растрескиванию. Готовую штукатурную смесь</w:t>
      </w:r>
      <w:r>
        <w:rPr>
          <w:b/>
        </w:rPr>
        <w:t xml:space="preserve"> </w:t>
      </w:r>
      <w:r>
        <w:rPr>
          <w:rFonts w:ascii="Bodoni MT" w:hAnsi="Bodoni MT" w:cs="Bodoni MT"/>
          <w:b/>
        </w:rPr>
        <w:t>CONSOLIT 511</w:t>
      </w:r>
      <w:r>
        <w:rPr>
          <w:rFonts w:ascii="Calibri" w:hAnsi="Calibri" w:cs="Calibri"/>
          <w:b/>
        </w:rPr>
        <w:t xml:space="preserve"> </w:t>
      </w:r>
      <w:r>
        <w:t>можно использовать при температуре от +5</w:t>
      </w:r>
      <w:r>
        <w:rPr>
          <w:rFonts w:ascii="Symbol" w:eastAsia="Symbol" w:hAnsi="Symbol" w:cs="Symbol"/>
        </w:rPr>
        <w:t></w:t>
      </w:r>
      <w:r>
        <w:t>С до +30</w:t>
      </w:r>
      <w:r>
        <w:rPr>
          <w:rFonts w:ascii="Symbol" w:eastAsia="Symbol" w:hAnsi="Symbol" w:cs="Symbol"/>
        </w:rPr>
        <w:t></w:t>
      </w:r>
      <w:r>
        <w:t>С. Время использования готовой штукатурной смеси можно регулировать температурой воды затворения. При высокой температуре окружающей среды (выше +25°С) рекомендуется использовать для затворения холодную воду. При температуре ниже +10°С рекомендуется использовать теплую воду.</w:t>
      </w:r>
    </w:p>
    <w:p w14:paraId="7394A8E9" w14:textId="77777777" w:rsidR="00A93739" w:rsidRDefault="00A93739">
      <w:pPr>
        <w:ind w:left="-709"/>
        <w:jc w:val="center"/>
      </w:pPr>
      <w:r>
        <w:rPr>
          <w:b/>
        </w:rPr>
        <w:t>ПОРЯДОК РАБОТЫ</w:t>
      </w:r>
    </w:p>
    <w:p w14:paraId="2920EB6F" w14:textId="77777777" w:rsidR="00A93739" w:rsidRDefault="00A93739">
      <w:pPr>
        <w:ind w:left="-709"/>
      </w:pPr>
      <w:r>
        <w:rPr>
          <w:rFonts w:eastAsia="Arial"/>
        </w:rPr>
        <w:t xml:space="preserve">     </w:t>
      </w:r>
      <w:r>
        <w:t xml:space="preserve">Процесс штукатурных работ следует производить соблюдая технологию производства работ и строительные нормы. Готовую штукатурную растворную смесь равномерно нанести на поверхность с помощью штукатурного сокола или набрасывая кельмой и разровнять с помощью металлического правила. Толщина наносимого слоя должна быть в пределах 3 – 15 мм. После того как поверхность нанесенной растворной смеси начнет схватываться, ее необходимо выровнять (подрезать) правилом, заполняя углубления, раковины излишками раствора. Спустя 20 – 30 минут штукатурку смочить водой и затереть жесткой губчатой или влажной войлочной теркой. Если требуется нанесение повторного слоя, то в этом случае его нанесение рекомендуется только после затвердевания и высыхания предыдущего слоя. Соблюдая технологию и рекомендации, можно получить готовую поверхность, не требующую дальнейшего шпатлевания. </w:t>
      </w:r>
    </w:p>
    <w:p w14:paraId="6EF4BB17" w14:textId="77777777" w:rsidR="00A93739" w:rsidRDefault="00A93739">
      <w:pPr>
        <w:spacing w:after="240"/>
        <w:ind w:left="-709"/>
      </w:pPr>
      <w:r>
        <w:rPr>
          <w:rFonts w:eastAsia="Arial"/>
          <w:b/>
        </w:rPr>
        <w:t xml:space="preserve">     </w:t>
      </w:r>
      <w:r>
        <w:rPr>
          <w:b/>
        </w:rPr>
        <w:t>Расход сухого материала составляет 5,5 – 6,5 кг на 1 м</w:t>
      </w:r>
      <w:r>
        <w:rPr>
          <w:b/>
          <w:vertAlign w:val="superscript"/>
        </w:rPr>
        <w:t>2</w:t>
      </w:r>
      <w:r>
        <w:rPr>
          <w:b/>
        </w:rPr>
        <w:t xml:space="preserve"> поверхности при толщине слоя 5 мм. </w:t>
      </w:r>
    </w:p>
    <w:p w14:paraId="3DBA6348" w14:textId="77777777" w:rsidR="00A93739" w:rsidRDefault="00A93739">
      <w:pPr>
        <w:ind w:left="-709"/>
        <w:jc w:val="center"/>
      </w:pPr>
      <w:r>
        <w:rPr>
          <w:b/>
        </w:rPr>
        <w:t>ТЕХНИЧЕСКИЕ ХАРАКТЕРИСТИКИ МАТЕРИАЛА</w:t>
      </w:r>
    </w:p>
    <w:p w14:paraId="327F99CC" w14:textId="77777777" w:rsidR="00A93739" w:rsidRDefault="00A93739">
      <w:pPr>
        <w:rPr>
          <w:b/>
          <w:sz w:val="6"/>
          <w:lang w:val="en-US"/>
        </w:rPr>
      </w:pPr>
    </w:p>
    <w:tbl>
      <w:tblPr>
        <w:tblW w:w="0" w:type="auto"/>
        <w:tblInd w:w="-631" w:type="dxa"/>
        <w:tblLayout w:type="fixed"/>
        <w:tblLook w:val="0000" w:firstRow="0" w:lastRow="0" w:firstColumn="0" w:lastColumn="0" w:noHBand="0" w:noVBand="0"/>
      </w:tblPr>
      <w:tblGrid>
        <w:gridCol w:w="7939"/>
        <w:gridCol w:w="2469"/>
      </w:tblGrid>
      <w:tr w:rsidR="00A93739" w14:paraId="032A7757" w14:textId="77777777">
        <w:trPr>
          <w:trHeight w:val="294"/>
        </w:trPr>
        <w:tc>
          <w:tcPr>
            <w:tcW w:w="7939" w:type="dxa"/>
            <w:tcBorders>
              <w:top w:val="thinThickSmallGap" w:sz="24" w:space="0" w:color="000000"/>
              <w:left w:val="thinThickSmallGap" w:sz="24" w:space="0" w:color="000000"/>
              <w:bottom w:val="double" w:sz="4" w:space="0" w:color="000000"/>
            </w:tcBorders>
            <w:shd w:val="clear" w:color="auto" w:fill="auto"/>
          </w:tcPr>
          <w:p w14:paraId="643BFC60" w14:textId="77777777" w:rsidR="00A93739" w:rsidRDefault="00A93739">
            <w:pPr>
              <w:jc w:val="left"/>
            </w:pPr>
            <w:r>
              <w:rPr>
                <w:color w:val="000000"/>
              </w:rPr>
              <w:t>Насыпная плотность</w:t>
            </w:r>
          </w:p>
        </w:tc>
        <w:tc>
          <w:tcPr>
            <w:tcW w:w="2469" w:type="dxa"/>
            <w:tcBorders>
              <w:top w:val="thinThickSmallGap" w:sz="24" w:space="0" w:color="000000"/>
              <w:left w:val="double" w:sz="4" w:space="0" w:color="000000"/>
              <w:bottom w:val="double" w:sz="4" w:space="0" w:color="000000"/>
              <w:right w:val="thickThinSmallGap" w:sz="24" w:space="0" w:color="000000"/>
            </w:tcBorders>
            <w:shd w:val="clear" w:color="auto" w:fill="auto"/>
          </w:tcPr>
          <w:p w14:paraId="6C4DE3D6" w14:textId="77777777" w:rsidR="00A93739" w:rsidRDefault="00A93739">
            <w:pPr>
              <w:ind w:left="176"/>
              <w:jc w:val="center"/>
            </w:pPr>
            <w:r>
              <w:t>140</w:t>
            </w:r>
            <w:r>
              <w:rPr>
                <w:lang w:val="en-US"/>
              </w:rPr>
              <w:t>0 ± 5</w:t>
            </w:r>
            <w:r>
              <w:t>0 кг</w:t>
            </w:r>
            <w:r>
              <w:rPr>
                <w:lang w:val="en-US"/>
              </w:rPr>
              <w:t>/</w:t>
            </w:r>
            <w:r>
              <w:t>м</w:t>
            </w:r>
            <w:r>
              <w:rPr>
                <w:vertAlign w:val="superscript"/>
              </w:rPr>
              <w:t>3</w:t>
            </w:r>
          </w:p>
        </w:tc>
      </w:tr>
      <w:tr w:rsidR="00A93739" w14:paraId="51676FAE" w14:textId="77777777">
        <w:trPr>
          <w:trHeight w:val="294"/>
        </w:trPr>
        <w:tc>
          <w:tcPr>
            <w:tcW w:w="7939" w:type="dxa"/>
            <w:tcBorders>
              <w:top w:val="double" w:sz="4" w:space="0" w:color="000000"/>
              <w:left w:val="thinThickSmallGap" w:sz="24" w:space="0" w:color="000000"/>
              <w:bottom w:val="double" w:sz="4" w:space="0" w:color="000000"/>
            </w:tcBorders>
            <w:shd w:val="clear" w:color="auto" w:fill="auto"/>
          </w:tcPr>
          <w:p w14:paraId="0F30FBFB" w14:textId="77777777" w:rsidR="00A93739" w:rsidRDefault="00A93739">
            <w:pPr>
              <w:jc w:val="left"/>
            </w:pPr>
            <w:r>
              <w:rPr>
                <w:color w:val="000000"/>
              </w:rPr>
              <w:t>Цвет</w:t>
            </w:r>
          </w:p>
        </w:tc>
        <w:tc>
          <w:tcPr>
            <w:tcW w:w="2469" w:type="dxa"/>
            <w:tcBorders>
              <w:top w:val="double" w:sz="4" w:space="0" w:color="000000"/>
              <w:left w:val="double" w:sz="4" w:space="0" w:color="000000"/>
              <w:bottom w:val="double" w:sz="4" w:space="0" w:color="000000"/>
              <w:right w:val="thickThinSmallGap" w:sz="24" w:space="0" w:color="000000"/>
            </w:tcBorders>
            <w:shd w:val="clear" w:color="auto" w:fill="auto"/>
          </w:tcPr>
          <w:p w14:paraId="653F8894" w14:textId="77777777" w:rsidR="00A93739" w:rsidRDefault="00A93739">
            <w:pPr>
              <w:ind w:left="176"/>
              <w:jc w:val="center"/>
            </w:pPr>
            <w:r>
              <w:t>серый</w:t>
            </w:r>
          </w:p>
        </w:tc>
      </w:tr>
      <w:tr w:rsidR="00A93739" w14:paraId="0070D1D6" w14:textId="77777777">
        <w:trPr>
          <w:trHeight w:val="294"/>
        </w:trPr>
        <w:tc>
          <w:tcPr>
            <w:tcW w:w="7939" w:type="dxa"/>
            <w:tcBorders>
              <w:top w:val="double" w:sz="4" w:space="0" w:color="000000"/>
              <w:left w:val="thinThickSmallGap" w:sz="24" w:space="0" w:color="000000"/>
              <w:bottom w:val="double" w:sz="4" w:space="0" w:color="000000"/>
            </w:tcBorders>
            <w:shd w:val="clear" w:color="auto" w:fill="auto"/>
          </w:tcPr>
          <w:p w14:paraId="08343EDB" w14:textId="77777777" w:rsidR="00A93739" w:rsidRDefault="00A93739">
            <w:pPr>
              <w:jc w:val="left"/>
            </w:pPr>
            <w:r>
              <w:rPr>
                <w:color w:val="000000"/>
              </w:rPr>
              <w:t>Максимальный размер фракции заполнителя</w:t>
            </w:r>
          </w:p>
        </w:tc>
        <w:tc>
          <w:tcPr>
            <w:tcW w:w="2469" w:type="dxa"/>
            <w:tcBorders>
              <w:top w:val="double" w:sz="4" w:space="0" w:color="000000"/>
              <w:left w:val="double" w:sz="4" w:space="0" w:color="000000"/>
              <w:bottom w:val="double" w:sz="4" w:space="0" w:color="000000"/>
              <w:right w:val="thickThinSmallGap" w:sz="24" w:space="0" w:color="000000"/>
            </w:tcBorders>
            <w:shd w:val="clear" w:color="auto" w:fill="auto"/>
          </w:tcPr>
          <w:p w14:paraId="575C0676" w14:textId="77777777" w:rsidR="00A93739" w:rsidRDefault="00A93739">
            <w:pPr>
              <w:ind w:left="176"/>
              <w:jc w:val="center"/>
            </w:pPr>
            <w:r>
              <w:t>0,63 мм</w:t>
            </w:r>
          </w:p>
        </w:tc>
      </w:tr>
      <w:tr w:rsidR="00A93739" w14:paraId="2436AA0A" w14:textId="77777777">
        <w:trPr>
          <w:trHeight w:val="197"/>
        </w:trPr>
        <w:tc>
          <w:tcPr>
            <w:tcW w:w="7939" w:type="dxa"/>
            <w:tcBorders>
              <w:top w:val="double" w:sz="4" w:space="0" w:color="000000"/>
              <w:left w:val="thinThickSmallGap" w:sz="24" w:space="0" w:color="000000"/>
              <w:bottom w:val="double" w:sz="4" w:space="0" w:color="000000"/>
            </w:tcBorders>
            <w:shd w:val="clear" w:color="auto" w:fill="auto"/>
            <w:vAlign w:val="center"/>
          </w:tcPr>
          <w:p w14:paraId="032EA09D" w14:textId="77777777" w:rsidR="00A93739" w:rsidRDefault="00A93739">
            <w:pPr>
              <w:jc w:val="left"/>
            </w:pPr>
            <w:r>
              <w:rPr>
                <w:color w:val="000000"/>
              </w:rPr>
              <w:t>Жизнеспособность растворной смеси</w:t>
            </w:r>
          </w:p>
        </w:tc>
        <w:tc>
          <w:tcPr>
            <w:tcW w:w="2469" w:type="dxa"/>
            <w:tcBorders>
              <w:top w:val="double" w:sz="4" w:space="0" w:color="000000"/>
              <w:left w:val="double" w:sz="4" w:space="0" w:color="000000"/>
              <w:bottom w:val="double" w:sz="4" w:space="0" w:color="000000"/>
              <w:right w:val="thickThinSmallGap" w:sz="24" w:space="0" w:color="000000"/>
            </w:tcBorders>
            <w:shd w:val="clear" w:color="auto" w:fill="auto"/>
            <w:vAlign w:val="center"/>
          </w:tcPr>
          <w:p w14:paraId="2ED45E69" w14:textId="77777777" w:rsidR="00A93739" w:rsidRDefault="00A93739">
            <w:pPr>
              <w:ind w:left="176"/>
              <w:jc w:val="center"/>
            </w:pPr>
            <w:r>
              <w:rPr>
                <w:color w:val="000000"/>
              </w:rPr>
              <w:t>Не менее 3 часов</w:t>
            </w:r>
          </w:p>
        </w:tc>
      </w:tr>
      <w:tr w:rsidR="00A93739" w14:paraId="7A79C28F" w14:textId="77777777">
        <w:trPr>
          <w:trHeight w:val="197"/>
        </w:trPr>
        <w:tc>
          <w:tcPr>
            <w:tcW w:w="7939" w:type="dxa"/>
            <w:tcBorders>
              <w:top w:val="double" w:sz="4" w:space="0" w:color="000000"/>
              <w:left w:val="thinThickSmallGap" w:sz="24" w:space="0" w:color="000000"/>
              <w:bottom w:val="double" w:sz="4" w:space="0" w:color="000000"/>
            </w:tcBorders>
            <w:shd w:val="clear" w:color="auto" w:fill="auto"/>
            <w:vAlign w:val="center"/>
          </w:tcPr>
          <w:p w14:paraId="6025FC30" w14:textId="77777777" w:rsidR="00A93739" w:rsidRDefault="00A93739">
            <w:pPr>
              <w:jc w:val="left"/>
            </w:pPr>
            <w:r>
              <w:rPr>
                <w:color w:val="000000"/>
              </w:rPr>
              <w:t>Предел прочности на сжатие через 28 суток не менее</w:t>
            </w:r>
          </w:p>
        </w:tc>
        <w:tc>
          <w:tcPr>
            <w:tcW w:w="2469" w:type="dxa"/>
            <w:tcBorders>
              <w:top w:val="double" w:sz="4" w:space="0" w:color="000000"/>
              <w:left w:val="double" w:sz="4" w:space="0" w:color="000000"/>
              <w:bottom w:val="double" w:sz="4" w:space="0" w:color="000000"/>
              <w:right w:val="thickThinSmallGap" w:sz="24" w:space="0" w:color="000000"/>
            </w:tcBorders>
            <w:shd w:val="clear" w:color="auto" w:fill="auto"/>
            <w:vAlign w:val="center"/>
          </w:tcPr>
          <w:p w14:paraId="2C48A8A0" w14:textId="77777777" w:rsidR="00A93739" w:rsidRDefault="00A93739">
            <w:pPr>
              <w:jc w:val="center"/>
            </w:pPr>
            <w:r>
              <w:rPr>
                <w:color w:val="000000"/>
              </w:rPr>
              <w:t>10,0 МПа</w:t>
            </w:r>
          </w:p>
        </w:tc>
      </w:tr>
      <w:tr w:rsidR="00A93739" w14:paraId="70F12A8E" w14:textId="77777777">
        <w:trPr>
          <w:trHeight w:val="197"/>
        </w:trPr>
        <w:tc>
          <w:tcPr>
            <w:tcW w:w="7939" w:type="dxa"/>
            <w:tcBorders>
              <w:top w:val="double" w:sz="4" w:space="0" w:color="000000"/>
              <w:left w:val="thinThickSmallGap" w:sz="24" w:space="0" w:color="000000"/>
              <w:bottom w:val="double" w:sz="4" w:space="0" w:color="000000"/>
            </w:tcBorders>
            <w:shd w:val="clear" w:color="auto" w:fill="auto"/>
            <w:vAlign w:val="center"/>
          </w:tcPr>
          <w:p w14:paraId="2C29F03F" w14:textId="77777777" w:rsidR="00A93739" w:rsidRDefault="00A93739">
            <w:pPr>
              <w:jc w:val="left"/>
            </w:pPr>
            <w:r>
              <w:rPr>
                <w:color w:val="000000"/>
              </w:rPr>
              <w:t>Расход при толщине слоя 5 мм</w:t>
            </w:r>
          </w:p>
        </w:tc>
        <w:tc>
          <w:tcPr>
            <w:tcW w:w="2469" w:type="dxa"/>
            <w:tcBorders>
              <w:top w:val="double" w:sz="4" w:space="0" w:color="000000"/>
              <w:left w:val="double" w:sz="4" w:space="0" w:color="000000"/>
              <w:bottom w:val="double" w:sz="4" w:space="0" w:color="000000"/>
              <w:right w:val="thickThinSmallGap" w:sz="24" w:space="0" w:color="000000"/>
            </w:tcBorders>
            <w:shd w:val="clear" w:color="auto" w:fill="auto"/>
            <w:vAlign w:val="center"/>
          </w:tcPr>
          <w:p w14:paraId="5FF263F2" w14:textId="77777777" w:rsidR="00A93739" w:rsidRDefault="00A93739">
            <w:pPr>
              <w:ind w:left="176"/>
              <w:jc w:val="center"/>
            </w:pPr>
            <w:r>
              <w:rPr>
                <w:color w:val="000000"/>
              </w:rPr>
              <w:t>5,5 – 6,5 кг/м</w:t>
            </w:r>
            <w:r>
              <w:rPr>
                <w:color w:val="000000"/>
                <w:vertAlign w:val="superscript"/>
              </w:rPr>
              <w:t>2</w:t>
            </w:r>
          </w:p>
        </w:tc>
      </w:tr>
      <w:tr w:rsidR="00A93739" w14:paraId="49EE7652" w14:textId="77777777">
        <w:trPr>
          <w:trHeight w:val="294"/>
        </w:trPr>
        <w:tc>
          <w:tcPr>
            <w:tcW w:w="7939" w:type="dxa"/>
            <w:tcBorders>
              <w:top w:val="double" w:sz="4" w:space="0" w:color="000000"/>
              <w:left w:val="thinThickSmallGap" w:sz="24" w:space="0" w:color="000000"/>
              <w:bottom w:val="double" w:sz="4" w:space="0" w:color="000000"/>
            </w:tcBorders>
            <w:shd w:val="clear" w:color="auto" w:fill="auto"/>
          </w:tcPr>
          <w:p w14:paraId="6EFA7C26" w14:textId="77777777" w:rsidR="00A93739" w:rsidRDefault="00A93739">
            <w:pPr>
              <w:ind w:right="742"/>
              <w:jc w:val="left"/>
            </w:pPr>
            <w:r>
              <w:rPr>
                <w:color w:val="000000"/>
              </w:rPr>
              <w:t>Прочность сцепления с основанием через 28 суток</w:t>
            </w:r>
          </w:p>
        </w:tc>
        <w:tc>
          <w:tcPr>
            <w:tcW w:w="2469" w:type="dxa"/>
            <w:tcBorders>
              <w:top w:val="double" w:sz="4" w:space="0" w:color="000000"/>
              <w:left w:val="double" w:sz="4" w:space="0" w:color="000000"/>
              <w:bottom w:val="double" w:sz="4" w:space="0" w:color="000000"/>
              <w:right w:val="thickThinSmallGap" w:sz="24" w:space="0" w:color="000000"/>
            </w:tcBorders>
            <w:shd w:val="clear" w:color="auto" w:fill="auto"/>
          </w:tcPr>
          <w:p w14:paraId="1A79B3AB" w14:textId="77777777" w:rsidR="00A93739" w:rsidRDefault="00A93739">
            <w:pPr>
              <w:ind w:left="176"/>
              <w:jc w:val="center"/>
            </w:pPr>
            <w:r>
              <w:rPr>
                <w:lang w:val="en-US"/>
              </w:rPr>
              <w:t xml:space="preserve">не менее </w:t>
            </w:r>
            <w:r>
              <w:t>0,3</w:t>
            </w:r>
            <w:r>
              <w:rPr>
                <w:lang w:val="en-US"/>
              </w:rPr>
              <w:t xml:space="preserve"> </w:t>
            </w:r>
            <w:r>
              <w:t>МПа</w:t>
            </w:r>
          </w:p>
        </w:tc>
      </w:tr>
      <w:tr w:rsidR="00A93739" w14:paraId="1B03739D" w14:textId="77777777">
        <w:trPr>
          <w:trHeight w:val="294"/>
        </w:trPr>
        <w:tc>
          <w:tcPr>
            <w:tcW w:w="7939" w:type="dxa"/>
            <w:tcBorders>
              <w:top w:val="double" w:sz="4" w:space="0" w:color="000000"/>
              <w:left w:val="thinThickSmallGap" w:sz="24" w:space="0" w:color="000000"/>
              <w:bottom w:val="double" w:sz="4" w:space="0" w:color="000000"/>
            </w:tcBorders>
            <w:shd w:val="clear" w:color="auto" w:fill="auto"/>
          </w:tcPr>
          <w:p w14:paraId="5C3E0167" w14:textId="77777777" w:rsidR="00A93739" w:rsidRDefault="00A93739">
            <w:pPr>
              <w:ind w:right="742"/>
              <w:jc w:val="left"/>
            </w:pPr>
            <w:r>
              <w:rPr>
                <w:color w:val="000000"/>
              </w:rPr>
              <w:t>Рекомендуемая толщина слоя</w:t>
            </w:r>
          </w:p>
        </w:tc>
        <w:tc>
          <w:tcPr>
            <w:tcW w:w="2469" w:type="dxa"/>
            <w:tcBorders>
              <w:top w:val="double" w:sz="4" w:space="0" w:color="000000"/>
              <w:left w:val="double" w:sz="4" w:space="0" w:color="000000"/>
              <w:bottom w:val="double" w:sz="4" w:space="0" w:color="000000"/>
              <w:right w:val="thickThinSmallGap" w:sz="24" w:space="0" w:color="000000"/>
            </w:tcBorders>
            <w:shd w:val="clear" w:color="auto" w:fill="auto"/>
          </w:tcPr>
          <w:p w14:paraId="51C8AF8C" w14:textId="77777777" w:rsidR="00A93739" w:rsidRDefault="00A93739">
            <w:pPr>
              <w:ind w:left="176"/>
              <w:jc w:val="center"/>
            </w:pPr>
            <w:r>
              <w:t>3 – 15 мм</w:t>
            </w:r>
          </w:p>
        </w:tc>
      </w:tr>
      <w:tr w:rsidR="00A93739" w14:paraId="6F30EA55" w14:textId="77777777">
        <w:trPr>
          <w:trHeight w:val="294"/>
        </w:trPr>
        <w:tc>
          <w:tcPr>
            <w:tcW w:w="7939" w:type="dxa"/>
            <w:tcBorders>
              <w:top w:val="double" w:sz="4" w:space="0" w:color="000000"/>
              <w:left w:val="thinThickSmallGap" w:sz="24" w:space="0" w:color="000000"/>
              <w:bottom w:val="double" w:sz="4" w:space="0" w:color="000000"/>
            </w:tcBorders>
            <w:shd w:val="clear" w:color="auto" w:fill="auto"/>
          </w:tcPr>
          <w:p w14:paraId="6E771B22" w14:textId="77777777" w:rsidR="00A93739" w:rsidRDefault="00A93739">
            <w:pPr>
              <w:ind w:right="175"/>
              <w:jc w:val="left"/>
            </w:pPr>
            <w:r>
              <w:t xml:space="preserve">Водоудерживающая способность </w:t>
            </w:r>
          </w:p>
        </w:tc>
        <w:tc>
          <w:tcPr>
            <w:tcW w:w="2469" w:type="dxa"/>
            <w:tcBorders>
              <w:top w:val="double" w:sz="4" w:space="0" w:color="000000"/>
              <w:left w:val="double" w:sz="4" w:space="0" w:color="000000"/>
              <w:bottom w:val="double" w:sz="4" w:space="0" w:color="000000"/>
              <w:right w:val="thickThinSmallGap" w:sz="24" w:space="0" w:color="000000"/>
            </w:tcBorders>
            <w:shd w:val="clear" w:color="auto" w:fill="auto"/>
          </w:tcPr>
          <w:p w14:paraId="6A58E408" w14:textId="77777777" w:rsidR="00A93739" w:rsidRDefault="00A93739">
            <w:pPr>
              <w:ind w:left="176"/>
              <w:jc w:val="center"/>
            </w:pPr>
            <w:r>
              <w:rPr>
                <w:lang w:val="en-US"/>
              </w:rPr>
              <w:t xml:space="preserve">не менее </w:t>
            </w:r>
            <w:r>
              <w:t>98%</w:t>
            </w:r>
          </w:p>
        </w:tc>
      </w:tr>
      <w:tr w:rsidR="00A93739" w14:paraId="0951B108" w14:textId="77777777">
        <w:trPr>
          <w:trHeight w:val="294"/>
        </w:trPr>
        <w:tc>
          <w:tcPr>
            <w:tcW w:w="7939" w:type="dxa"/>
            <w:tcBorders>
              <w:top w:val="double" w:sz="4" w:space="0" w:color="000000"/>
              <w:left w:val="thinThickSmallGap" w:sz="24" w:space="0" w:color="000000"/>
              <w:bottom w:val="double" w:sz="4" w:space="0" w:color="000000"/>
            </w:tcBorders>
            <w:shd w:val="clear" w:color="auto" w:fill="auto"/>
          </w:tcPr>
          <w:p w14:paraId="429AC081" w14:textId="77777777" w:rsidR="00A93739" w:rsidRDefault="00A93739">
            <w:pPr>
              <w:ind w:right="175"/>
              <w:jc w:val="left"/>
            </w:pPr>
            <w:r>
              <w:t>Морозостойкость не менее</w:t>
            </w:r>
          </w:p>
        </w:tc>
        <w:tc>
          <w:tcPr>
            <w:tcW w:w="2469" w:type="dxa"/>
            <w:tcBorders>
              <w:top w:val="double" w:sz="4" w:space="0" w:color="000000"/>
              <w:left w:val="double" w:sz="4" w:space="0" w:color="000000"/>
              <w:bottom w:val="double" w:sz="4" w:space="0" w:color="000000"/>
              <w:right w:val="thickThinSmallGap" w:sz="24" w:space="0" w:color="000000"/>
            </w:tcBorders>
            <w:shd w:val="clear" w:color="auto" w:fill="auto"/>
          </w:tcPr>
          <w:p w14:paraId="45D7F7FE" w14:textId="77777777" w:rsidR="00A93739" w:rsidRDefault="00A93739">
            <w:pPr>
              <w:ind w:left="176"/>
              <w:jc w:val="center"/>
            </w:pPr>
            <w:r>
              <w:rPr>
                <w:lang w:val="en-US"/>
              </w:rPr>
              <w:t>F</w:t>
            </w:r>
            <w:r>
              <w:t xml:space="preserve"> 75</w:t>
            </w:r>
          </w:p>
        </w:tc>
      </w:tr>
      <w:tr w:rsidR="00A93739" w14:paraId="016CAAFB" w14:textId="77777777">
        <w:trPr>
          <w:trHeight w:val="294"/>
        </w:trPr>
        <w:tc>
          <w:tcPr>
            <w:tcW w:w="7939" w:type="dxa"/>
            <w:tcBorders>
              <w:top w:val="double" w:sz="4" w:space="0" w:color="000000"/>
              <w:left w:val="thinThickSmallGap" w:sz="24" w:space="0" w:color="000000"/>
              <w:bottom w:val="thickThinSmallGap" w:sz="24" w:space="0" w:color="000000"/>
            </w:tcBorders>
            <w:shd w:val="clear" w:color="auto" w:fill="auto"/>
          </w:tcPr>
          <w:p w14:paraId="1E0126A6" w14:textId="77777777" w:rsidR="00A93739" w:rsidRDefault="00A93739">
            <w:pPr>
              <w:ind w:right="-108"/>
              <w:jc w:val="left"/>
            </w:pPr>
            <w:r>
              <w:rPr>
                <w:szCs w:val="24"/>
              </w:rPr>
              <w:t>Удельная эффективная активность естественных радионуклидов, согласно ГОСТ 30108-94 соответствует 1 классу строительных материалов</w:t>
            </w:r>
          </w:p>
        </w:tc>
        <w:tc>
          <w:tcPr>
            <w:tcW w:w="2469" w:type="dxa"/>
            <w:tcBorders>
              <w:top w:val="double" w:sz="4" w:space="0" w:color="000000"/>
              <w:left w:val="double" w:sz="4" w:space="0" w:color="000000"/>
              <w:bottom w:val="thickThinSmallGap" w:sz="24" w:space="0" w:color="000000"/>
              <w:right w:val="thickThinSmallGap" w:sz="24" w:space="0" w:color="000000"/>
            </w:tcBorders>
            <w:shd w:val="clear" w:color="auto" w:fill="auto"/>
          </w:tcPr>
          <w:p w14:paraId="2D345E43" w14:textId="77777777" w:rsidR="00A93739" w:rsidRDefault="00A93739">
            <w:pPr>
              <w:snapToGrid w:val="0"/>
              <w:ind w:left="176"/>
              <w:jc w:val="center"/>
              <w:rPr>
                <w:szCs w:val="24"/>
              </w:rPr>
            </w:pPr>
          </w:p>
          <w:p w14:paraId="4D10ED68" w14:textId="77777777" w:rsidR="00A93739" w:rsidRDefault="00A93739">
            <w:pPr>
              <w:ind w:left="176"/>
              <w:jc w:val="center"/>
            </w:pPr>
            <w:r>
              <w:rPr>
                <w:lang w:val="en-US"/>
              </w:rPr>
              <w:t>не превышает</w:t>
            </w:r>
          </w:p>
          <w:p w14:paraId="1D708A0C" w14:textId="77777777" w:rsidR="00A93739" w:rsidRDefault="00A93739">
            <w:pPr>
              <w:ind w:left="176"/>
              <w:jc w:val="center"/>
            </w:pPr>
            <w:r>
              <w:rPr>
                <w:lang w:val="en-US"/>
              </w:rPr>
              <w:t>370 Бк/</w:t>
            </w:r>
            <w:r>
              <w:t>кг</w:t>
            </w:r>
          </w:p>
        </w:tc>
      </w:tr>
    </w:tbl>
    <w:p w14:paraId="40E810A3" w14:textId="77777777" w:rsidR="00A93739" w:rsidRDefault="00A93739">
      <w:pPr>
        <w:ind w:left="-709"/>
      </w:pPr>
    </w:p>
    <w:p w14:paraId="21D31290" w14:textId="77777777" w:rsidR="00A93739" w:rsidRDefault="00A93739">
      <w:pPr>
        <w:ind w:left="-709"/>
        <w:jc w:val="center"/>
      </w:pPr>
      <w:r>
        <w:rPr>
          <w:b/>
        </w:rPr>
        <w:t>МЕРЫ ПРЕДОСТОРОЖНОСТИ</w:t>
      </w:r>
    </w:p>
    <w:p w14:paraId="397BD8FB" w14:textId="77777777" w:rsidR="00A93739" w:rsidRDefault="00A93739">
      <w:pPr>
        <w:spacing w:after="240"/>
        <w:ind w:left="-709"/>
      </w:pPr>
      <w:r>
        <w:rPr>
          <w:rFonts w:eastAsia="Arial"/>
        </w:rPr>
        <w:lastRenderedPageBreak/>
        <w:t xml:space="preserve">     </w:t>
      </w:r>
      <w:r>
        <w:rPr>
          <w:rFonts w:ascii="Bodoni MT" w:hAnsi="Bodoni MT" w:cs="Bodoni MT"/>
          <w:b/>
        </w:rPr>
        <w:t>CONSOLIT 511</w:t>
      </w:r>
      <w:r>
        <w:rPr>
          <w:rFonts w:ascii="Calibri" w:hAnsi="Calibri" w:cs="Calibri"/>
          <w:b/>
        </w:rPr>
        <w:t xml:space="preserve"> </w:t>
      </w:r>
      <w:r>
        <w:t>содержит цемент, который при взаимодействии с водой дает щелочную реакцию. Поэтому при работе со смесью необходимо защищать глаза и кожу. В случае контакта пораженные места необходимо промыть водой и обратиться за помощью к врачу.</w:t>
      </w:r>
    </w:p>
    <w:p w14:paraId="5F3FF7A3" w14:textId="77777777" w:rsidR="00A93739" w:rsidRDefault="00A93739">
      <w:pPr>
        <w:ind w:left="-709"/>
      </w:pPr>
      <w:r>
        <w:rPr>
          <w:rFonts w:eastAsia="Arial"/>
          <w:b/>
        </w:rPr>
        <w:t xml:space="preserve">     </w:t>
      </w:r>
      <w:r>
        <w:rPr>
          <w:b/>
        </w:rPr>
        <w:t xml:space="preserve">ПРИМЕЧАНИЕ: </w:t>
      </w:r>
    </w:p>
    <w:p w14:paraId="340C1BFB" w14:textId="77777777" w:rsidR="00A93739" w:rsidRDefault="00A93739">
      <w:pPr>
        <w:spacing w:after="240"/>
        <w:ind w:left="-709"/>
      </w:pPr>
      <w:r>
        <w:rPr>
          <w:rFonts w:eastAsia="Arial"/>
          <w:b/>
        </w:rPr>
        <w:t xml:space="preserve">     </w:t>
      </w:r>
      <w:r>
        <w:rPr>
          <w:b/>
        </w:rPr>
        <w:t xml:space="preserve">Производитель гарантирует качество продукта, но не несет ответственности за неправильное использование материала и нарушение условий хранения. По вопросам применения и качества материалов Вы можете получить исчерпывающую информацию в службе технической поддержки ООО «Консолит» по телефону: +7 (495) 232-28-80. </w:t>
      </w:r>
    </w:p>
    <w:p w14:paraId="4F9A3803" w14:textId="77777777" w:rsidR="00A93739" w:rsidRDefault="00A93739">
      <w:pPr>
        <w:ind w:left="-709"/>
        <w:jc w:val="center"/>
      </w:pPr>
      <w:r>
        <w:rPr>
          <w:b/>
        </w:rPr>
        <w:t>СРОК ХРАНЕНИЯ</w:t>
      </w:r>
    </w:p>
    <w:p w14:paraId="6A639E08" w14:textId="77777777" w:rsidR="00A93739" w:rsidRDefault="00A93739">
      <w:pPr>
        <w:spacing w:after="240"/>
        <w:ind w:left="-709"/>
      </w:pPr>
      <w:r>
        <w:rPr>
          <w:rFonts w:eastAsia="Arial"/>
        </w:rPr>
        <w:t xml:space="preserve">     </w:t>
      </w:r>
      <w:r>
        <w:t xml:space="preserve">В сухом помещении на поддоне в течение 12 месяцев с даты изготовления.  </w:t>
      </w:r>
    </w:p>
    <w:p w14:paraId="0AB29C09" w14:textId="77777777" w:rsidR="00A93739" w:rsidRDefault="00A93739">
      <w:pPr>
        <w:ind w:left="-709"/>
      </w:pPr>
      <w:r>
        <w:rPr>
          <w:rFonts w:eastAsia="Arial"/>
          <w:b/>
        </w:rPr>
        <w:t xml:space="preserve">     </w:t>
      </w:r>
      <w:r>
        <w:rPr>
          <w:b/>
        </w:rPr>
        <w:t>ВЕС НЕТТО:</w:t>
      </w:r>
      <w:r>
        <w:t xml:space="preserve"> 25 килограммов</w:t>
      </w:r>
    </w:p>
    <w:p w14:paraId="0118B3CE" w14:textId="77777777" w:rsidR="00A93739" w:rsidRDefault="00A93739">
      <w:pPr>
        <w:ind w:left="3544" w:right="849" w:hanging="3544"/>
        <w:jc w:val="left"/>
        <w:rPr>
          <w:sz w:val="20"/>
        </w:rPr>
      </w:pPr>
    </w:p>
    <w:p w14:paraId="2BB69198" w14:textId="77777777" w:rsidR="00A93739" w:rsidRDefault="00A93739">
      <w:pPr>
        <w:ind w:left="3544" w:right="849" w:hanging="3544"/>
        <w:jc w:val="left"/>
        <w:rPr>
          <w:sz w:val="20"/>
        </w:rPr>
      </w:pPr>
    </w:p>
    <w:p w14:paraId="15FC510F" w14:textId="77777777" w:rsidR="00A93739" w:rsidRDefault="00A93739">
      <w:pPr>
        <w:ind w:left="-709"/>
        <w:jc w:val="center"/>
      </w:pPr>
      <w:r>
        <w:rPr>
          <w:rFonts w:ascii="Bodoni MT" w:hAnsi="Bodoni MT" w:cs="Bodoni MT"/>
          <w:b/>
          <w:sz w:val="56"/>
          <w:szCs w:val="56"/>
          <w:lang w:val="en-US"/>
        </w:rPr>
        <w:t>CONSOLIT</w:t>
      </w:r>
      <w:r>
        <w:rPr>
          <w:rFonts w:ascii="Bodoni MT" w:hAnsi="Bodoni MT" w:cs="Bodoni MT"/>
          <w:b/>
          <w:sz w:val="56"/>
          <w:szCs w:val="56"/>
        </w:rPr>
        <w:t xml:space="preserve"> 540</w:t>
      </w:r>
    </w:p>
    <w:p w14:paraId="0BBE6D74" w14:textId="77777777" w:rsidR="00A93739" w:rsidRDefault="00A93739">
      <w:pPr>
        <w:ind w:left="-709"/>
        <w:jc w:val="center"/>
      </w:pPr>
      <w:r>
        <w:rPr>
          <w:b/>
          <w:bCs/>
          <w:sz w:val="32"/>
          <w:szCs w:val="32"/>
        </w:rPr>
        <w:t>ШТУКАТУРКА ГИДРОИЗОЛЯЦИОННАЯ</w:t>
      </w:r>
    </w:p>
    <w:p w14:paraId="2379B16E" w14:textId="77777777" w:rsidR="00A93739" w:rsidRDefault="00A93739">
      <w:pPr>
        <w:ind w:left="-709"/>
        <w:jc w:val="center"/>
      </w:pPr>
      <w:r>
        <w:rPr>
          <w:b/>
        </w:rPr>
        <w:t>Сухая цементная гидроизоляционная штукатурная смесь для выравнивания стен и потолков во влажных помещениях</w:t>
      </w:r>
      <w:r>
        <w:t xml:space="preserve"> </w:t>
      </w:r>
    </w:p>
    <w:p w14:paraId="0E988039" w14:textId="77777777" w:rsidR="00A93739" w:rsidRDefault="00A93739">
      <w:pPr>
        <w:jc w:val="right"/>
      </w:pPr>
      <w:r>
        <w:rPr>
          <w:b/>
          <w:sz w:val="20"/>
        </w:rPr>
        <w:t>ГОСТ 31357-2007</w:t>
      </w:r>
    </w:p>
    <w:p w14:paraId="0B7BCFD5" w14:textId="77777777" w:rsidR="00A93739" w:rsidRDefault="00A93739">
      <w:pPr>
        <w:jc w:val="right"/>
      </w:pPr>
      <w:r>
        <w:rPr>
          <w:b/>
          <w:sz w:val="20"/>
        </w:rPr>
        <w:t>СТО 18053468-002-2018</w:t>
      </w:r>
    </w:p>
    <w:p w14:paraId="27E0D44B" w14:textId="77777777" w:rsidR="00A93739" w:rsidRDefault="00A93739">
      <w:pPr>
        <w:jc w:val="right"/>
      </w:pPr>
      <w:r>
        <w:rPr>
          <w:b/>
          <w:sz w:val="20"/>
        </w:rPr>
        <w:t>Свидетельство о государственной регистрации № RU.23.КК.08.015.Е.000082.02.14 от 10.02.2014</w:t>
      </w:r>
    </w:p>
    <w:p w14:paraId="773CFC06" w14:textId="77777777" w:rsidR="00A93739" w:rsidRDefault="00A93739">
      <w:pPr>
        <w:ind w:left="-709"/>
        <w:jc w:val="right"/>
        <w:rPr>
          <w:b/>
          <w:sz w:val="20"/>
        </w:rPr>
      </w:pPr>
    </w:p>
    <w:p w14:paraId="799D7244" w14:textId="77777777" w:rsidR="00A93739" w:rsidRDefault="00A93739">
      <w:pPr>
        <w:ind w:left="-709"/>
      </w:pPr>
      <w:r>
        <w:rPr>
          <w:rFonts w:ascii="Calibri" w:eastAsia="Calibri" w:hAnsi="Calibri" w:cs="Calibri"/>
          <w:b/>
        </w:rPr>
        <w:t xml:space="preserve">     </w:t>
      </w:r>
      <w:r>
        <w:rPr>
          <w:rFonts w:ascii="Bodoni MT" w:hAnsi="Bodoni MT" w:cs="Bodoni MT"/>
          <w:b/>
          <w:lang w:val="en-US"/>
        </w:rPr>
        <w:t>CONSOLIT</w:t>
      </w:r>
      <w:r>
        <w:rPr>
          <w:rFonts w:ascii="Bodoni MT" w:hAnsi="Bodoni MT" w:cs="Bodoni MT"/>
          <w:b/>
        </w:rPr>
        <w:t xml:space="preserve"> 540</w:t>
      </w:r>
      <w:r>
        <w:t xml:space="preserve"> представляет собой многокомпонентную сухую штукатурную смесь, состоящую из безусадочного портландцемента, гидратной извести, фракционированных кварцевых заполнителей, а также комплекса специальных добавок. </w:t>
      </w:r>
    </w:p>
    <w:p w14:paraId="28359B82" w14:textId="77777777" w:rsidR="00A93739" w:rsidRDefault="00A93739">
      <w:pPr>
        <w:spacing w:after="240"/>
        <w:ind w:left="-709"/>
      </w:pPr>
      <w:r>
        <w:rPr>
          <w:rFonts w:eastAsia="Arial"/>
        </w:rPr>
        <w:t xml:space="preserve">     </w:t>
      </w:r>
      <w:r>
        <w:t>Такой состав, при затворении водой, позволяет приготовить безусадочную, пластичную, не расслаивающуюся растворную смесь с высокой водоудерживающей способностью. Штукатурный раствор обеспечивает хорошее сцепление с основанием, обладает высокой прочностью водонепроницаемостью и морозостойкостью, не требует дополнительной гидроизоляции, удобен в работе, долговечен и экологически безопасен.</w:t>
      </w:r>
    </w:p>
    <w:p w14:paraId="2B9B86FF" w14:textId="77777777" w:rsidR="00A93739" w:rsidRDefault="00A93739">
      <w:pPr>
        <w:ind w:left="-709"/>
        <w:jc w:val="center"/>
      </w:pPr>
      <w:r>
        <w:rPr>
          <w:b/>
        </w:rPr>
        <w:t>ПРИМЕНЕНИЕ</w:t>
      </w:r>
    </w:p>
    <w:p w14:paraId="0896A408" w14:textId="77777777" w:rsidR="00A93739" w:rsidRDefault="00A93739">
      <w:pPr>
        <w:ind w:left="-709"/>
      </w:pPr>
      <w:r>
        <w:rPr>
          <w:rFonts w:ascii="Bodoni MT" w:eastAsia="Bodoni MT" w:hAnsi="Bodoni MT" w:cs="Bodoni MT"/>
          <w:b/>
        </w:rPr>
        <w:t xml:space="preserve">     </w:t>
      </w:r>
      <w:r>
        <w:rPr>
          <w:rFonts w:ascii="Bodoni MT" w:hAnsi="Bodoni MT" w:cs="Bodoni MT"/>
          <w:b/>
        </w:rPr>
        <w:t>CONSOLIT 540</w:t>
      </w:r>
      <w:r>
        <w:rPr>
          <w:b/>
        </w:rPr>
        <w:t xml:space="preserve"> </w:t>
      </w:r>
      <w:r>
        <w:t xml:space="preserve">применяется для получения высококачественного штукатурного покрытия на стенах и потолках в помещениях с повышенной влажностью (подземные гаражи, подвалы, бассейны), а также для нанесения на фундаменты и цокольные части зданий. Материал получил широкое распространение при ремонтно-реставрационных работах для восстановления водозащиты старых зданий. Может использоваться при выполнении наружных и внутренних работ. </w:t>
      </w:r>
      <w:r>
        <w:rPr>
          <w:lang w:val="ru-RU" w:eastAsia="ru-RU"/>
        </w:rPr>
        <w:t>Основанием для нанесения штукатурки могут служить</w:t>
      </w:r>
      <w:r>
        <w:t>:</w:t>
      </w:r>
      <w:r>
        <w:rPr>
          <w:lang w:val="ru-RU" w:eastAsia="ru-RU"/>
        </w:rPr>
        <w:t xml:space="preserve"> монолитный и сборный железобетон, цементно-песчаная штукатурка, кладка из кирпича, цементных пенобетонных и гипсовых блоков.</w:t>
      </w:r>
    </w:p>
    <w:p w14:paraId="161F6DA6" w14:textId="77777777" w:rsidR="00A93739" w:rsidRDefault="00A93739">
      <w:pPr>
        <w:spacing w:after="240"/>
        <w:ind w:left="-709"/>
      </w:pPr>
      <w:r>
        <w:rPr>
          <w:rFonts w:eastAsia="Arial"/>
        </w:rPr>
        <w:t xml:space="preserve">     </w:t>
      </w:r>
      <w:r>
        <w:t>В других случаях и при возникновении вопросов, связанных с применением данного продукта, за консультациями обращайтесь к специалистам ООО «Консолит».</w:t>
      </w:r>
    </w:p>
    <w:p w14:paraId="4EBE2942" w14:textId="77777777" w:rsidR="00A93739" w:rsidRDefault="00A93739">
      <w:pPr>
        <w:ind w:left="-709"/>
        <w:jc w:val="center"/>
      </w:pPr>
      <w:r>
        <w:rPr>
          <w:b/>
        </w:rPr>
        <w:t>ПОДГОТОВКА ОСНОВАНИЯ</w:t>
      </w:r>
    </w:p>
    <w:p w14:paraId="7041AC67" w14:textId="77777777" w:rsidR="00A93739" w:rsidRDefault="00A93739">
      <w:pPr>
        <w:spacing w:after="240"/>
        <w:ind w:left="-709"/>
      </w:pPr>
      <w:r>
        <w:rPr>
          <w:rFonts w:eastAsia="Arial"/>
        </w:rPr>
        <w:t xml:space="preserve">     </w:t>
      </w:r>
      <w:r>
        <w:t>Основание, на которое наносится штукатурная смесь</w:t>
      </w:r>
      <w:r>
        <w:rPr>
          <w:b/>
        </w:rPr>
        <w:t xml:space="preserve"> </w:t>
      </w:r>
      <w:r>
        <w:rPr>
          <w:rFonts w:ascii="Bodoni MT" w:hAnsi="Bodoni MT" w:cs="Bodoni MT"/>
          <w:b/>
        </w:rPr>
        <w:t>CONSOLIT 540</w:t>
      </w:r>
      <w:r>
        <w:t>, должно быть прочным и соответствовать требованиям СНиП 3.04.01-87. С основания необходимо удалить отслаивающиеся частицы, пыль, остатки краски, битума и масляные пятна. Непрочные и ослабленные участки и цементное молоко необходимо удалить механическим способом. Трещины в основании необходимо расшить и обеспылить.   Вне зависимости от качества основания его поверхность подлежит обязательной грунтовке,</w:t>
      </w:r>
      <w:r>
        <w:rPr>
          <w:b/>
        </w:rPr>
        <w:t xml:space="preserve"> </w:t>
      </w:r>
      <w:r>
        <w:t xml:space="preserve">а в некоторых случаях основание грунтуется несколько раз. Если поверхность пылит и осыпается, то в этом случае её необходимо укрепить грунтовкой </w:t>
      </w:r>
      <w:r>
        <w:rPr>
          <w:rFonts w:ascii="Bodoni MT" w:hAnsi="Bodoni MT" w:cs="Bodoni MT"/>
          <w:b/>
          <w:lang w:val="en-US"/>
        </w:rPr>
        <w:t>CONSOLIT</w:t>
      </w:r>
      <w:r>
        <w:rPr>
          <w:rFonts w:ascii="Bodoni MT" w:hAnsi="Bodoni MT" w:cs="Bodoni MT"/>
          <w:b/>
        </w:rPr>
        <w:t xml:space="preserve"> 300</w:t>
      </w:r>
      <w:r>
        <w:t xml:space="preserve"> (два слоя).</w:t>
      </w:r>
      <w:r>
        <w:rPr>
          <w:b/>
        </w:rPr>
        <w:t xml:space="preserve"> </w:t>
      </w:r>
      <w:r>
        <w:t>При работе</w:t>
      </w:r>
      <w:r>
        <w:rPr>
          <w:b/>
        </w:rPr>
        <w:t xml:space="preserve"> </w:t>
      </w:r>
      <w:r>
        <w:t xml:space="preserve">по плотным, слабо </w:t>
      </w:r>
      <w:r>
        <w:lastRenderedPageBreak/>
        <w:t xml:space="preserve">впитывающим поверхностям, таким, как бетонные и железобетонные поверхности и т. д. рекомендуется обработать поверхность адгезионной грунтовкой </w:t>
      </w:r>
      <w:r>
        <w:rPr>
          <w:rFonts w:ascii="Bodoni MT" w:hAnsi="Bodoni MT" w:cs="Bodoni MT"/>
          <w:b/>
          <w:lang w:val="en-US"/>
        </w:rPr>
        <w:t>CONSOLIT</w:t>
      </w:r>
      <w:r>
        <w:rPr>
          <w:rFonts w:ascii="Bodoni MT" w:hAnsi="Bodoni MT" w:cs="Bodoni MT"/>
          <w:b/>
        </w:rPr>
        <w:t xml:space="preserve"> 301</w:t>
      </w:r>
      <w:r>
        <w:t>.</w:t>
      </w:r>
      <w:r>
        <w:rPr>
          <w:b/>
        </w:rPr>
        <w:t xml:space="preserve"> </w:t>
      </w:r>
      <w:r>
        <w:t xml:space="preserve">Применение грунтовок глубокого проникновения обеспечивает высокую степень сцепления штукатурной растворной смеси с основанием.  </w:t>
      </w:r>
    </w:p>
    <w:p w14:paraId="227FED0C" w14:textId="77777777" w:rsidR="00A93739" w:rsidRDefault="00A93739">
      <w:pPr>
        <w:ind w:left="-709"/>
        <w:jc w:val="center"/>
      </w:pPr>
      <w:r>
        <w:rPr>
          <w:b/>
        </w:rPr>
        <w:t>ПРИГОТОВЛЕНИЕ РАСТВОРНОЙ СМЕСИ</w:t>
      </w:r>
    </w:p>
    <w:p w14:paraId="20B5A221" w14:textId="77777777" w:rsidR="00A93739" w:rsidRDefault="00A93739">
      <w:pPr>
        <w:spacing w:after="240"/>
        <w:ind w:left="-709"/>
      </w:pPr>
      <w:r>
        <w:rPr>
          <w:rFonts w:eastAsia="Arial"/>
        </w:rPr>
        <w:t xml:space="preserve">     </w:t>
      </w:r>
      <w:r>
        <w:t xml:space="preserve">Требуемое количество сухой смеси </w:t>
      </w:r>
      <w:r>
        <w:rPr>
          <w:rFonts w:ascii="Bodoni MT" w:hAnsi="Bodoni MT" w:cs="Bodoni MT"/>
          <w:b/>
        </w:rPr>
        <w:t>CONSOLIT 540</w:t>
      </w:r>
      <w:r>
        <w:rPr>
          <w:rFonts w:ascii="Calibri" w:hAnsi="Calibri" w:cs="Calibri"/>
          <w:b/>
        </w:rPr>
        <w:t xml:space="preserve"> </w:t>
      </w:r>
      <w:r>
        <w:t>с помощью миксера или электродрели со специальной насадкой тщательно смешать с чистой водой (на 25 кг сухой смеси расходуется 5,0 – 5,3 л воды) до получения однородной массы. Точное количество воды затворения указывается в паспорте на данную партию. При этом следует сухую смесь добавлять в воду, а не наоборот. Выдержать технологическую паузу 5 – 10 минут и еще раз перемешать. Приготовленная порция растворной смеси должна быть использована в течение 2 – 3 часов. Добавление воды в приготовленную штукатурную смесь для восстановления ее консистенции не допускается. Передозировка воды снижает механическую прочность штукатурного слоя и приводит к его растрескиванию. Готовую штукатурную смесь</w:t>
      </w:r>
      <w:r>
        <w:rPr>
          <w:b/>
        </w:rPr>
        <w:t xml:space="preserve"> </w:t>
      </w:r>
      <w:r>
        <w:rPr>
          <w:rFonts w:ascii="Bodoni MT" w:hAnsi="Bodoni MT" w:cs="Bodoni MT"/>
          <w:b/>
        </w:rPr>
        <w:t>CONSOLIT 540</w:t>
      </w:r>
      <w:r>
        <w:rPr>
          <w:rFonts w:ascii="Calibri" w:hAnsi="Calibri" w:cs="Calibri"/>
          <w:b/>
        </w:rPr>
        <w:t xml:space="preserve"> </w:t>
      </w:r>
      <w:r>
        <w:t>можно использовать при температуре от +5</w:t>
      </w:r>
      <w:r>
        <w:rPr>
          <w:rFonts w:ascii="Symbol" w:eastAsia="Symbol" w:hAnsi="Symbol" w:cs="Symbol"/>
        </w:rPr>
        <w:t></w:t>
      </w:r>
      <w:r>
        <w:t>С до +30</w:t>
      </w:r>
      <w:r>
        <w:rPr>
          <w:rFonts w:ascii="Symbol" w:eastAsia="Symbol" w:hAnsi="Symbol" w:cs="Symbol"/>
        </w:rPr>
        <w:t></w:t>
      </w:r>
      <w:r>
        <w:t xml:space="preserve">С. Время использования готовой штукатурной смеси можно регулировать температурой воды затворения. При высокой температуре окружающей среды (выше +25°С) рекомендуется использовать для затворения холодную воду. При температуре ниже +10°С рекомендуется использовать теплую воду. </w:t>
      </w:r>
    </w:p>
    <w:p w14:paraId="73198B60" w14:textId="77777777" w:rsidR="00A93739" w:rsidRDefault="00A93739">
      <w:pPr>
        <w:ind w:left="-709"/>
        <w:jc w:val="center"/>
      </w:pPr>
      <w:r>
        <w:rPr>
          <w:b/>
        </w:rPr>
        <w:t>ПОРЯДОК РАБОТЫ</w:t>
      </w:r>
    </w:p>
    <w:p w14:paraId="3604D557" w14:textId="77777777" w:rsidR="00A93739" w:rsidRDefault="00A93739">
      <w:pPr>
        <w:ind w:left="-709"/>
      </w:pPr>
      <w:r>
        <w:rPr>
          <w:rFonts w:eastAsia="Arial"/>
        </w:rPr>
        <w:t xml:space="preserve">     </w:t>
      </w:r>
      <w:r>
        <w:t>Процесс штукатурных работ следует производить соблюдая технологию производства работ и строительные нормы. Готовую штукатурную растворную смесь равномерно нанести на поверхность с помощью штукатурного сокола или набрасывая кельмой и разровнять с помощью металлического правила. Толщина наносимого слоя должна быть в пределах 5 – 30 мм. После того как поверхность нанесенной растворной смеси начнет схватываться, ее необходимо выровнять (подрезать) правилом, заполняя углубления, раковины излишками раствора. Спустя 20 – 30 минут штукатурку смочить водой и затереть жесткой губчатой или влажной войлочной теркой. Если требуется нанесение повторного слоя, то в этом случае его нанесение рекомендуется только после затвердевания и высыхания предыдущего слоя. Время высыхания зависит от толщины штукатурного слоя, температуры и влажности в помещении и составляет в среднем 5-7 суток. В это время</w:t>
      </w:r>
      <w:r>
        <w:rPr>
          <w:sz w:val="20"/>
        </w:rPr>
        <w:t xml:space="preserve"> </w:t>
      </w:r>
      <w:r>
        <w:t xml:space="preserve">следует обеспечить воздушно-влажные условия твердения за счет периодического увлажнения поверхности и укрытия полиэтиленовой пленкой от высыхания.  Соблюдая технологию и рекомендации, можно получить готовую поверхность, не требующую дальнейшего шпатлевания. </w:t>
      </w:r>
    </w:p>
    <w:p w14:paraId="727940FF" w14:textId="77777777" w:rsidR="00A93739" w:rsidRDefault="00A93739">
      <w:pPr>
        <w:spacing w:after="240"/>
        <w:ind w:left="-709"/>
      </w:pPr>
      <w:r>
        <w:rPr>
          <w:rFonts w:eastAsia="Arial"/>
          <w:b/>
        </w:rPr>
        <w:t xml:space="preserve">     </w:t>
      </w:r>
      <w:r>
        <w:rPr>
          <w:b/>
        </w:rPr>
        <w:t>Расход сухого материала составляет 15 – 16 кг на 1 м</w:t>
      </w:r>
      <w:r>
        <w:rPr>
          <w:b/>
          <w:vertAlign w:val="superscript"/>
        </w:rPr>
        <w:t>2</w:t>
      </w:r>
      <w:r>
        <w:rPr>
          <w:b/>
        </w:rPr>
        <w:t xml:space="preserve"> поверхности при толщине слоя 10 мм. </w:t>
      </w:r>
    </w:p>
    <w:p w14:paraId="30BF6109" w14:textId="77777777" w:rsidR="00A93739" w:rsidRDefault="00A93739">
      <w:pPr>
        <w:ind w:left="-709"/>
        <w:jc w:val="center"/>
      </w:pPr>
      <w:r>
        <w:rPr>
          <w:b/>
        </w:rPr>
        <w:t>ТЕХНИЧЕСКИЕ ХАРАКТЕРИСТИКИ МАТЕРИАЛА</w:t>
      </w:r>
    </w:p>
    <w:p w14:paraId="38FA6D69" w14:textId="77777777" w:rsidR="00A93739" w:rsidRDefault="00A93739">
      <w:pPr>
        <w:rPr>
          <w:b/>
          <w:sz w:val="6"/>
          <w:lang w:val="en-US"/>
        </w:rPr>
      </w:pPr>
    </w:p>
    <w:tbl>
      <w:tblPr>
        <w:tblW w:w="0" w:type="auto"/>
        <w:tblInd w:w="-631" w:type="dxa"/>
        <w:tblLayout w:type="fixed"/>
        <w:tblLook w:val="0000" w:firstRow="0" w:lastRow="0" w:firstColumn="0" w:lastColumn="0" w:noHBand="0" w:noVBand="0"/>
      </w:tblPr>
      <w:tblGrid>
        <w:gridCol w:w="7939"/>
        <w:gridCol w:w="2469"/>
      </w:tblGrid>
      <w:tr w:rsidR="00A93739" w14:paraId="5B0004EC" w14:textId="77777777">
        <w:trPr>
          <w:trHeight w:val="294"/>
        </w:trPr>
        <w:tc>
          <w:tcPr>
            <w:tcW w:w="7939" w:type="dxa"/>
            <w:tcBorders>
              <w:top w:val="thinThickSmallGap" w:sz="24" w:space="0" w:color="000000"/>
              <w:left w:val="thinThickSmallGap" w:sz="24" w:space="0" w:color="000000"/>
              <w:bottom w:val="double" w:sz="4" w:space="0" w:color="000000"/>
            </w:tcBorders>
            <w:shd w:val="clear" w:color="auto" w:fill="auto"/>
          </w:tcPr>
          <w:p w14:paraId="7A44387F" w14:textId="77777777" w:rsidR="00A93739" w:rsidRDefault="00A93739">
            <w:pPr>
              <w:jc w:val="left"/>
            </w:pPr>
            <w:r>
              <w:rPr>
                <w:color w:val="000000"/>
              </w:rPr>
              <w:t>Насыпная плотность</w:t>
            </w:r>
          </w:p>
        </w:tc>
        <w:tc>
          <w:tcPr>
            <w:tcW w:w="2469" w:type="dxa"/>
            <w:tcBorders>
              <w:top w:val="thinThickSmallGap" w:sz="24" w:space="0" w:color="000000"/>
              <w:left w:val="double" w:sz="4" w:space="0" w:color="000000"/>
              <w:bottom w:val="double" w:sz="4" w:space="0" w:color="000000"/>
              <w:right w:val="thickThinSmallGap" w:sz="24" w:space="0" w:color="000000"/>
            </w:tcBorders>
            <w:shd w:val="clear" w:color="auto" w:fill="auto"/>
          </w:tcPr>
          <w:p w14:paraId="26385ACC" w14:textId="77777777" w:rsidR="00A93739" w:rsidRDefault="00A93739">
            <w:pPr>
              <w:ind w:left="176"/>
              <w:jc w:val="center"/>
            </w:pPr>
            <w:r>
              <w:t>125</w:t>
            </w:r>
            <w:r>
              <w:rPr>
                <w:lang w:val="en-US"/>
              </w:rPr>
              <w:t>0 ± 5</w:t>
            </w:r>
            <w:r>
              <w:t>0 кг</w:t>
            </w:r>
            <w:r>
              <w:rPr>
                <w:lang w:val="en-US"/>
              </w:rPr>
              <w:t>/</w:t>
            </w:r>
            <w:r>
              <w:t>м</w:t>
            </w:r>
            <w:r>
              <w:rPr>
                <w:vertAlign w:val="superscript"/>
              </w:rPr>
              <w:t>3</w:t>
            </w:r>
          </w:p>
        </w:tc>
      </w:tr>
      <w:tr w:rsidR="00A93739" w14:paraId="7A4C059E" w14:textId="77777777">
        <w:trPr>
          <w:trHeight w:val="294"/>
        </w:trPr>
        <w:tc>
          <w:tcPr>
            <w:tcW w:w="7939" w:type="dxa"/>
            <w:tcBorders>
              <w:top w:val="double" w:sz="4" w:space="0" w:color="000000"/>
              <w:left w:val="thinThickSmallGap" w:sz="24" w:space="0" w:color="000000"/>
              <w:bottom w:val="double" w:sz="4" w:space="0" w:color="000000"/>
            </w:tcBorders>
            <w:shd w:val="clear" w:color="auto" w:fill="auto"/>
          </w:tcPr>
          <w:p w14:paraId="2AC9B025" w14:textId="77777777" w:rsidR="00A93739" w:rsidRDefault="00A93739">
            <w:pPr>
              <w:jc w:val="left"/>
            </w:pPr>
            <w:r>
              <w:rPr>
                <w:color w:val="000000"/>
              </w:rPr>
              <w:t>Цвет</w:t>
            </w:r>
          </w:p>
        </w:tc>
        <w:tc>
          <w:tcPr>
            <w:tcW w:w="2469" w:type="dxa"/>
            <w:tcBorders>
              <w:top w:val="double" w:sz="4" w:space="0" w:color="000000"/>
              <w:left w:val="double" w:sz="4" w:space="0" w:color="000000"/>
              <w:bottom w:val="double" w:sz="4" w:space="0" w:color="000000"/>
              <w:right w:val="thickThinSmallGap" w:sz="24" w:space="0" w:color="000000"/>
            </w:tcBorders>
            <w:shd w:val="clear" w:color="auto" w:fill="auto"/>
          </w:tcPr>
          <w:p w14:paraId="16775030" w14:textId="77777777" w:rsidR="00A93739" w:rsidRDefault="00A93739">
            <w:pPr>
              <w:ind w:left="176"/>
              <w:jc w:val="center"/>
            </w:pPr>
            <w:r>
              <w:t>серый</w:t>
            </w:r>
          </w:p>
        </w:tc>
      </w:tr>
      <w:tr w:rsidR="00A93739" w14:paraId="455A9142" w14:textId="77777777">
        <w:trPr>
          <w:trHeight w:val="294"/>
        </w:trPr>
        <w:tc>
          <w:tcPr>
            <w:tcW w:w="7939" w:type="dxa"/>
            <w:tcBorders>
              <w:top w:val="double" w:sz="4" w:space="0" w:color="000000"/>
              <w:left w:val="thinThickSmallGap" w:sz="24" w:space="0" w:color="000000"/>
              <w:bottom w:val="double" w:sz="4" w:space="0" w:color="000000"/>
            </w:tcBorders>
            <w:shd w:val="clear" w:color="auto" w:fill="auto"/>
          </w:tcPr>
          <w:p w14:paraId="518089D7" w14:textId="77777777" w:rsidR="00A93739" w:rsidRDefault="00A93739">
            <w:pPr>
              <w:jc w:val="left"/>
            </w:pPr>
            <w:r>
              <w:rPr>
                <w:color w:val="000000"/>
              </w:rPr>
              <w:t>Максимальный размер фракции заполнителя</w:t>
            </w:r>
          </w:p>
        </w:tc>
        <w:tc>
          <w:tcPr>
            <w:tcW w:w="2469" w:type="dxa"/>
            <w:tcBorders>
              <w:top w:val="double" w:sz="4" w:space="0" w:color="000000"/>
              <w:left w:val="double" w:sz="4" w:space="0" w:color="000000"/>
              <w:bottom w:val="double" w:sz="4" w:space="0" w:color="000000"/>
              <w:right w:val="thickThinSmallGap" w:sz="24" w:space="0" w:color="000000"/>
            </w:tcBorders>
            <w:shd w:val="clear" w:color="auto" w:fill="auto"/>
          </w:tcPr>
          <w:p w14:paraId="4B34D84B" w14:textId="77777777" w:rsidR="00A93739" w:rsidRDefault="00A93739">
            <w:pPr>
              <w:ind w:left="176"/>
              <w:jc w:val="center"/>
            </w:pPr>
            <w:r>
              <w:t>1,25 мм</w:t>
            </w:r>
          </w:p>
        </w:tc>
      </w:tr>
      <w:tr w:rsidR="00A93739" w14:paraId="47824CE9" w14:textId="77777777">
        <w:trPr>
          <w:trHeight w:val="197"/>
        </w:trPr>
        <w:tc>
          <w:tcPr>
            <w:tcW w:w="7939" w:type="dxa"/>
            <w:tcBorders>
              <w:top w:val="double" w:sz="4" w:space="0" w:color="000000"/>
              <w:left w:val="thinThickSmallGap" w:sz="24" w:space="0" w:color="000000"/>
              <w:bottom w:val="double" w:sz="4" w:space="0" w:color="000000"/>
            </w:tcBorders>
            <w:shd w:val="clear" w:color="auto" w:fill="auto"/>
            <w:vAlign w:val="center"/>
          </w:tcPr>
          <w:p w14:paraId="3E836CEA" w14:textId="77777777" w:rsidR="00A93739" w:rsidRDefault="00A93739">
            <w:pPr>
              <w:jc w:val="left"/>
            </w:pPr>
            <w:r>
              <w:rPr>
                <w:color w:val="000000"/>
              </w:rPr>
              <w:t>Жизнеспособность растворной смеси</w:t>
            </w:r>
          </w:p>
        </w:tc>
        <w:tc>
          <w:tcPr>
            <w:tcW w:w="2469" w:type="dxa"/>
            <w:tcBorders>
              <w:top w:val="double" w:sz="4" w:space="0" w:color="000000"/>
              <w:left w:val="double" w:sz="4" w:space="0" w:color="000000"/>
              <w:bottom w:val="double" w:sz="4" w:space="0" w:color="000000"/>
              <w:right w:val="thickThinSmallGap" w:sz="24" w:space="0" w:color="000000"/>
            </w:tcBorders>
            <w:shd w:val="clear" w:color="auto" w:fill="auto"/>
            <w:vAlign w:val="center"/>
          </w:tcPr>
          <w:p w14:paraId="52F621FA" w14:textId="77777777" w:rsidR="00A93739" w:rsidRDefault="00A93739">
            <w:pPr>
              <w:ind w:left="176"/>
              <w:jc w:val="center"/>
            </w:pPr>
            <w:r>
              <w:rPr>
                <w:color w:val="000000"/>
              </w:rPr>
              <w:t>Не менее 2 часов</w:t>
            </w:r>
          </w:p>
        </w:tc>
      </w:tr>
      <w:tr w:rsidR="00A93739" w14:paraId="55B4A5F2" w14:textId="77777777">
        <w:trPr>
          <w:trHeight w:val="197"/>
        </w:trPr>
        <w:tc>
          <w:tcPr>
            <w:tcW w:w="7939" w:type="dxa"/>
            <w:tcBorders>
              <w:top w:val="double" w:sz="4" w:space="0" w:color="000000"/>
              <w:left w:val="thinThickSmallGap" w:sz="24" w:space="0" w:color="000000"/>
              <w:bottom w:val="double" w:sz="4" w:space="0" w:color="000000"/>
            </w:tcBorders>
            <w:shd w:val="clear" w:color="auto" w:fill="auto"/>
            <w:vAlign w:val="center"/>
          </w:tcPr>
          <w:p w14:paraId="6CCD5F5B" w14:textId="77777777" w:rsidR="00A93739" w:rsidRDefault="00A93739">
            <w:pPr>
              <w:jc w:val="left"/>
            </w:pPr>
            <w:r>
              <w:rPr>
                <w:color w:val="000000"/>
              </w:rPr>
              <w:t>Предел прочности на сжатие через 28 суток не менее</w:t>
            </w:r>
          </w:p>
        </w:tc>
        <w:tc>
          <w:tcPr>
            <w:tcW w:w="2469" w:type="dxa"/>
            <w:tcBorders>
              <w:top w:val="double" w:sz="4" w:space="0" w:color="000000"/>
              <w:left w:val="double" w:sz="4" w:space="0" w:color="000000"/>
              <w:bottom w:val="double" w:sz="4" w:space="0" w:color="000000"/>
              <w:right w:val="thickThinSmallGap" w:sz="24" w:space="0" w:color="000000"/>
            </w:tcBorders>
            <w:shd w:val="clear" w:color="auto" w:fill="auto"/>
            <w:vAlign w:val="center"/>
          </w:tcPr>
          <w:p w14:paraId="1DD028A9" w14:textId="77777777" w:rsidR="00A93739" w:rsidRDefault="00A93739">
            <w:pPr>
              <w:jc w:val="center"/>
            </w:pPr>
            <w:r>
              <w:rPr>
                <w:color w:val="000000"/>
              </w:rPr>
              <w:t>20,0 МПа</w:t>
            </w:r>
          </w:p>
        </w:tc>
      </w:tr>
      <w:tr w:rsidR="00A93739" w14:paraId="3FEFBC68" w14:textId="77777777">
        <w:trPr>
          <w:trHeight w:val="197"/>
        </w:trPr>
        <w:tc>
          <w:tcPr>
            <w:tcW w:w="7939" w:type="dxa"/>
            <w:tcBorders>
              <w:top w:val="double" w:sz="4" w:space="0" w:color="000000"/>
              <w:left w:val="thinThickSmallGap" w:sz="24" w:space="0" w:color="000000"/>
              <w:bottom w:val="double" w:sz="4" w:space="0" w:color="000000"/>
            </w:tcBorders>
            <w:shd w:val="clear" w:color="auto" w:fill="auto"/>
            <w:vAlign w:val="center"/>
          </w:tcPr>
          <w:p w14:paraId="0E4F2ADB" w14:textId="77777777" w:rsidR="00A93739" w:rsidRDefault="00A93739">
            <w:pPr>
              <w:jc w:val="left"/>
            </w:pPr>
            <w:r>
              <w:rPr>
                <w:color w:val="000000"/>
              </w:rPr>
              <w:t>Расход при толщине слоя 10 мм</w:t>
            </w:r>
          </w:p>
        </w:tc>
        <w:tc>
          <w:tcPr>
            <w:tcW w:w="2469" w:type="dxa"/>
            <w:tcBorders>
              <w:top w:val="double" w:sz="4" w:space="0" w:color="000000"/>
              <w:left w:val="double" w:sz="4" w:space="0" w:color="000000"/>
              <w:bottom w:val="double" w:sz="4" w:space="0" w:color="000000"/>
              <w:right w:val="thickThinSmallGap" w:sz="24" w:space="0" w:color="000000"/>
            </w:tcBorders>
            <w:shd w:val="clear" w:color="auto" w:fill="auto"/>
            <w:vAlign w:val="center"/>
          </w:tcPr>
          <w:p w14:paraId="0E2BC34B" w14:textId="77777777" w:rsidR="00A93739" w:rsidRDefault="00A93739">
            <w:pPr>
              <w:ind w:left="176"/>
              <w:jc w:val="center"/>
            </w:pPr>
            <w:r>
              <w:rPr>
                <w:color w:val="000000"/>
              </w:rPr>
              <w:t>15 – 16 кг/м</w:t>
            </w:r>
            <w:r>
              <w:rPr>
                <w:color w:val="000000"/>
                <w:vertAlign w:val="superscript"/>
              </w:rPr>
              <w:t>2</w:t>
            </w:r>
          </w:p>
        </w:tc>
      </w:tr>
      <w:tr w:rsidR="00A93739" w14:paraId="415C5BBF" w14:textId="77777777">
        <w:trPr>
          <w:trHeight w:val="294"/>
        </w:trPr>
        <w:tc>
          <w:tcPr>
            <w:tcW w:w="7939" w:type="dxa"/>
            <w:tcBorders>
              <w:top w:val="double" w:sz="4" w:space="0" w:color="000000"/>
              <w:left w:val="thinThickSmallGap" w:sz="24" w:space="0" w:color="000000"/>
              <w:bottom w:val="double" w:sz="4" w:space="0" w:color="000000"/>
            </w:tcBorders>
            <w:shd w:val="clear" w:color="auto" w:fill="auto"/>
          </w:tcPr>
          <w:p w14:paraId="6B1BC968" w14:textId="77777777" w:rsidR="00A93739" w:rsidRDefault="00A93739">
            <w:pPr>
              <w:ind w:right="742"/>
              <w:jc w:val="left"/>
            </w:pPr>
            <w:r>
              <w:rPr>
                <w:color w:val="000000"/>
              </w:rPr>
              <w:t>Прочность сцепления с основанием через 28 суток</w:t>
            </w:r>
          </w:p>
        </w:tc>
        <w:tc>
          <w:tcPr>
            <w:tcW w:w="2469" w:type="dxa"/>
            <w:tcBorders>
              <w:top w:val="double" w:sz="4" w:space="0" w:color="000000"/>
              <w:left w:val="double" w:sz="4" w:space="0" w:color="000000"/>
              <w:bottom w:val="double" w:sz="4" w:space="0" w:color="000000"/>
              <w:right w:val="thickThinSmallGap" w:sz="24" w:space="0" w:color="000000"/>
            </w:tcBorders>
            <w:shd w:val="clear" w:color="auto" w:fill="auto"/>
          </w:tcPr>
          <w:p w14:paraId="240A7CA4" w14:textId="77777777" w:rsidR="00A93739" w:rsidRDefault="00A93739">
            <w:pPr>
              <w:ind w:left="176"/>
              <w:jc w:val="center"/>
            </w:pPr>
            <w:r>
              <w:rPr>
                <w:lang w:val="en-US"/>
              </w:rPr>
              <w:t xml:space="preserve">не менее </w:t>
            </w:r>
            <w:r>
              <w:t>0,3</w:t>
            </w:r>
            <w:r>
              <w:rPr>
                <w:lang w:val="en-US"/>
              </w:rPr>
              <w:t xml:space="preserve"> </w:t>
            </w:r>
            <w:r>
              <w:t>МПа</w:t>
            </w:r>
          </w:p>
        </w:tc>
      </w:tr>
      <w:tr w:rsidR="00A93739" w14:paraId="58FC2265" w14:textId="77777777">
        <w:trPr>
          <w:trHeight w:val="294"/>
        </w:trPr>
        <w:tc>
          <w:tcPr>
            <w:tcW w:w="7939" w:type="dxa"/>
            <w:tcBorders>
              <w:top w:val="double" w:sz="4" w:space="0" w:color="000000"/>
              <w:left w:val="thinThickSmallGap" w:sz="24" w:space="0" w:color="000000"/>
              <w:bottom w:val="double" w:sz="4" w:space="0" w:color="000000"/>
            </w:tcBorders>
            <w:shd w:val="clear" w:color="auto" w:fill="auto"/>
          </w:tcPr>
          <w:p w14:paraId="0F3882C2" w14:textId="77777777" w:rsidR="00A93739" w:rsidRDefault="00A93739">
            <w:pPr>
              <w:ind w:right="742"/>
              <w:jc w:val="left"/>
            </w:pPr>
            <w:r>
              <w:rPr>
                <w:color w:val="000000"/>
              </w:rPr>
              <w:t>Рекомендуемая толщина слоя</w:t>
            </w:r>
          </w:p>
        </w:tc>
        <w:tc>
          <w:tcPr>
            <w:tcW w:w="2469" w:type="dxa"/>
            <w:tcBorders>
              <w:top w:val="double" w:sz="4" w:space="0" w:color="000000"/>
              <w:left w:val="double" w:sz="4" w:space="0" w:color="000000"/>
              <w:bottom w:val="double" w:sz="4" w:space="0" w:color="000000"/>
              <w:right w:val="thickThinSmallGap" w:sz="24" w:space="0" w:color="000000"/>
            </w:tcBorders>
            <w:shd w:val="clear" w:color="auto" w:fill="auto"/>
          </w:tcPr>
          <w:p w14:paraId="05FD1430" w14:textId="77777777" w:rsidR="00A93739" w:rsidRDefault="00A93739">
            <w:pPr>
              <w:ind w:left="176"/>
              <w:jc w:val="center"/>
            </w:pPr>
            <w:r>
              <w:t>5 – 30 мм</w:t>
            </w:r>
          </w:p>
        </w:tc>
      </w:tr>
      <w:tr w:rsidR="00A93739" w14:paraId="24FF9688" w14:textId="77777777">
        <w:trPr>
          <w:trHeight w:val="294"/>
        </w:trPr>
        <w:tc>
          <w:tcPr>
            <w:tcW w:w="7939" w:type="dxa"/>
            <w:tcBorders>
              <w:top w:val="double" w:sz="4" w:space="0" w:color="000000"/>
              <w:left w:val="thinThickSmallGap" w:sz="24" w:space="0" w:color="000000"/>
              <w:bottom w:val="double" w:sz="4" w:space="0" w:color="000000"/>
            </w:tcBorders>
            <w:shd w:val="clear" w:color="auto" w:fill="auto"/>
          </w:tcPr>
          <w:p w14:paraId="5BC055EE" w14:textId="77777777" w:rsidR="00A93739" w:rsidRDefault="00A93739">
            <w:pPr>
              <w:ind w:right="175"/>
              <w:jc w:val="left"/>
            </w:pPr>
            <w:r>
              <w:t xml:space="preserve">Водоудерживающая способность </w:t>
            </w:r>
          </w:p>
        </w:tc>
        <w:tc>
          <w:tcPr>
            <w:tcW w:w="2469" w:type="dxa"/>
            <w:tcBorders>
              <w:top w:val="double" w:sz="4" w:space="0" w:color="000000"/>
              <w:left w:val="double" w:sz="4" w:space="0" w:color="000000"/>
              <w:bottom w:val="double" w:sz="4" w:space="0" w:color="000000"/>
              <w:right w:val="thickThinSmallGap" w:sz="24" w:space="0" w:color="000000"/>
            </w:tcBorders>
            <w:shd w:val="clear" w:color="auto" w:fill="auto"/>
          </w:tcPr>
          <w:p w14:paraId="7CAD721C" w14:textId="77777777" w:rsidR="00A93739" w:rsidRDefault="00A93739">
            <w:pPr>
              <w:ind w:left="176"/>
              <w:jc w:val="center"/>
            </w:pPr>
            <w:r>
              <w:rPr>
                <w:lang w:val="en-US"/>
              </w:rPr>
              <w:t xml:space="preserve">не менее </w:t>
            </w:r>
            <w:r>
              <w:t>98%</w:t>
            </w:r>
          </w:p>
        </w:tc>
      </w:tr>
      <w:tr w:rsidR="00A93739" w14:paraId="117C438E" w14:textId="77777777">
        <w:trPr>
          <w:trHeight w:val="294"/>
        </w:trPr>
        <w:tc>
          <w:tcPr>
            <w:tcW w:w="7939" w:type="dxa"/>
            <w:tcBorders>
              <w:top w:val="double" w:sz="4" w:space="0" w:color="000000"/>
              <w:left w:val="thinThickSmallGap" w:sz="24" w:space="0" w:color="000000"/>
              <w:bottom w:val="double" w:sz="4" w:space="0" w:color="000000"/>
            </w:tcBorders>
            <w:shd w:val="clear" w:color="auto" w:fill="auto"/>
          </w:tcPr>
          <w:p w14:paraId="7C3EAAB5" w14:textId="77777777" w:rsidR="00A93739" w:rsidRDefault="00A93739">
            <w:pPr>
              <w:ind w:right="175"/>
              <w:jc w:val="left"/>
            </w:pPr>
            <w:r>
              <w:t>Водонепроницаемость не менее</w:t>
            </w:r>
          </w:p>
        </w:tc>
        <w:tc>
          <w:tcPr>
            <w:tcW w:w="2469" w:type="dxa"/>
            <w:tcBorders>
              <w:top w:val="double" w:sz="4" w:space="0" w:color="000000"/>
              <w:left w:val="double" w:sz="4" w:space="0" w:color="000000"/>
              <w:bottom w:val="double" w:sz="4" w:space="0" w:color="000000"/>
              <w:right w:val="thickThinSmallGap" w:sz="24" w:space="0" w:color="000000"/>
            </w:tcBorders>
            <w:shd w:val="clear" w:color="auto" w:fill="auto"/>
          </w:tcPr>
          <w:p w14:paraId="0B27D0A7" w14:textId="77777777" w:rsidR="00A93739" w:rsidRDefault="00A93739">
            <w:pPr>
              <w:ind w:left="176"/>
              <w:jc w:val="center"/>
            </w:pPr>
            <w:r>
              <w:rPr>
                <w:lang w:val="en-US"/>
              </w:rPr>
              <w:t>W</w:t>
            </w:r>
            <w:r>
              <w:t xml:space="preserve"> 8</w:t>
            </w:r>
          </w:p>
        </w:tc>
      </w:tr>
      <w:tr w:rsidR="00A93739" w14:paraId="7DCB047A" w14:textId="77777777">
        <w:trPr>
          <w:trHeight w:val="294"/>
        </w:trPr>
        <w:tc>
          <w:tcPr>
            <w:tcW w:w="7939" w:type="dxa"/>
            <w:tcBorders>
              <w:top w:val="double" w:sz="4" w:space="0" w:color="000000"/>
              <w:left w:val="thinThickSmallGap" w:sz="24" w:space="0" w:color="000000"/>
              <w:bottom w:val="double" w:sz="4" w:space="0" w:color="000000"/>
            </w:tcBorders>
            <w:shd w:val="clear" w:color="auto" w:fill="auto"/>
          </w:tcPr>
          <w:p w14:paraId="67384A7E" w14:textId="77777777" w:rsidR="00A93739" w:rsidRDefault="00A93739">
            <w:pPr>
              <w:ind w:right="175"/>
              <w:jc w:val="left"/>
            </w:pPr>
            <w:r>
              <w:t>Морозостойкость не менее</w:t>
            </w:r>
          </w:p>
        </w:tc>
        <w:tc>
          <w:tcPr>
            <w:tcW w:w="2469" w:type="dxa"/>
            <w:tcBorders>
              <w:top w:val="double" w:sz="4" w:space="0" w:color="000000"/>
              <w:left w:val="double" w:sz="4" w:space="0" w:color="000000"/>
              <w:bottom w:val="double" w:sz="4" w:space="0" w:color="000000"/>
              <w:right w:val="thickThinSmallGap" w:sz="24" w:space="0" w:color="000000"/>
            </w:tcBorders>
            <w:shd w:val="clear" w:color="auto" w:fill="auto"/>
          </w:tcPr>
          <w:p w14:paraId="758EAE8B" w14:textId="77777777" w:rsidR="00A93739" w:rsidRDefault="00A93739">
            <w:pPr>
              <w:ind w:left="176"/>
              <w:jc w:val="center"/>
            </w:pPr>
            <w:r>
              <w:rPr>
                <w:lang w:val="en-US"/>
              </w:rPr>
              <w:t>F</w:t>
            </w:r>
            <w:r>
              <w:t xml:space="preserve"> 200</w:t>
            </w:r>
          </w:p>
        </w:tc>
      </w:tr>
      <w:tr w:rsidR="00A93739" w14:paraId="1F455995" w14:textId="77777777">
        <w:trPr>
          <w:trHeight w:val="294"/>
        </w:trPr>
        <w:tc>
          <w:tcPr>
            <w:tcW w:w="7939" w:type="dxa"/>
            <w:tcBorders>
              <w:top w:val="double" w:sz="4" w:space="0" w:color="000000"/>
              <w:left w:val="thinThickSmallGap" w:sz="24" w:space="0" w:color="000000"/>
              <w:bottom w:val="thickThinSmallGap" w:sz="24" w:space="0" w:color="000000"/>
            </w:tcBorders>
            <w:shd w:val="clear" w:color="auto" w:fill="auto"/>
          </w:tcPr>
          <w:p w14:paraId="7077B16E" w14:textId="77777777" w:rsidR="00A93739" w:rsidRDefault="00A93739">
            <w:pPr>
              <w:ind w:right="-108"/>
              <w:jc w:val="left"/>
            </w:pPr>
            <w:r>
              <w:rPr>
                <w:szCs w:val="24"/>
              </w:rPr>
              <w:lastRenderedPageBreak/>
              <w:t>Удельная эффективная активность естественных радионуклидов, согласно ГОСТ 30108-94 соответствует 1 классу строительных материалов</w:t>
            </w:r>
          </w:p>
        </w:tc>
        <w:tc>
          <w:tcPr>
            <w:tcW w:w="2469" w:type="dxa"/>
            <w:tcBorders>
              <w:top w:val="double" w:sz="4" w:space="0" w:color="000000"/>
              <w:left w:val="double" w:sz="4" w:space="0" w:color="000000"/>
              <w:bottom w:val="thickThinSmallGap" w:sz="24" w:space="0" w:color="000000"/>
              <w:right w:val="thickThinSmallGap" w:sz="24" w:space="0" w:color="000000"/>
            </w:tcBorders>
            <w:shd w:val="clear" w:color="auto" w:fill="auto"/>
          </w:tcPr>
          <w:p w14:paraId="3ADEC591" w14:textId="77777777" w:rsidR="00A93739" w:rsidRDefault="00A93739">
            <w:pPr>
              <w:snapToGrid w:val="0"/>
              <w:ind w:left="176"/>
              <w:jc w:val="center"/>
              <w:rPr>
                <w:szCs w:val="24"/>
              </w:rPr>
            </w:pPr>
          </w:p>
          <w:p w14:paraId="0F4E2837" w14:textId="77777777" w:rsidR="00A93739" w:rsidRDefault="00A93739">
            <w:pPr>
              <w:ind w:left="176"/>
              <w:jc w:val="center"/>
            </w:pPr>
            <w:r>
              <w:rPr>
                <w:lang w:val="en-US"/>
              </w:rPr>
              <w:t>не превышает</w:t>
            </w:r>
          </w:p>
          <w:p w14:paraId="446985F8" w14:textId="77777777" w:rsidR="00A93739" w:rsidRDefault="00A93739">
            <w:pPr>
              <w:ind w:left="176"/>
              <w:jc w:val="center"/>
            </w:pPr>
            <w:r>
              <w:rPr>
                <w:lang w:val="en-US"/>
              </w:rPr>
              <w:t>370 Бк/</w:t>
            </w:r>
            <w:r>
              <w:t>кг</w:t>
            </w:r>
          </w:p>
        </w:tc>
      </w:tr>
    </w:tbl>
    <w:p w14:paraId="428A5E7A" w14:textId="77777777" w:rsidR="00A93739" w:rsidRDefault="00A93739">
      <w:pPr>
        <w:ind w:left="-709"/>
      </w:pPr>
    </w:p>
    <w:p w14:paraId="515754BF" w14:textId="77777777" w:rsidR="00A93739" w:rsidRDefault="00A93739">
      <w:pPr>
        <w:ind w:left="-709"/>
        <w:jc w:val="center"/>
      </w:pPr>
      <w:r>
        <w:rPr>
          <w:b/>
        </w:rPr>
        <w:t>МЕРЫ ПРЕДОСТОРОЖНОСТИ</w:t>
      </w:r>
    </w:p>
    <w:p w14:paraId="1E5B08D8" w14:textId="77777777" w:rsidR="00A93739" w:rsidRDefault="00A93739">
      <w:pPr>
        <w:spacing w:after="240"/>
        <w:ind w:left="-709"/>
      </w:pPr>
      <w:r>
        <w:rPr>
          <w:rFonts w:eastAsia="Arial"/>
        </w:rPr>
        <w:t xml:space="preserve">     </w:t>
      </w:r>
      <w:r>
        <w:rPr>
          <w:rFonts w:ascii="Bodoni MT" w:hAnsi="Bodoni MT" w:cs="Bodoni MT"/>
          <w:b/>
        </w:rPr>
        <w:t>CONSOLIT 540</w:t>
      </w:r>
      <w:r>
        <w:rPr>
          <w:rFonts w:ascii="Calibri" w:hAnsi="Calibri" w:cs="Calibri"/>
          <w:b/>
        </w:rPr>
        <w:t xml:space="preserve"> </w:t>
      </w:r>
      <w:r>
        <w:t>содержит цемент, который при взаимодействии с водой дает щелочную реакцию. Поэтому при работе со смесью необходимо защищать глаза и кожу. В случае контакта пораженные места необходимо промыть водой и обратиться за помощью к врачу.</w:t>
      </w:r>
    </w:p>
    <w:p w14:paraId="256EF7B3" w14:textId="77777777" w:rsidR="00A93739" w:rsidRDefault="00A93739">
      <w:pPr>
        <w:ind w:left="-709"/>
      </w:pPr>
      <w:r>
        <w:rPr>
          <w:rFonts w:eastAsia="Arial"/>
          <w:b/>
        </w:rPr>
        <w:t xml:space="preserve">     </w:t>
      </w:r>
      <w:r>
        <w:rPr>
          <w:b/>
        </w:rPr>
        <w:t xml:space="preserve">ПРИМЕЧАНИЕ:  </w:t>
      </w:r>
    </w:p>
    <w:p w14:paraId="2D214E78" w14:textId="77777777" w:rsidR="00A93739" w:rsidRDefault="00A93739">
      <w:pPr>
        <w:spacing w:after="240"/>
        <w:ind w:left="-709"/>
      </w:pPr>
      <w:r>
        <w:rPr>
          <w:rFonts w:eastAsia="Arial"/>
          <w:b/>
        </w:rPr>
        <w:t xml:space="preserve">     </w:t>
      </w:r>
      <w:r>
        <w:rPr>
          <w:b/>
        </w:rPr>
        <w:t xml:space="preserve">Производитель гарантирует качество продукта, но не несет ответственности за неправильное использование материала и нарушение условий хранения. По вопросам применения и качества материалов Вы можете получить исчерпывающую информацию в службе технической поддержки ООО «Консолит» по телефону: +7 (495) 232-28-80. </w:t>
      </w:r>
    </w:p>
    <w:p w14:paraId="71CC0D29" w14:textId="77777777" w:rsidR="00A93739" w:rsidRDefault="00A93739">
      <w:pPr>
        <w:ind w:left="-709"/>
        <w:jc w:val="center"/>
      </w:pPr>
      <w:r>
        <w:rPr>
          <w:b/>
        </w:rPr>
        <w:t>СРОК ХРАНЕНИЯ</w:t>
      </w:r>
    </w:p>
    <w:p w14:paraId="3C21C73F" w14:textId="77777777" w:rsidR="00A93739" w:rsidRDefault="00A93739">
      <w:pPr>
        <w:ind w:left="-709"/>
      </w:pPr>
      <w:r>
        <w:rPr>
          <w:rFonts w:eastAsia="Arial"/>
        </w:rPr>
        <w:t xml:space="preserve">     </w:t>
      </w:r>
      <w:r>
        <w:t xml:space="preserve">В сухом помещении на поддоне в течение 12 месяцев с даты изготовления.  </w:t>
      </w:r>
    </w:p>
    <w:p w14:paraId="76E57E58" w14:textId="77777777" w:rsidR="00A93739" w:rsidRDefault="00A93739">
      <w:pPr>
        <w:ind w:left="-709"/>
        <w:rPr>
          <w:b/>
        </w:rPr>
      </w:pPr>
    </w:p>
    <w:p w14:paraId="5D2CFA97" w14:textId="77777777" w:rsidR="00A93739" w:rsidRDefault="00A93739">
      <w:pPr>
        <w:ind w:left="-709"/>
      </w:pPr>
      <w:r>
        <w:rPr>
          <w:rFonts w:eastAsia="Arial"/>
          <w:b/>
        </w:rPr>
        <w:t xml:space="preserve">     </w:t>
      </w:r>
      <w:r>
        <w:rPr>
          <w:b/>
        </w:rPr>
        <w:t>ВЕС НЕТТО:</w:t>
      </w:r>
      <w:r>
        <w:t xml:space="preserve"> 25 килограммов</w:t>
      </w:r>
    </w:p>
    <w:p w14:paraId="2196602E" w14:textId="77777777" w:rsidR="00A93739" w:rsidRDefault="00A93739">
      <w:pPr>
        <w:ind w:left="3544" w:right="849" w:hanging="3544"/>
        <w:jc w:val="left"/>
        <w:rPr>
          <w:sz w:val="20"/>
        </w:rPr>
      </w:pPr>
    </w:p>
    <w:p w14:paraId="20F478B7" w14:textId="77777777" w:rsidR="00A93739" w:rsidRDefault="00A93739">
      <w:pPr>
        <w:ind w:left="3544" w:right="849" w:hanging="3544"/>
        <w:jc w:val="left"/>
        <w:rPr>
          <w:sz w:val="20"/>
        </w:rPr>
      </w:pPr>
    </w:p>
    <w:p w14:paraId="5DC7BA34" w14:textId="77777777" w:rsidR="00A93739" w:rsidRDefault="00A93739">
      <w:pPr>
        <w:ind w:left="-709"/>
        <w:jc w:val="center"/>
      </w:pPr>
      <w:r>
        <w:rPr>
          <w:rFonts w:ascii="Bodoni MT" w:hAnsi="Bodoni MT" w:cs="Bodoni MT"/>
          <w:b/>
          <w:sz w:val="56"/>
          <w:szCs w:val="56"/>
          <w:lang w:val="en-US"/>
        </w:rPr>
        <w:t>CONSOLIT</w:t>
      </w:r>
      <w:r>
        <w:rPr>
          <w:rFonts w:ascii="Bodoni MT" w:hAnsi="Bodoni MT" w:cs="Bodoni MT"/>
          <w:b/>
          <w:sz w:val="56"/>
          <w:szCs w:val="56"/>
        </w:rPr>
        <w:t xml:space="preserve"> 550</w:t>
      </w:r>
    </w:p>
    <w:p w14:paraId="523F3FCC" w14:textId="77777777" w:rsidR="00A93739" w:rsidRDefault="00A93739">
      <w:pPr>
        <w:ind w:left="-709"/>
        <w:jc w:val="center"/>
      </w:pPr>
      <w:r>
        <w:rPr>
          <w:b/>
          <w:bCs/>
          <w:sz w:val="32"/>
          <w:szCs w:val="32"/>
        </w:rPr>
        <w:t>ШТУКАТУРКА ФАСАДНАЯ</w:t>
      </w:r>
    </w:p>
    <w:p w14:paraId="5F7F45F5" w14:textId="77777777" w:rsidR="00A93739" w:rsidRDefault="00A93739">
      <w:pPr>
        <w:ind w:left="-709"/>
        <w:jc w:val="center"/>
      </w:pPr>
      <w:r>
        <w:rPr>
          <w:b/>
        </w:rPr>
        <w:t xml:space="preserve">сухая цементная фасадная штукатурная смесь </w:t>
      </w:r>
    </w:p>
    <w:p w14:paraId="30ABA178" w14:textId="77777777" w:rsidR="00A93739" w:rsidRDefault="00A93739">
      <w:pPr>
        <w:jc w:val="right"/>
      </w:pPr>
      <w:r>
        <w:rPr>
          <w:b/>
          <w:sz w:val="20"/>
        </w:rPr>
        <w:t>ГОСТ 31357-2007</w:t>
      </w:r>
    </w:p>
    <w:p w14:paraId="435E4DCA" w14:textId="77777777" w:rsidR="00A93739" w:rsidRDefault="00A93739">
      <w:pPr>
        <w:jc w:val="right"/>
      </w:pPr>
      <w:r>
        <w:rPr>
          <w:b/>
          <w:sz w:val="20"/>
        </w:rPr>
        <w:t>СТО 18053468-002-2018</w:t>
      </w:r>
    </w:p>
    <w:p w14:paraId="13DB0604" w14:textId="77777777" w:rsidR="00A93739" w:rsidRDefault="00A93739">
      <w:pPr>
        <w:jc w:val="right"/>
      </w:pPr>
      <w:r>
        <w:rPr>
          <w:b/>
          <w:sz w:val="20"/>
        </w:rPr>
        <w:t>Свидетельство о государственной регистрации № RU.23.КК.08.015.Е.000082.02.14 от 10.02.2014</w:t>
      </w:r>
    </w:p>
    <w:p w14:paraId="548293CE" w14:textId="77777777" w:rsidR="00A93739" w:rsidRDefault="00A93739">
      <w:pPr>
        <w:ind w:left="-709"/>
        <w:jc w:val="right"/>
        <w:rPr>
          <w:b/>
          <w:sz w:val="20"/>
        </w:rPr>
      </w:pPr>
    </w:p>
    <w:p w14:paraId="306D2333" w14:textId="77777777" w:rsidR="00A93739" w:rsidRDefault="00A93739">
      <w:pPr>
        <w:ind w:left="-709"/>
      </w:pPr>
      <w:r>
        <w:rPr>
          <w:rFonts w:ascii="Calibri" w:eastAsia="Calibri" w:hAnsi="Calibri" w:cs="Calibri"/>
          <w:b/>
        </w:rPr>
        <w:t xml:space="preserve">     </w:t>
      </w:r>
      <w:r>
        <w:rPr>
          <w:rFonts w:ascii="Bodoni MT" w:hAnsi="Bodoni MT" w:cs="Bodoni MT"/>
          <w:b/>
          <w:lang w:val="en-US"/>
        </w:rPr>
        <w:t>CONSOLIT</w:t>
      </w:r>
      <w:r>
        <w:rPr>
          <w:rFonts w:ascii="Bodoni MT" w:hAnsi="Bodoni MT" w:cs="Bodoni MT"/>
          <w:b/>
        </w:rPr>
        <w:t xml:space="preserve"> 550</w:t>
      </w:r>
      <w:r>
        <w:t xml:space="preserve"> представляет собой многокомпонентную сухую штукатурную смесь, состоящую из безусадочного портландцемента, гидратной извести, фракционированных кварцевых заполнителей, а также комплекса специальных добавок. </w:t>
      </w:r>
    </w:p>
    <w:p w14:paraId="65EC1B70" w14:textId="77777777" w:rsidR="00A93739" w:rsidRDefault="00A93739">
      <w:pPr>
        <w:spacing w:after="240"/>
        <w:ind w:left="-709"/>
      </w:pPr>
      <w:r>
        <w:rPr>
          <w:rFonts w:eastAsia="Arial"/>
        </w:rPr>
        <w:t xml:space="preserve">     </w:t>
      </w:r>
      <w:r>
        <w:t>Такой состав, при затворении водой, позволяет приготовить безусадочную, пластичную, не расслаивающуюся растворную смесь с высокой водоудерживающей способностью. Штукатурный раствор обеспечивает хорошее сцепление с основанием, обладает высокой прочностью водонепроницаемостью и морозостойкостью, удобен в работе, долговечен и экологически безопасен.</w:t>
      </w:r>
    </w:p>
    <w:p w14:paraId="2DE59592" w14:textId="77777777" w:rsidR="00A93739" w:rsidRDefault="00A93739">
      <w:pPr>
        <w:ind w:left="-709"/>
        <w:jc w:val="center"/>
      </w:pPr>
      <w:r>
        <w:rPr>
          <w:b/>
        </w:rPr>
        <w:t>ПРИМЕНЕНИЕ</w:t>
      </w:r>
    </w:p>
    <w:p w14:paraId="5BA7BB82" w14:textId="77777777" w:rsidR="00A93739" w:rsidRDefault="00A93739">
      <w:pPr>
        <w:ind w:left="-709"/>
      </w:pPr>
      <w:r>
        <w:rPr>
          <w:rFonts w:ascii="Bodoni MT" w:eastAsia="Bodoni MT" w:hAnsi="Bodoni MT" w:cs="Bodoni MT"/>
          <w:b/>
        </w:rPr>
        <w:t xml:space="preserve">     </w:t>
      </w:r>
      <w:r>
        <w:rPr>
          <w:rFonts w:ascii="Bodoni MT" w:hAnsi="Bodoni MT" w:cs="Bodoni MT"/>
          <w:b/>
        </w:rPr>
        <w:t>CONSOLIT 550</w:t>
      </w:r>
      <w:r>
        <w:rPr>
          <w:b/>
        </w:rPr>
        <w:t xml:space="preserve"> </w:t>
      </w:r>
      <w:r>
        <w:t xml:space="preserve">применяется для высококачественного оштукатуривания вручную фасадов зданий, а также других наружных стеновых поверхностей. </w:t>
      </w:r>
      <w:r>
        <w:rPr>
          <w:lang w:val="ru-RU" w:eastAsia="ru-RU"/>
        </w:rPr>
        <w:t>Основанием для нанесения штукатурки могут служить</w:t>
      </w:r>
      <w:r>
        <w:t>:</w:t>
      </w:r>
      <w:r>
        <w:rPr>
          <w:lang w:val="ru-RU" w:eastAsia="ru-RU"/>
        </w:rPr>
        <w:t xml:space="preserve"> монолитный и сборный железобетон, цементно-песчаная штукатурка, кладка из кирпича, природного камня, цементных и пенобетонных блоков.</w:t>
      </w:r>
    </w:p>
    <w:p w14:paraId="4CD15047" w14:textId="77777777" w:rsidR="00A93739" w:rsidRDefault="00A93739">
      <w:pPr>
        <w:spacing w:after="240"/>
        <w:ind w:left="-709"/>
      </w:pPr>
      <w:r>
        <w:rPr>
          <w:rFonts w:eastAsia="Arial"/>
        </w:rPr>
        <w:t xml:space="preserve">     </w:t>
      </w:r>
      <w:r>
        <w:t>В других случаях и при возникновении вопросов, связанных с применением данного продукта, за консультациями обращайтесь к специалистам ООО «Консолит».</w:t>
      </w:r>
    </w:p>
    <w:p w14:paraId="15019CC5" w14:textId="77777777" w:rsidR="00A93739" w:rsidRDefault="00A93739">
      <w:pPr>
        <w:ind w:left="-709"/>
        <w:jc w:val="center"/>
      </w:pPr>
      <w:r>
        <w:rPr>
          <w:b/>
        </w:rPr>
        <w:t>ПОДГОТОВКА ОСНОВАНИЯ</w:t>
      </w:r>
    </w:p>
    <w:p w14:paraId="79E7F765" w14:textId="77777777" w:rsidR="00A93739" w:rsidRDefault="00A93739">
      <w:pPr>
        <w:spacing w:after="240"/>
        <w:ind w:left="-709"/>
      </w:pPr>
      <w:r>
        <w:rPr>
          <w:rFonts w:eastAsia="Arial"/>
        </w:rPr>
        <w:t xml:space="preserve">     </w:t>
      </w:r>
      <w:r>
        <w:t>Основание, на которое наносится штукатурная смесь</w:t>
      </w:r>
      <w:r>
        <w:rPr>
          <w:b/>
        </w:rPr>
        <w:t xml:space="preserve"> </w:t>
      </w:r>
      <w:r>
        <w:rPr>
          <w:rFonts w:ascii="Bodoni MT" w:hAnsi="Bodoni MT" w:cs="Bodoni MT"/>
          <w:b/>
        </w:rPr>
        <w:t>CONSOLIT 550</w:t>
      </w:r>
      <w:r>
        <w:t>, должно быть прочным и соответствовать требованиям СНиП 3.04.01-87. С основания необходимо удалить отслаивающиеся частицы, пыль, остатки краски, битума и масляные пятна. Непрочные и ослабленные участки и цементное молоко необходимо удалить механическим способом. Трещины в основании необходимо расшить и обеспылить.   Вне зависимости от качества основания его поверхность подлежит обязательной грунтовке,</w:t>
      </w:r>
      <w:r>
        <w:rPr>
          <w:b/>
        </w:rPr>
        <w:t xml:space="preserve"> </w:t>
      </w:r>
      <w:r>
        <w:t xml:space="preserve">а в некоторых случаях основание грунтуется несколько раз. Если поверхность пылит и осыпается, то в этом случае </w:t>
      </w:r>
      <w:r>
        <w:lastRenderedPageBreak/>
        <w:t xml:space="preserve">её необходимо укрепить грунтовкой </w:t>
      </w:r>
      <w:r>
        <w:rPr>
          <w:rFonts w:ascii="Bodoni MT" w:hAnsi="Bodoni MT" w:cs="Bodoni MT"/>
          <w:b/>
          <w:lang w:val="en-US"/>
        </w:rPr>
        <w:t>CONSOLIT</w:t>
      </w:r>
      <w:r>
        <w:rPr>
          <w:rFonts w:ascii="Bodoni MT" w:hAnsi="Bodoni MT" w:cs="Bodoni MT"/>
          <w:b/>
        </w:rPr>
        <w:t xml:space="preserve"> 300</w:t>
      </w:r>
      <w:r>
        <w:t xml:space="preserve"> (два слоя).</w:t>
      </w:r>
      <w:r>
        <w:rPr>
          <w:b/>
        </w:rPr>
        <w:t xml:space="preserve"> </w:t>
      </w:r>
      <w:r>
        <w:t>При работе</w:t>
      </w:r>
      <w:r>
        <w:rPr>
          <w:b/>
        </w:rPr>
        <w:t xml:space="preserve"> </w:t>
      </w:r>
      <w:r>
        <w:t xml:space="preserve">по плотным, слабо впитывающим поверхностям, таким, как бетонные и железобетонные поверхности и т. д. рекомендуется обработать поверхность адгезионной грунтовкой </w:t>
      </w:r>
      <w:r>
        <w:rPr>
          <w:rFonts w:ascii="Bodoni MT" w:hAnsi="Bodoni MT" w:cs="Bodoni MT"/>
          <w:b/>
          <w:lang w:val="en-US"/>
        </w:rPr>
        <w:t>CONSOLIT</w:t>
      </w:r>
      <w:r>
        <w:rPr>
          <w:rFonts w:ascii="Bodoni MT" w:hAnsi="Bodoni MT" w:cs="Bodoni MT"/>
          <w:b/>
        </w:rPr>
        <w:t xml:space="preserve"> 301</w:t>
      </w:r>
      <w:r>
        <w:t>.</w:t>
      </w:r>
      <w:r>
        <w:rPr>
          <w:b/>
        </w:rPr>
        <w:t xml:space="preserve"> </w:t>
      </w:r>
      <w:r>
        <w:t xml:space="preserve">Применение грунтовок глубокого проникновения обеспечивает высокую степень сцепления штукатурной растворной смеси с основанием.  </w:t>
      </w:r>
    </w:p>
    <w:p w14:paraId="530AE8FB" w14:textId="77777777" w:rsidR="00A93739" w:rsidRDefault="00A93739">
      <w:pPr>
        <w:ind w:left="-709"/>
        <w:jc w:val="center"/>
      </w:pPr>
      <w:r>
        <w:rPr>
          <w:b/>
        </w:rPr>
        <w:t>ПРИГОТОВЛЕНИЕ РАСТВОРНОЙ СМЕСИ</w:t>
      </w:r>
    </w:p>
    <w:p w14:paraId="6498D8CC" w14:textId="77777777" w:rsidR="00A93739" w:rsidRDefault="00A93739">
      <w:pPr>
        <w:spacing w:after="240"/>
        <w:ind w:left="-709"/>
      </w:pPr>
      <w:r>
        <w:rPr>
          <w:rFonts w:eastAsia="Arial"/>
        </w:rPr>
        <w:t xml:space="preserve">     </w:t>
      </w:r>
      <w:r>
        <w:t xml:space="preserve">Требуемое количество сухой смеси </w:t>
      </w:r>
      <w:r>
        <w:rPr>
          <w:rFonts w:ascii="Bodoni MT" w:hAnsi="Bodoni MT" w:cs="Bodoni MT"/>
          <w:b/>
        </w:rPr>
        <w:t>CONSOLIT 550</w:t>
      </w:r>
      <w:r>
        <w:rPr>
          <w:rFonts w:ascii="Calibri" w:hAnsi="Calibri" w:cs="Calibri"/>
          <w:b/>
        </w:rPr>
        <w:t xml:space="preserve"> </w:t>
      </w:r>
      <w:r>
        <w:t>с помощью миксера или электродрели со специальной насадкой тщательно смешать с чистой водой (на 25 кг сухой смеси расходуется 4,5 – 5,0 л воды) до получения однородной массы. Точное количество воды затворения указывается в паспорте на данную партию. При этом следует сухую смесь добавлять в воду, а не наоборот. Выдержать технологическую паузу 5 – 10 минут и еще раз перемешать. Приготовленная порция растворной смеси должна быть использована в течение 3 – 4 часов. Добавление воды в приготовленную штукатурную смесь для восстановления ее консистенции не допускается. Передозировка воды снижает механическую прочность штукатурного слоя и приводит к его растрескиванию. Готовую штукатурную смесь</w:t>
      </w:r>
      <w:r>
        <w:rPr>
          <w:b/>
        </w:rPr>
        <w:t xml:space="preserve"> </w:t>
      </w:r>
      <w:r>
        <w:rPr>
          <w:rFonts w:ascii="Bodoni MT" w:hAnsi="Bodoni MT" w:cs="Bodoni MT"/>
          <w:b/>
        </w:rPr>
        <w:t>CONSOLIT 550</w:t>
      </w:r>
      <w:r>
        <w:rPr>
          <w:rFonts w:ascii="Calibri" w:hAnsi="Calibri" w:cs="Calibri"/>
          <w:b/>
        </w:rPr>
        <w:t xml:space="preserve"> </w:t>
      </w:r>
      <w:r>
        <w:t>можно использовать при температуре от +5</w:t>
      </w:r>
      <w:r>
        <w:rPr>
          <w:rFonts w:ascii="Symbol" w:eastAsia="Symbol" w:hAnsi="Symbol" w:cs="Symbol"/>
        </w:rPr>
        <w:t></w:t>
      </w:r>
      <w:r>
        <w:t>С до +30</w:t>
      </w:r>
      <w:r>
        <w:rPr>
          <w:rFonts w:ascii="Symbol" w:eastAsia="Symbol" w:hAnsi="Symbol" w:cs="Symbol"/>
        </w:rPr>
        <w:t></w:t>
      </w:r>
      <w:r>
        <w:t xml:space="preserve">С. Время использования готовой штукатурной смеси можно регулировать температурой воды затворения. При высокой температуре окружающей среды (выше +25°С) рекомендуется использовать для затворения холодную воду. При температуре ниже +10°С рекомендуется использовать теплую воду. </w:t>
      </w:r>
    </w:p>
    <w:p w14:paraId="56C1EE5D" w14:textId="77777777" w:rsidR="00A93739" w:rsidRDefault="00A93739">
      <w:pPr>
        <w:ind w:left="-709"/>
        <w:jc w:val="center"/>
      </w:pPr>
      <w:r>
        <w:rPr>
          <w:b/>
        </w:rPr>
        <w:t>ПОРЯДОК РАБОТЫ</w:t>
      </w:r>
    </w:p>
    <w:p w14:paraId="68E240F9" w14:textId="77777777" w:rsidR="00A93739" w:rsidRDefault="00A93739">
      <w:pPr>
        <w:ind w:left="-709"/>
      </w:pPr>
      <w:r>
        <w:rPr>
          <w:rFonts w:eastAsia="Arial"/>
        </w:rPr>
        <w:t xml:space="preserve">     </w:t>
      </w:r>
      <w:r>
        <w:t xml:space="preserve">Процесс штукатурных работ следует производить соблюдая технологию производства работ и строительные нормы. Готовую штукатурную растворную смесь равномерно нанести на поверхность с помощью штукатурного сокола или набрасывая кельмой и разровнять с помощью металлического правила. Толщина наносимого слоя должна быть в пределах 5 – 30 мм. После того как поверхность нанесенной растворной смеси начнет схватываться, ее необходимо выровнять (подрезать) правилом, заполняя углубления, раковины излишками раствора. Спустя 20 – 30 минут штукатурку смочить водой и затереть жесткой губчатой или влажной войлочной теркой. Если требуется нанесение повторного слоя, то в этом случае его нанесение рекомендуется только после затвердевания и высыхания предыдущего слоя. Не следует наносить штукатурную растворную смесь на сильно нагретые солнечными лучами поверхности. Свеженанесенный слой растворной смеси следует в течение минимум 24 часов оберегать от дождевых осадков и чрезмерного высыхания. Для этого рекомендуется закрывать леса специальной сеткой или полиэтиленовой пленкой. Соблюдая технологию и рекомендации, можно получить готовую поверхность, не требующую дальнейшего шпатлевания.  </w:t>
      </w:r>
    </w:p>
    <w:p w14:paraId="4AE36C78" w14:textId="77777777" w:rsidR="00A93739" w:rsidRDefault="00A93739">
      <w:pPr>
        <w:spacing w:after="240"/>
        <w:ind w:left="-709"/>
      </w:pPr>
      <w:r>
        <w:rPr>
          <w:rFonts w:eastAsia="Arial"/>
          <w:b/>
        </w:rPr>
        <w:t xml:space="preserve">     </w:t>
      </w:r>
      <w:r>
        <w:rPr>
          <w:b/>
        </w:rPr>
        <w:t>Расход сухого материала составляет 14 – 15 кг на 1 м</w:t>
      </w:r>
      <w:r>
        <w:rPr>
          <w:b/>
          <w:vertAlign w:val="superscript"/>
        </w:rPr>
        <w:t>2</w:t>
      </w:r>
      <w:r>
        <w:rPr>
          <w:b/>
        </w:rPr>
        <w:t xml:space="preserve"> поверхности при толщине слоя 10 мм. </w:t>
      </w:r>
    </w:p>
    <w:p w14:paraId="11C51389" w14:textId="77777777" w:rsidR="00A93739" w:rsidRDefault="00A93739">
      <w:pPr>
        <w:ind w:left="-709"/>
        <w:jc w:val="center"/>
      </w:pPr>
      <w:r>
        <w:rPr>
          <w:b/>
        </w:rPr>
        <w:t>ТЕХНИЧЕСКИЕ ХАРАКТЕРИСТИКИ МАТЕРИАЛА</w:t>
      </w:r>
    </w:p>
    <w:p w14:paraId="508B1D60" w14:textId="77777777" w:rsidR="00A93739" w:rsidRDefault="00A93739">
      <w:pPr>
        <w:rPr>
          <w:b/>
          <w:sz w:val="6"/>
          <w:lang w:val="en-US"/>
        </w:rPr>
      </w:pPr>
    </w:p>
    <w:tbl>
      <w:tblPr>
        <w:tblW w:w="0" w:type="auto"/>
        <w:tblInd w:w="-631" w:type="dxa"/>
        <w:tblLayout w:type="fixed"/>
        <w:tblLook w:val="0000" w:firstRow="0" w:lastRow="0" w:firstColumn="0" w:lastColumn="0" w:noHBand="0" w:noVBand="0"/>
      </w:tblPr>
      <w:tblGrid>
        <w:gridCol w:w="7939"/>
        <w:gridCol w:w="2469"/>
      </w:tblGrid>
      <w:tr w:rsidR="00A93739" w14:paraId="7332C1A6" w14:textId="77777777">
        <w:trPr>
          <w:trHeight w:val="294"/>
        </w:trPr>
        <w:tc>
          <w:tcPr>
            <w:tcW w:w="7939" w:type="dxa"/>
            <w:tcBorders>
              <w:top w:val="thinThickSmallGap" w:sz="24" w:space="0" w:color="000000"/>
              <w:left w:val="thinThickSmallGap" w:sz="24" w:space="0" w:color="000000"/>
              <w:bottom w:val="double" w:sz="4" w:space="0" w:color="000000"/>
            </w:tcBorders>
            <w:shd w:val="clear" w:color="auto" w:fill="auto"/>
          </w:tcPr>
          <w:p w14:paraId="03F2C4F8" w14:textId="77777777" w:rsidR="00A93739" w:rsidRDefault="00A93739">
            <w:pPr>
              <w:jc w:val="left"/>
            </w:pPr>
            <w:r>
              <w:rPr>
                <w:color w:val="000000"/>
              </w:rPr>
              <w:t>Насыпная плотность</w:t>
            </w:r>
          </w:p>
        </w:tc>
        <w:tc>
          <w:tcPr>
            <w:tcW w:w="2469" w:type="dxa"/>
            <w:tcBorders>
              <w:top w:val="thinThickSmallGap" w:sz="24" w:space="0" w:color="000000"/>
              <w:left w:val="double" w:sz="4" w:space="0" w:color="000000"/>
              <w:bottom w:val="double" w:sz="4" w:space="0" w:color="000000"/>
              <w:right w:val="thickThinSmallGap" w:sz="24" w:space="0" w:color="000000"/>
            </w:tcBorders>
            <w:shd w:val="clear" w:color="auto" w:fill="auto"/>
          </w:tcPr>
          <w:p w14:paraId="137B1073" w14:textId="77777777" w:rsidR="00A93739" w:rsidRDefault="00A93739">
            <w:pPr>
              <w:ind w:left="176"/>
              <w:jc w:val="center"/>
            </w:pPr>
            <w:r>
              <w:t>140</w:t>
            </w:r>
            <w:r>
              <w:rPr>
                <w:lang w:val="en-US"/>
              </w:rPr>
              <w:t>0 ± 5</w:t>
            </w:r>
            <w:r>
              <w:t>0 кг</w:t>
            </w:r>
            <w:r>
              <w:rPr>
                <w:lang w:val="en-US"/>
              </w:rPr>
              <w:t>/</w:t>
            </w:r>
            <w:r>
              <w:t>м</w:t>
            </w:r>
            <w:r>
              <w:rPr>
                <w:vertAlign w:val="superscript"/>
              </w:rPr>
              <w:t>3</w:t>
            </w:r>
          </w:p>
        </w:tc>
      </w:tr>
      <w:tr w:rsidR="00A93739" w14:paraId="53B8862C" w14:textId="77777777">
        <w:trPr>
          <w:trHeight w:val="294"/>
        </w:trPr>
        <w:tc>
          <w:tcPr>
            <w:tcW w:w="7939" w:type="dxa"/>
            <w:tcBorders>
              <w:top w:val="double" w:sz="4" w:space="0" w:color="000000"/>
              <w:left w:val="thinThickSmallGap" w:sz="24" w:space="0" w:color="000000"/>
              <w:bottom w:val="double" w:sz="4" w:space="0" w:color="000000"/>
            </w:tcBorders>
            <w:shd w:val="clear" w:color="auto" w:fill="auto"/>
          </w:tcPr>
          <w:p w14:paraId="7D3BEE25" w14:textId="77777777" w:rsidR="00A93739" w:rsidRDefault="00A93739">
            <w:pPr>
              <w:jc w:val="left"/>
            </w:pPr>
            <w:r>
              <w:rPr>
                <w:color w:val="000000"/>
              </w:rPr>
              <w:t>Цвет</w:t>
            </w:r>
          </w:p>
        </w:tc>
        <w:tc>
          <w:tcPr>
            <w:tcW w:w="2469" w:type="dxa"/>
            <w:tcBorders>
              <w:top w:val="double" w:sz="4" w:space="0" w:color="000000"/>
              <w:left w:val="double" w:sz="4" w:space="0" w:color="000000"/>
              <w:bottom w:val="double" w:sz="4" w:space="0" w:color="000000"/>
              <w:right w:val="thickThinSmallGap" w:sz="24" w:space="0" w:color="000000"/>
            </w:tcBorders>
            <w:shd w:val="clear" w:color="auto" w:fill="auto"/>
          </w:tcPr>
          <w:p w14:paraId="7F2BF08E" w14:textId="77777777" w:rsidR="00A93739" w:rsidRDefault="00A93739">
            <w:pPr>
              <w:ind w:left="176"/>
              <w:jc w:val="center"/>
            </w:pPr>
            <w:r>
              <w:t>серый</w:t>
            </w:r>
          </w:p>
        </w:tc>
      </w:tr>
      <w:tr w:rsidR="00A93739" w14:paraId="315DF35E" w14:textId="77777777">
        <w:trPr>
          <w:trHeight w:val="294"/>
        </w:trPr>
        <w:tc>
          <w:tcPr>
            <w:tcW w:w="7939" w:type="dxa"/>
            <w:tcBorders>
              <w:top w:val="double" w:sz="4" w:space="0" w:color="000000"/>
              <w:left w:val="thinThickSmallGap" w:sz="24" w:space="0" w:color="000000"/>
              <w:bottom w:val="double" w:sz="4" w:space="0" w:color="000000"/>
            </w:tcBorders>
            <w:shd w:val="clear" w:color="auto" w:fill="auto"/>
          </w:tcPr>
          <w:p w14:paraId="6900394C" w14:textId="77777777" w:rsidR="00A93739" w:rsidRDefault="00A93739">
            <w:pPr>
              <w:jc w:val="left"/>
            </w:pPr>
            <w:r>
              <w:rPr>
                <w:color w:val="000000"/>
              </w:rPr>
              <w:t>Максимальный размер фракции заполнителя</w:t>
            </w:r>
          </w:p>
        </w:tc>
        <w:tc>
          <w:tcPr>
            <w:tcW w:w="2469" w:type="dxa"/>
            <w:tcBorders>
              <w:top w:val="double" w:sz="4" w:space="0" w:color="000000"/>
              <w:left w:val="double" w:sz="4" w:space="0" w:color="000000"/>
              <w:bottom w:val="double" w:sz="4" w:space="0" w:color="000000"/>
              <w:right w:val="thickThinSmallGap" w:sz="24" w:space="0" w:color="000000"/>
            </w:tcBorders>
            <w:shd w:val="clear" w:color="auto" w:fill="auto"/>
          </w:tcPr>
          <w:p w14:paraId="48A3075A" w14:textId="77777777" w:rsidR="00A93739" w:rsidRDefault="00A93739">
            <w:pPr>
              <w:ind w:left="176"/>
              <w:jc w:val="center"/>
            </w:pPr>
            <w:r>
              <w:t>1,25 мм</w:t>
            </w:r>
          </w:p>
        </w:tc>
      </w:tr>
      <w:tr w:rsidR="00A93739" w14:paraId="06133B9D" w14:textId="77777777">
        <w:trPr>
          <w:trHeight w:val="197"/>
        </w:trPr>
        <w:tc>
          <w:tcPr>
            <w:tcW w:w="7939" w:type="dxa"/>
            <w:tcBorders>
              <w:top w:val="double" w:sz="4" w:space="0" w:color="000000"/>
              <w:left w:val="thinThickSmallGap" w:sz="24" w:space="0" w:color="000000"/>
              <w:bottom w:val="double" w:sz="4" w:space="0" w:color="000000"/>
            </w:tcBorders>
            <w:shd w:val="clear" w:color="auto" w:fill="auto"/>
            <w:vAlign w:val="center"/>
          </w:tcPr>
          <w:p w14:paraId="7C4E37A9" w14:textId="77777777" w:rsidR="00A93739" w:rsidRDefault="00A93739">
            <w:pPr>
              <w:jc w:val="left"/>
            </w:pPr>
            <w:r>
              <w:rPr>
                <w:color w:val="000000"/>
              </w:rPr>
              <w:t>Жизнеспособность растворной смеси</w:t>
            </w:r>
          </w:p>
        </w:tc>
        <w:tc>
          <w:tcPr>
            <w:tcW w:w="2469" w:type="dxa"/>
            <w:tcBorders>
              <w:top w:val="double" w:sz="4" w:space="0" w:color="000000"/>
              <w:left w:val="double" w:sz="4" w:space="0" w:color="000000"/>
              <w:bottom w:val="double" w:sz="4" w:space="0" w:color="000000"/>
              <w:right w:val="thickThinSmallGap" w:sz="24" w:space="0" w:color="000000"/>
            </w:tcBorders>
            <w:shd w:val="clear" w:color="auto" w:fill="auto"/>
            <w:vAlign w:val="center"/>
          </w:tcPr>
          <w:p w14:paraId="5FBA386B" w14:textId="77777777" w:rsidR="00A93739" w:rsidRDefault="00A93739">
            <w:pPr>
              <w:ind w:left="176"/>
              <w:jc w:val="center"/>
            </w:pPr>
            <w:r>
              <w:rPr>
                <w:color w:val="000000"/>
              </w:rPr>
              <w:t>Не менее 3 часов</w:t>
            </w:r>
          </w:p>
        </w:tc>
      </w:tr>
      <w:tr w:rsidR="00A93739" w14:paraId="0E015397" w14:textId="77777777">
        <w:trPr>
          <w:trHeight w:val="197"/>
        </w:trPr>
        <w:tc>
          <w:tcPr>
            <w:tcW w:w="7939" w:type="dxa"/>
            <w:tcBorders>
              <w:top w:val="double" w:sz="4" w:space="0" w:color="000000"/>
              <w:left w:val="thinThickSmallGap" w:sz="24" w:space="0" w:color="000000"/>
              <w:bottom w:val="double" w:sz="4" w:space="0" w:color="000000"/>
            </w:tcBorders>
            <w:shd w:val="clear" w:color="auto" w:fill="auto"/>
            <w:vAlign w:val="center"/>
          </w:tcPr>
          <w:p w14:paraId="2AE2A83D" w14:textId="77777777" w:rsidR="00A93739" w:rsidRDefault="00A93739">
            <w:pPr>
              <w:jc w:val="left"/>
            </w:pPr>
            <w:r>
              <w:rPr>
                <w:color w:val="000000"/>
              </w:rPr>
              <w:t>Предел прочности на сжатие через 28 суток не менее</w:t>
            </w:r>
          </w:p>
        </w:tc>
        <w:tc>
          <w:tcPr>
            <w:tcW w:w="2469" w:type="dxa"/>
            <w:tcBorders>
              <w:top w:val="double" w:sz="4" w:space="0" w:color="000000"/>
              <w:left w:val="double" w:sz="4" w:space="0" w:color="000000"/>
              <w:bottom w:val="double" w:sz="4" w:space="0" w:color="000000"/>
              <w:right w:val="thickThinSmallGap" w:sz="24" w:space="0" w:color="000000"/>
            </w:tcBorders>
            <w:shd w:val="clear" w:color="auto" w:fill="auto"/>
            <w:vAlign w:val="center"/>
          </w:tcPr>
          <w:p w14:paraId="545CFA76" w14:textId="77777777" w:rsidR="00A93739" w:rsidRDefault="00A93739">
            <w:pPr>
              <w:jc w:val="center"/>
            </w:pPr>
            <w:r>
              <w:rPr>
                <w:color w:val="000000"/>
              </w:rPr>
              <w:t>15,0 МПа</w:t>
            </w:r>
          </w:p>
        </w:tc>
      </w:tr>
      <w:tr w:rsidR="00A93739" w14:paraId="30EEA5E0" w14:textId="77777777">
        <w:trPr>
          <w:trHeight w:val="197"/>
        </w:trPr>
        <w:tc>
          <w:tcPr>
            <w:tcW w:w="7939" w:type="dxa"/>
            <w:tcBorders>
              <w:top w:val="double" w:sz="4" w:space="0" w:color="000000"/>
              <w:left w:val="thinThickSmallGap" w:sz="24" w:space="0" w:color="000000"/>
              <w:bottom w:val="double" w:sz="4" w:space="0" w:color="000000"/>
            </w:tcBorders>
            <w:shd w:val="clear" w:color="auto" w:fill="auto"/>
            <w:vAlign w:val="center"/>
          </w:tcPr>
          <w:p w14:paraId="63F08FB6" w14:textId="77777777" w:rsidR="00A93739" w:rsidRDefault="00A93739">
            <w:pPr>
              <w:jc w:val="left"/>
            </w:pPr>
            <w:r>
              <w:rPr>
                <w:color w:val="000000"/>
              </w:rPr>
              <w:t>Расход при толщине слоя 10 мм</w:t>
            </w:r>
          </w:p>
        </w:tc>
        <w:tc>
          <w:tcPr>
            <w:tcW w:w="2469" w:type="dxa"/>
            <w:tcBorders>
              <w:top w:val="double" w:sz="4" w:space="0" w:color="000000"/>
              <w:left w:val="double" w:sz="4" w:space="0" w:color="000000"/>
              <w:bottom w:val="double" w:sz="4" w:space="0" w:color="000000"/>
              <w:right w:val="thickThinSmallGap" w:sz="24" w:space="0" w:color="000000"/>
            </w:tcBorders>
            <w:shd w:val="clear" w:color="auto" w:fill="auto"/>
            <w:vAlign w:val="center"/>
          </w:tcPr>
          <w:p w14:paraId="1EC61A60" w14:textId="77777777" w:rsidR="00A93739" w:rsidRDefault="00A93739">
            <w:pPr>
              <w:ind w:left="176"/>
              <w:jc w:val="center"/>
            </w:pPr>
            <w:r>
              <w:rPr>
                <w:color w:val="000000"/>
              </w:rPr>
              <w:t>14 – 15 кг/м</w:t>
            </w:r>
            <w:r>
              <w:rPr>
                <w:color w:val="000000"/>
                <w:vertAlign w:val="superscript"/>
              </w:rPr>
              <w:t>2</w:t>
            </w:r>
          </w:p>
        </w:tc>
      </w:tr>
      <w:tr w:rsidR="00A93739" w14:paraId="52FDA53F" w14:textId="77777777">
        <w:trPr>
          <w:trHeight w:val="294"/>
        </w:trPr>
        <w:tc>
          <w:tcPr>
            <w:tcW w:w="7939" w:type="dxa"/>
            <w:tcBorders>
              <w:top w:val="double" w:sz="4" w:space="0" w:color="000000"/>
              <w:left w:val="thinThickSmallGap" w:sz="24" w:space="0" w:color="000000"/>
              <w:bottom w:val="double" w:sz="4" w:space="0" w:color="000000"/>
            </w:tcBorders>
            <w:shd w:val="clear" w:color="auto" w:fill="auto"/>
          </w:tcPr>
          <w:p w14:paraId="4E5E436A" w14:textId="77777777" w:rsidR="00A93739" w:rsidRDefault="00A93739">
            <w:pPr>
              <w:ind w:right="742"/>
              <w:jc w:val="left"/>
            </w:pPr>
            <w:r>
              <w:rPr>
                <w:color w:val="000000"/>
              </w:rPr>
              <w:t>Прочность сцепления с основанием через 28 суток</w:t>
            </w:r>
          </w:p>
        </w:tc>
        <w:tc>
          <w:tcPr>
            <w:tcW w:w="2469" w:type="dxa"/>
            <w:tcBorders>
              <w:top w:val="double" w:sz="4" w:space="0" w:color="000000"/>
              <w:left w:val="double" w:sz="4" w:space="0" w:color="000000"/>
              <w:bottom w:val="double" w:sz="4" w:space="0" w:color="000000"/>
              <w:right w:val="thickThinSmallGap" w:sz="24" w:space="0" w:color="000000"/>
            </w:tcBorders>
            <w:shd w:val="clear" w:color="auto" w:fill="auto"/>
          </w:tcPr>
          <w:p w14:paraId="114D0676" w14:textId="77777777" w:rsidR="00A93739" w:rsidRDefault="00A93739">
            <w:pPr>
              <w:ind w:left="176"/>
              <w:jc w:val="center"/>
            </w:pPr>
            <w:r>
              <w:rPr>
                <w:lang w:val="en-US"/>
              </w:rPr>
              <w:t xml:space="preserve">не менее </w:t>
            </w:r>
            <w:r>
              <w:t>0,3</w:t>
            </w:r>
            <w:r>
              <w:rPr>
                <w:lang w:val="en-US"/>
              </w:rPr>
              <w:t xml:space="preserve"> </w:t>
            </w:r>
            <w:r>
              <w:t>МПа</w:t>
            </w:r>
          </w:p>
        </w:tc>
      </w:tr>
      <w:tr w:rsidR="00A93739" w14:paraId="3E9935E4" w14:textId="77777777">
        <w:trPr>
          <w:trHeight w:val="294"/>
        </w:trPr>
        <w:tc>
          <w:tcPr>
            <w:tcW w:w="7939" w:type="dxa"/>
            <w:tcBorders>
              <w:top w:val="double" w:sz="4" w:space="0" w:color="000000"/>
              <w:left w:val="thinThickSmallGap" w:sz="24" w:space="0" w:color="000000"/>
              <w:bottom w:val="double" w:sz="4" w:space="0" w:color="000000"/>
            </w:tcBorders>
            <w:shd w:val="clear" w:color="auto" w:fill="auto"/>
          </w:tcPr>
          <w:p w14:paraId="67B94D8E" w14:textId="77777777" w:rsidR="00A93739" w:rsidRDefault="00A93739">
            <w:pPr>
              <w:ind w:right="742"/>
              <w:jc w:val="left"/>
            </w:pPr>
            <w:r>
              <w:rPr>
                <w:color w:val="000000"/>
              </w:rPr>
              <w:t>Рекомендуемая толщина слоя</w:t>
            </w:r>
          </w:p>
        </w:tc>
        <w:tc>
          <w:tcPr>
            <w:tcW w:w="2469" w:type="dxa"/>
            <w:tcBorders>
              <w:top w:val="double" w:sz="4" w:space="0" w:color="000000"/>
              <w:left w:val="double" w:sz="4" w:space="0" w:color="000000"/>
              <w:bottom w:val="double" w:sz="4" w:space="0" w:color="000000"/>
              <w:right w:val="thickThinSmallGap" w:sz="24" w:space="0" w:color="000000"/>
            </w:tcBorders>
            <w:shd w:val="clear" w:color="auto" w:fill="auto"/>
          </w:tcPr>
          <w:p w14:paraId="4AE14176" w14:textId="77777777" w:rsidR="00A93739" w:rsidRDefault="00A93739">
            <w:pPr>
              <w:ind w:left="176"/>
              <w:jc w:val="center"/>
            </w:pPr>
            <w:r>
              <w:t>5 – 30 мм</w:t>
            </w:r>
          </w:p>
        </w:tc>
      </w:tr>
      <w:tr w:rsidR="00A93739" w14:paraId="0D330BF0" w14:textId="77777777">
        <w:trPr>
          <w:trHeight w:val="294"/>
        </w:trPr>
        <w:tc>
          <w:tcPr>
            <w:tcW w:w="7939" w:type="dxa"/>
            <w:tcBorders>
              <w:top w:val="double" w:sz="4" w:space="0" w:color="000000"/>
              <w:left w:val="thinThickSmallGap" w:sz="24" w:space="0" w:color="000000"/>
              <w:bottom w:val="double" w:sz="4" w:space="0" w:color="000000"/>
            </w:tcBorders>
            <w:shd w:val="clear" w:color="auto" w:fill="auto"/>
          </w:tcPr>
          <w:p w14:paraId="16B5467F" w14:textId="77777777" w:rsidR="00A93739" w:rsidRDefault="00A93739">
            <w:pPr>
              <w:ind w:right="175"/>
              <w:jc w:val="left"/>
            </w:pPr>
            <w:r>
              <w:t xml:space="preserve">Водоудерживающая способность </w:t>
            </w:r>
          </w:p>
        </w:tc>
        <w:tc>
          <w:tcPr>
            <w:tcW w:w="2469" w:type="dxa"/>
            <w:tcBorders>
              <w:top w:val="double" w:sz="4" w:space="0" w:color="000000"/>
              <w:left w:val="double" w:sz="4" w:space="0" w:color="000000"/>
              <w:bottom w:val="double" w:sz="4" w:space="0" w:color="000000"/>
              <w:right w:val="thickThinSmallGap" w:sz="24" w:space="0" w:color="000000"/>
            </w:tcBorders>
            <w:shd w:val="clear" w:color="auto" w:fill="auto"/>
          </w:tcPr>
          <w:p w14:paraId="435E215F" w14:textId="77777777" w:rsidR="00A93739" w:rsidRDefault="00A93739">
            <w:pPr>
              <w:ind w:left="176"/>
              <w:jc w:val="center"/>
            </w:pPr>
            <w:r>
              <w:rPr>
                <w:lang w:val="en-US"/>
              </w:rPr>
              <w:t xml:space="preserve">не менее </w:t>
            </w:r>
            <w:r>
              <w:t>98%</w:t>
            </w:r>
          </w:p>
        </w:tc>
      </w:tr>
      <w:tr w:rsidR="00A93739" w14:paraId="63F5E86F" w14:textId="77777777">
        <w:trPr>
          <w:trHeight w:val="294"/>
        </w:trPr>
        <w:tc>
          <w:tcPr>
            <w:tcW w:w="7939" w:type="dxa"/>
            <w:tcBorders>
              <w:top w:val="double" w:sz="4" w:space="0" w:color="000000"/>
              <w:left w:val="thinThickSmallGap" w:sz="24" w:space="0" w:color="000000"/>
              <w:bottom w:val="double" w:sz="4" w:space="0" w:color="000000"/>
            </w:tcBorders>
            <w:shd w:val="clear" w:color="auto" w:fill="auto"/>
          </w:tcPr>
          <w:p w14:paraId="7A5DA22B" w14:textId="77777777" w:rsidR="00A93739" w:rsidRDefault="00A93739">
            <w:pPr>
              <w:ind w:right="175"/>
              <w:jc w:val="left"/>
            </w:pPr>
            <w:r>
              <w:t>Водонепроницаемость не менее</w:t>
            </w:r>
          </w:p>
        </w:tc>
        <w:tc>
          <w:tcPr>
            <w:tcW w:w="2469" w:type="dxa"/>
            <w:tcBorders>
              <w:top w:val="double" w:sz="4" w:space="0" w:color="000000"/>
              <w:left w:val="double" w:sz="4" w:space="0" w:color="000000"/>
              <w:bottom w:val="double" w:sz="4" w:space="0" w:color="000000"/>
              <w:right w:val="thickThinSmallGap" w:sz="24" w:space="0" w:color="000000"/>
            </w:tcBorders>
            <w:shd w:val="clear" w:color="auto" w:fill="auto"/>
          </w:tcPr>
          <w:p w14:paraId="75233D5C" w14:textId="77777777" w:rsidR="00A93739" w:rsidRDefault="00A93739">
            <w:pPr>
              <w:ind w:left="176"/>
              <w:jc w:val="center"/>
            </w:pPr>
            <w:r>
              <w:rPr>
                <w:lang w:val="en-US"/>
              </w:rPr>
              <w:t>W</w:t>
            </w:r>
            <w:r>
              <w:t xml:space="preserve"> 8</w:t>
            </w:r>
          </w:p>
        </w:tc>
      </w:tr>
      <w:tr w:rsidR="00A93739" w14:paraId="1723C731" w14:textId="77777777">
        <w:trPr>
          <w:trHeight w:val="294"/>
        </w:trPr>
        <w:tc>
          <w:tcPr>
            <w:tcW w:w="7939" w:type="dxa"/>
            <w:tcBorders>
              <w:top w:val="double" w:sz="4" w:space="0" w:color="000000"/>
              <w:left w:val="thinThickSmallGap" w:sz="24" w:space="0" w:color="000000"/>
              <w:bottom w:val="double" w:sz="4" w:space="0" w:color="000000"/>
            </w:tcBorders>
            <w:shd w:val="clear" w:color="auto" w:fill="auto"/>
          </w:tcPr>
          <w:p w14:paraId="6BE2C775" w14:textId="77777777" w:rsidR="00A93739" w:rsidRDefault="00A93739">
            <w:pPr>
              <w:ind w:right="175"/>
              <w:jc w:val="left"/>
            </w:pPr>
            <w:r>
              <w:t>Морозостойкость не менее</w:t>
            </w:r>
          </w:p>
        </w:tc>
        <w:tc>
          <w:tcPr>
            <w:tcW w:w="2469" w:type="dxa"/>
            <w:tcBorders>
              <w:top w:val="double" w:sz="4" w:space="0" w:color="000000"/>
              <w:left w:val="double" w:sz="4" w:space="0" w:color="000000"/>
              <w:bottom w:val="double" w:sz="4" w:space="0" w:color="000000"/>
              <w:right w:val="thickThinSmallGap" w:sz="24" w:space="0" w:color="000000"/>
            </w:tcBorders>
            <w:shd w:val="clear" w:color="auto" w:fill="auto"/>
          </w:tcPr>
          <w:p w14:paraId="760ACB3D" w14:textId="77777777" w:rsidR="00A93739" w:rsidRDefault="00A93739">
            <w:pPr>
              <w:ind w:left="176"/>
              <w:jc w:val="center"/>
            </w:pPr>
            <w:r>
              <w:rPr>
                <w:lang w:val="en-US"/>
              </w:rPr>
              <w:t>F</w:t>
            </w:r>
            <w:r>
              <w:t xml:space="preserve"> 200</w:t>
            </w:r>
          </w:p>
        </w:tc>
      </w:tr>
      <w:tr w:rsidR="00A93739" w14:paraId="7B353084" w14:textId="77777777">
        <w:trPr>
          <w:trHeight w:val="294"/>
        </w:trPr>
        <w:tc>
          <w:tcPr>
            <w:tcW w:w="7939" w:type="dxa"/>
            <w:tcBorders>
              <w:top w:val="double" w:sz="4" w:space="0" w:color="000000"/>
              <w:left w:val="thinThickSmallGap" w:sz="24" w:space="0" w:color="000000"/>
              <w:bottom w:val="thickThinSmallGap" w:sz="24" w:space="0" w:color="000000"/>
            </w:tcBorders>
            <w:shd w:val="clear" w:color="auto" w:fill="auto"/>
          </w:tcPr>
          <w:p w14:paraId="529D6928" w14:textId="77777777" w:rsidR="00A93739" w:rsidRDefault="00A93739">
            <w:pPr>
              <w:ind w:right="-108"/>
              <w:jc w:val="left"/>
            </w:pPr>
            <w:r>
              <w:rPr>
                <w:szCs w:val="24"/>
              </w:rPr>
              <w:lastRenderedPageBreak/>
              <w:t>Удельная эффективная активность естественных радионуклидов, согласно ГОСТ 30108-94 соответствует 1 классу строительных материалов</w:t>
            </w:r>
          </w:p>
        </w:tc>
        <w:tc>
          <w:tcPr>
            <w:tcW w:w="2469" w:type="dxa"/>
            <w:tcBorders>
              <w:top w:val="double" w:sz="4" w:space="0" w:color="000000"/>
              <w:left w:val="double" w:sz="4" w:space="0" w:color="000000"/>
              <w:bottom w:val="thickThinSmallGap" w:sz="24" w:space="0" w:color="000000"/>
              <w:right w:val="thickThinSmallGap" w:sz="24" w:space="0" w:color="000000"/>
            </w:tcBorders>
            <w:shd w:val="clear" w:color="auto" w:fill="auto"/>
          </w:tcPr>
          <w:p w14:paraId="7BD812DF" w14:textId="77777777" w:rsidR="00A93739" w:rsidRDefault="00A93739">
            <w:pPr>
              <w:snapToGrid w:val="0"/>
              <w:ind w:left="176"/>
              <w:jc w:val="center"/>
              <w:rPr>
                <w:szCs w:val="24"/>
              </w:rPr>
            </w:pPr>
          </w:p>
          <w:p w14:paraId="2B58F212" w14:textId="77777777" w:rsidR="00A93739" w:rsidRDefault="00A93739">
            <w:pPr>
              <w:ind w:left="176"/>
              <w:jc w:val="center"/>
            </w:pPr>
            <w:r>
              <w:rPr>
                <w:lang w:val="en-US"/>
              </w:rPr>
              <w:t>не превышает</w:t>
            </w:r>
          </w:p>
          <w:p w14:paraId="0E4B562A" w14:textId="77777777" w:rsidR="00A93739" w:rsidRDefault="00A93739">
            <w:pPr>
              <w:ind w:left="176"/>
              <w:jc w:val="center"/>
            </w:pPr>
            <w:r>
              <w:rPr>
                <w:lang w:val="en-US"/>
              </w:rPr>
              <w:t>370 Бк/</w:t>
            </w:r>
            <w:r>
              <w:t>кг</w:t>
            </w:r>
          </w:p>
        </w:tc>
      </w:tr>
    </w:tbl>
    <w:p w14:paraId="42933F0D" w14:textId="77777777" w:rsidR="00A93739" w:rsidRDefault="00A93739">
      <w:pPr>
        <w:ind w:left="-709"/>
      </w:pPr>
    </w:p>
    <w:p w14:paraId="25E69C62" w14:textId="77777777" w:rsidR="00A93739" w:rsidRDefault="00A93739">
      <w:pPr>
        <w:ind w:left="-709"/>
        <w:jc w:val="center"/>
      </w:pPr>
      <w:r>
        <w:rPr>
          <w:b/>
        </w:rPr>
        <w:t>МЕРЫ ПРЕДОСТОРОЖНОСТИ</w:t>
      </w:r>
    </w:p>
    <w:p w14:paraId="1B0A1A18" w14:textId="77777777" w:rsidR="00A93739" w:rsidRDefault="00A93739">
      <w:pPr>
        <w:spacing w:after="240"/>
        <w:ind w:left="-709"/>
      </w:pPr>
      <w:r>
        <w:rPr>
          <w:rFonts w:eastAsia="Arial"/>
        </w:rPr>
        <w:t xml:space="preserve">     </w:t>
      </w:r>
      <w:r>
        <w:rPr>
          <w:rFonts w:ascii="Bodoni MT" w:hAnsi="Bodoni MT" w:cs="Bodoni MT"/>
          <w:b/>
        </w:rPr>
        <w:t>CONSOLIT 550</w:t>
      </w:r>
      <w:r>
        <w:rPr>
          <w:rFonts w:ascii="Calibri" w:hAnsi="Calibri" w:cs="Calibri"/>
          <w:b/>
        </w:rPr>
        <w:t xml:space="preserve"> </w:t>
      </w:r>
      <w:r>
        <w:t>содержит цемент, который при взаимодействии с водой дает щелочную реакцию. Поэтому при работе со смесью необходимо защищать глаза и кожу. В случае контакта пораженные места необходимо промыть водой и обратиться за помощью к врачу.</w:t>
      </w:r>
    </w:p>
    <w:p w14:paraId="6D97D0ED" w14:textId="77777777" w:rsidR="00A93739" w:rsidRDefault="00A93739">
      <w:pPr>
        <w:ind w:left="-709"/>
      </w:pPr>
      <w:r>
        <w:rPr>
          <w:rFonts w:eastAsia="Arial"/>
          <w:b/>
        </w:rPr>
        <w:t xml:space="preserve">     </w:t>
      </w:r>
      <w:r>
        <w:rPr>
          <w:b/>
        </w:rPr>
        <w:t xml:space="preserve">ПРИМЕЧАНИЕ:  </w:t>
      </w:r>
    </w:p>
    <w:p w14:paraId="7436F580" w14:textId="77777777" w:rsidR="00A93739" w:rsidRDefault="00A93739">
      <w:pPr>
        <w:spacing w:after="240"/>
        <w:ind w:left="-709"/>
      </w:pPr>
      <w:r>
        <w:rPr>
          <w:rFonts w:eastAsia="Arial"/>
          <w:b/>
        </w:rPr>
        <w:t xml:space="preserve">     </w:t>
      </w:r>
      <w:r>
        <w:rPr>
          <w:b/>
        </w:rPr>
        <w:t xml:space="preserve">Производитель гарантирует качество продукта, но не несет ответственности за неправильное использование материала и нарушение условий хранения. По вопросам применения и качества материалов Вы можете получить исчерпывающую информацию в службе технической поддержки ООО «Консолит» по телефону: +7 (495) 232-28-80. </w:t>
      </w:r>
    </w:p>
    <w:p w14:paraId="7B7534CB" w14:textId="77777777" w:rsidR="00A93739" w:rsidRDefault="00A93739">
      <w:pPr>
        <w:ind w:left="-709"/>
        <w:jc w:val="center"/>
      </w:pPr>
      <w:r>
        <w:rPr>
          <w:b/>
        </w:rPr>
        <w:t>СРОК ХРАНЕНИЯ</w:t>
      </w:r>
    </w:p>
    <w:p w14:paraId="5A775558" w14:textId="77777777" w:rsidR="00A93739" w:rsidRDefault="00A93739">
      <w:pPr>
        <w:ind w:left="-709"/>
      </w:pPr>
      <w:r>
        <w:rPr>
          <w:rFonts w:eastAsia="Arial"/>
        </w:rPr>
        <w:t xml:space="preserve">     </w:t>
      </w:r>
      <w:r>
        <w:t xml:space="preserve">В сухом помещении на поддоне в течение 12 месяцев с даты изготовления.  </w:t>
      </w:r>
    </w:p>
    <w:p w14:paraId="2F11E5B7" w14:textId="77777777" w:rsidR="00A93739" w:rsidRDefault="00A93739">
      <w:pPr>
        <w:ind w:left="-709"/>
        <w:rPr>
          <w:b/>
        </w:rPr>
      </w:pPr>
    </w:p>
    <w:p w14:paraId="5CA661AA" w14:textId="77777777" w:rsidR="00A93739" w:rsidRDefault="00A93739">
      <w:pPr>
        <w:ind w:left="-709"/>
      </w:pPr>
      <w:r>
        <w:rPr>
          <w:rFonts w:eastAsia="Arial"/>
          <w:b/>
        </w:rPr>
        <w:t xml:space="preserve">     </w:t>
      </w:r>
      <w:r>
        <w:rPr>
          <w:b/>
        </w:rPr>
        <w:t>ВЕС НЕТТО:</w:t>
      </w:r>
      <w:r>
        <w:t xml:space="preserve"> 25 килограммов</w:t>
      </w:r>
    </w:p>
    <w:p w14:paraId="75FD9BD5" w14:textId="77777777" w:rsidR="00A93739" w:rsidRDefault="00A93739">
      <w:pPr>
        <w:ind w:left="3544" w:right="849" w:hanging="3544"/>
        <w:jc w:val="left"/>
        <w:rPr>
          <w:sz w:val="20"/>
        </w:rPr>
      </w:pPr>
    </w:p>
    <w:p w14:paraId="1D503BDC" w14:textId="77777777" w:rsidR="00A93739" w:rsidRDefault="00A93739">
      <w:pPr>
        <w:ind w:left="3544" w:right="849" w:hanging="3544"/>
        <w:jc w:val="left"/>
        <w:rPr>
          <w:sz w:val="20"/>
        </w:rPr>
      </w:pPr>
    </w:p>
    <w:p w14:paraId="2A15159B" w14:textId="77777777" w:rsidR="00A93739" w:rsidRDefault="00A93739">
      <w:pPr>
        <w:ind w:left="-709"/>
        <w:jc w:val="center"/>
      </w:pPr>
      <w:r>
        <w:rPr>
          <w:rFonts w:ascii="Bodoni MT" w:hAnsi="Bodoni MT" w:cs="Bodoni MT"/>
          <w:b/>
          <w:sz w:val="56"/>
          <w:szCs w:val="56"/>
          <w:lang w:val="en-US"/>
        </w:rPr>
        <w:t>CONSOLIT</w:t>
      </w:r>
      <w:r>
        <w:rPr>
          <w:rFonts w:ascii="Bodoni MT" w:hAnsi="Bodoni MT" w:cs="Bodoni MT"/>
          <w:b/>
          <w:sz w:val="56"/>
          <w:szCs w:val="56"/>
        </w:rPr>
        <w:t xml:space="preserve"> 565</w:t>
      </w:r>
    </w:p>
    <w:p w14:paraId="05EA9502" w14:textId="77777777" w:rsidR="00A93739" w:rsidRDefault="00A93739">
      <w:pPr>
        <w:ind w:left="-709"/>
        <w:jc w:val="center"/>
      </w:pPr>
      <w:r>
        <w:rPr>
          <w:b/>
          <w:bCs/>
          <w:sz w:val="32"/>
          <w:szCs w:val="32"/>
        </w:rPr>
        <w:t>ШПАТЛЕВКА ФАСАДНАЯ</w:t>
      </w:r>
    </w:p>
    <w:p w14:paraId="13631BF6" w14:textId="77777777" w:rsidR="00A93739" w:rsidRDefault="00A93739">
      <w:pPr>
        <w:ind w:left="-709"/>
        <w:jc w:val="center"/>
      </w:pPr>
      <w:r>
        <w:rPr>
          <w:b/>
        </w:rPr>
        <w:t xml:space="preserve">сухая цементная фасадная шпатлевочная смесь </w:t>
      </w:r>
    </w:p>
    <w:p w14:paraId="5C34629D" w14:textId="77777777" w:rsidR="00A93739" w:rsidRDefault="00A93739">
      <w:pPr>
        <w:jc w:val="right"/>
      </w:pPr>
      <w:r>
        <w:rPr>
          <w:b/>
          <w:sz w:val="20"/>
        </w:rPr>
        <w:t>ГОСТ 31357-2007</w:t>
      </w:r>
    </w:p>
    <w:p w14:paraId="60B80E5B" w14:textId="77777777" w:rsidR="00A93739" w:rsidRDefault="00A93739">
      <w:pPr>
        <w:jc w:val="right"/>
      </w:pPr>
      <w:r>
        <w:rPr>
          <w:b/>
          <w:sz w:val="20"/>
        </w:rPr>
        <w:t>СТО 18053468-002-2018</w:t>
      </w:r>
    </w:p>
    <w:p w14:paraId="100B936D" w14:textId="77777777" w:rsidR="00A93739" w:rsidRDefault="00A93739">
      <w:pPr>
        <w:jc w:val="right"/>
      </w:pPr>
      <w:r>
        <w:rPr>
          <w:b/>
          <w:sz w:val="20"/>
        </w:rPr>
        <w:t>Свидетельство о государственной регистрации № RU.23.КК.08.015.Е.000082.02.14 от 10.02.2014</w:t>
      </w:r>
    </w:p>
    <w:p w14:paraId="27237253" w14:textId="77777777" w:rsidR="00A93739" w:rsidRDefault="00A93739">
      <w:pPr>
        <w:ind w:left="-709"/>
        <w:jc w:val="right"/>
        <w:rPr>
          <w:b/>
          <w:sz w:val="20"/>
        </w:rPr>
      </w:pPr>
    </w:p>
    <w:p w14:paraId="15E596B3" w14:textId="77777777" w:rsidR="00A93739" w:rsidRDefault="00A93739">
      <w:pPr>
        <w:ind w:left="-709"/>
      </w:pPr>
      <w:r>
        <w:rPr>
          <w:rFonts w:ascii="Calibri" w:eastAsia="Calibri" w:hAnsi="Calibri" w:cs="Calibri"/>
          <w:b/>
        </w:rPr>
        <w:t xml:space="preserve">     </w:t>
      </w:r>
      <w:r>
        <w:rPr>
          <w:rFonts w:ascii="Bodoni MT" w:hAnsi="Bodoni MT" w:cs="Bodoni MT"/>
          <w:b/>
          <w:lang w:val="en-US"/>
        </w:rPr>
        <w:t>CONSOLIT</w:t>
      </w:r>
      <w:r>
        <w:rPr>
          <w:rFonts w:ascii="Bodoni MT" w:hAnsi="Bodoni MT" w:cs="Bodoni MT"/>
          <w:b/>
        </w:rPr>
        <w:t xml:space="preserve"> 565</w:t>
      </w:r>
      <w:r>
        <w:t xml:space="preserve"> представляет собой многокомпонентную сухую шпатлевочную смесь, состоящую из безусадочного портландцемента, гидратной извести, фракционированных карбонатных заполнителей, а также комплекса специальных добавок. </w:t>
      </w:r>
    </w:p>
    <w:p w14:paraId="23D2FB84" w14:textId="77777777" w:rsidR="00A93739" w:rsidRDefault="00A93739">
      <w:pPr>
        <w:spacing w:after="240"/>
        <w:ind w:left="-709"/>
      </w:pPr>
      <w:r>
        <w:rPr>
          <w:rFonts w:eastAsia="Arial"/>
        </w:rPr>
        <w:t xml:space="preserve">     </w:t>
      </w:r>
      <w:r>
        <w:t>Такой состав, при затворении водой, позволяет приготовить безусадочную, пластичную, не расслаивающуюся растворную смесь с высокой водоудерживающей способностью. Шпатлевочный раствор обеспечивает хорошее сцепление с основанием, обладает высокой водонепроницаемостью и морозостойкостью, удобен в работе, долговечен и экологически безопасен.</w:t>
      </w:r>
    </w:p>
    <w:p w14:paraId="7007AA0D" w14:textId="77777777" w:rsidR="00A93739" w:rsidRDefault="00A93739">
      <w:pPr>
        <w:ind w:left="-709"/>
        <w:jc w:val="center"/>
      </w:pPr>
      <w:r>
        <w:rPr>
          <w:b/>
        </w:rPr>
        <w:t>ПРИМЕНЕНИЕ</w:t>
      </w:r>
    </w:p>
    <w:p w14:paraId="7113B047" w14:textId="77777777" w:rsidR="00A93739" w:rsidRDefault="00A93739">
      <w:pPr>
        <w:ind w:left="-709"/>
      </w:pPr>
      <w:r>
        <w:rPr>
          <w:rFonts w:ascii="Bodoni MT" w:eastAsia="Bodoni MT" w:hAnsi="Bodoni MT" w:cs="Bodoni MT"/>
          <w:b/>
        </w:rPr>
        <w:t xml:space="preserve">     </w:t>
      </w:r>
      <w:r>
        <w:rPr>
          <w:rFonts w:ascii="Bodoni MT" w:hAnsi="Bodoni MT" w:cs="Bodoni MT"/>
          <w:b/>
        </w:rPr>
        <w:t>CONSOLIT 565</w:t>
      </w:r>
      <w:r>
        <w:rPr>
          <w:rFonts w:ascii="Calibri" w:hAnsi="Calibri" w:cs="Calibri"/>
          <w:b/>
        </w:rPr>
        <w:t xml:space="preserve"> </w:t>
      </w:r>
      <w:r>
        <w:t xml:space="preserve">применяется для высококачественного шпатлевания вручную фасадов зданий, а также других наружных стеновых поверхностей. </w:t>
      </w:r>
      <w:r>
        <w:rPr>
          <w:lang w:val="ru-RU" w:eastAsia="ru-RU"/>
        </w:rPr>
        <w:t>Основанием для нанесения шпатлевки могут служить</w:t>
      </w:r>
      <w:r>
        <w:t>:</w:t>
      </w:r>
      <w:r>
        <w:rPr>
          <w:lang w:val="ru-RU" w:eastAsia="ru-RU"/>
        </w:rPr>
        <w:t xml:space="preserve"> монолитный и сборный железобетон, цементно-песчаная штукатурка, кладка из пенобетонных блоков.</w:t>
      </w:r>
    </w:p>
    <w:p w14:paraId="1B5E81DD" w14:textId="77777777" w:rsidR="00A93739" w:rsidRDefault="00A93739">
      <w:pPr>
        <w:spacing w:after="240"/>
        <w:ind w:left="-709"/>
      </w:pPr>
      <w:r>
        <w:rPr>
          <w:rFonts w:eastAsia="Arial"/>
        </w:rPr>
        <w:t xml:space="preserve">     </w:t>
      </w:r>
      <w:r>
        <w:t>В других случаях и при возникновении вопросов, связанных с применением данного продукта, за консультациями обращайтесь к специалистам ООО «Консолит».</w:t>
      </w:r>
    </w:p>
    <w:p w14:paraId="13A8CEAF" w14:textId="77777777" w:rsidR="00A93739" w:rsidRDefault="00A93739">
      <w:pPr>
        <w:ind w:left="-709"/>
        <w:jc w:val="center"/>
      </w:pPr>
      <w:r>
        <w:rPr>
          <w:b/>
        </w:rPr>
        <w:t>ПОДГОТОВКА ОСНОВАНИЯ</w:t>
      </w:r>
    </w:p>
    <w:p w14:paraId="4E0DC96B" w14:textId="77777777" w:rsidR="00A93739" w:rsidRDefault="00A93739">
      <w:pPr>
        <w:spacing w:after="240"/>
        <w:ind w:left="-709"/>
      </w:pPr>
      <w:r>
        <w:rPr>
          <w:rFonts w:eastAsia="Arial"/>
        </w:rPr>
        <w:t xml:space="preserve">     </w:t>
      </w:r>
      <w:r>
        <w:t>Основание, на которое наносится штукатурная смесь</w:t>
      </w:r>
      <w:r>
        <w:rPr>
          <w:b/>
        </w:rPr>
        <w:t xml:space="preserve"> </w:t>
      </w:r>
      <w:r>
        <w:rPr>
          <w:rFonts w:ascii="Bodoni MT" w:hAnsi="Bodoni MT" w:cs="Bodoni MT"/>
          <w:b/>
        </w:rPr>
        <w:t>CONSOLIT 565</w:t>
      </w:r>
      <w:r>
        <w:t>, должно быть прочным и соответствовать требованиям СНиП 3.04.01-87. С основания необходимо удалить отслаивающиеся частицы, пыль, остатки краски, битума и масляные пятна. Непрочные и ослабленные участки и цементное молоко необходимо удалить механическим способом. Трещины в основании необходимо расшить и обеспылить.   Вне зависимости от качества основания его поверхность подлежит обязательному грунтованию,</w:t>
      </w:r>
      <w:r>
        <w:rPr>
          <w:b/>
        </w:rPr>
        <w:t xml:space="preserve"> </w:t>
      </w:r>
      <w:r>
        <w:t xml:space="preserve">а в некоторых случаях основание грунтуется несколько раз. Если поверхность пылит и осыпается, то в этом случае </w:t>
      </w:r>
      <w:r>
        <w:lastRenderedPageBreak/>
        <w:t xml:space="preserve">её необходимо укрепить грунтовкой </w:t>
      </w:r>
      <w:r>
        <w:rPr>
          <w:rFonts w:ascii="Bodoni MT" w:hAnsi="Bodoni MT" w:cs="Bodoni MT"/>
          <w:b/>
          <w:lang w:val="en-US"/>
        </w:rPr>
        <w:t>CONSOLIT</w:t>
      </w:r>
      <w:r>
        <w:rPr>
          <w:rFonts w:ascii="Bodoni MT" w:hAnsi="Bodoni MT" w:cs="Bodoni MT"/>
          <w:b/>
        </w:rPr>
        <w:t xml:space="preserve"> 300</w:t>
      </w:r>
      <w:r>
        <w:t xml:space="preserve"> (два слоя).</w:t>
      </w:r>
      <w:r>
        <w:rPr>
          <w:b/>
        </w:rPr>
        <w:t xml:space="preserve"> </w:t>
      </w:r>
      <w:r>
        <w:t xml:space="preserve">Применение грунтовок глубокого проникновения обеспечивает высокую степень сцепления шпатлевочного раствора с основанием.  </w:t>
      </w:r>
    </w:p>
    <w:p w14:paraId="01F4F068" w14:textId="77777777" w:rsidR="00A93739" w:rsidRDefault="00A93739">
      <w:pPr>
        <w:ind w:left="-709"/>
        <w:jc w:val="center"/>
      </w:pPr>
      <w:r>
        <w:rPr>
          <w:b/>
        </w:rPr>
        <w:t>ПРИГОТОВЛЕНИЕ РАСТВОРНОЙ СМЕСИ</w:t>
      </w:r>
    </w:p>
    <w:p w14:paraId="2CB773CA" w14:textId="77777777" w:rsidR="00A93739" w:rsidRDefault="00A93739">
      <w:pPr>
        <w:spacing w:after="240"/>
        <w:ind w:left="-709"/>
      </w:pPr>
      <w:r>
        <w:rPr>
          <w:rFonts w:eastAsia="Arial"/>
        </w:rPr>
        <w:t xml:space="preserve">     </w:t>
      </w:r>
      <w:r>
        <w:t xml:space="preserve">Требуемое количество сухой смеси </w:t>
      </w:r>
      <w:r>
        <w:rPr>
          <w:rFonts w:ascii="Bodoni MT" w:hAnsi="Bodoni MT" w:cs="Bodoni MT"/>
          <w:b/>
        </w:rPr>
        <w:t>CONSOLIT 565</w:t>
      </w:r>
      <w:r>
        <w:rPr>
          <w:rFonts w:ascii="Calibri" w:hAnsi="Calibri" w:cs="Calibri"/>
          <w:b/>
        </w:rPr>
        <w:t xml:space="preserve"> </w:t>
      </w:r>
      <w:r>
        <w:t>с помощью миксера или электродрели со специальной насадкой тщательно смешать с чистой водой (на 25 кг сухой смеси расходуется 8,5 – 8,8 л воды) до получения однородной массы. Точное количество воды затворения указывается в паспорте на данную партию. При этом следует сухую смесь добавлять в воду, а не наоборот. Выдержать технологическую паузу 5 – 10 минут и еще раз перемешать. Приготовленная порция растворной смеси должна быть использована в течение 4 – 5 часов. Добавление воды в приготовленную шпатлевочную смесь для восстановления ее консистенции не допускается. Передозировка воды снижает механическую прочность шпатлевочного слоя и приводит к его растрескиванию. Готовую шпатлевочную смесь</w:t>
      </w:r>
      <w:r>
        <w:rPr>
          <w:b/>
        </w:rPr>
        <w:t xml:space="preserve"> </w:t>
      </w:r>
      <w:r>
        <w:rPr>
          <w:rFonts w:ascii="Bodoni MT" w:hAnsi="Bodoni MT" w:cs="Bodoni MT"/>
          <w:b/>
        </w:rPr>
        <w:t>CONSOLIT 565</w:t>
      </w:r>
      <w:r>
        <w:rPr>
          <w:rFonts w:ascii="Calibri" w:hAnsi="Calibri" w:cs="Calibri"/>
          <w:b/>
        </w:rPr>
        <w:t xml:space="preserve"> </w:t>
      </w:r>
      <w:r>
        <w:t>можно использовать при температуре от +5</w:t>
      </w:r>
      <w:r>
        <w:rPr>
          <w:rFonts w:ascii="Symbol" w:eastAsia="Symbol" w:hAnsi="Symbol" w:cs="Symbol"/>
        </w:rPr>
        <w:t></w:t>
      </w:r>
      <w:r>
        <w:t>С до +30</w:t>
      </w:r>
      <w:r>
        <w:rPr>
          <w:rFonts w:ascii="Symbol" w:eastAsia="Symbol" w:hAnsi="Symbol" w:cs="Symbol"/>
        </w:rPr>
        <w:t></w:t>
      </w:r>
      <w:r>
        <w:t xml:space="preserve">С. Время использования готовой шпатлевочной смеси можно регулировать температурой воды затворения. При высокой температуре окружающей среды (выше +25°С) рекомендуется использовать для затворения холодную воду. При температуре ниже +10°С рекомендуется использовать теплую воду. </w:t>
      </w:r>
    </w:p>
    <w:p w14:paraId="14E1D418" w14:textId="77777777" w:rsidR="00A93739" w:rsidRDefault="00A93739">
      <w:pPr>
        <w:ind w:left="-709"/>
        <w:jc w:val="center"/>
      </w:pPr>
      <w:r>
        <w:rPr>
          <w:b/>
        </w:rPr>
        <w:t>ПОРЯДОК РАБОТЫ</w:t>
      </w:r>
    </w:p>
    <w:p w14:paraId="369260AE" w14:textId="77777777" w:rsidR="00A93739" w:rsidRDefault="00A93739">
      <w:pPr>
        <w:ind w:left="-709"/>
      </w:pPr>
      <w:r>
        <w:rPr>
          <w:rFonts w:eastAsia="Arial"/>
        </w:rPr>
        <w:t xml:space="preserve">     </w:t>
      </w:r>
      <w:r>
        <w:t xml:space="preserve">Процесс шпатлевочных работ следует производить, соблюдая технологию производства работ и строительные нормы. Готовую шпатлевочную растворную смесь равномерно нанести </w:t>
      </w:r>
      <w:r>
        <w:rPr>
          <w:szCs w:val="24"/>
        </w:rPr>
        <w:t xml:space="preserve">на поверхность основания вручную и разровнять при помощи металлического шпателя </w:t>
      </w:r>
      <w:r>
        <w:t>Толщина наносимого слоя должна быть в пределах 1 – 5 мм. Если требуется нанесение повторного слоя, то в этом случае его нанесение рекомендуется только после затвердевания и высыхания предыдущего слоя.</w:t>
      </w:r>
      <w:r>
        <w:rPr>
          <w:szCs w:val="24"/>
        </w:rPr>
        <w:t xml:space="preserve"> Верхний затвердевший слой при необходимости шлифуется наждачной бумагой. При нанесении шпатлёвки на всю площадь фасада допускается применение стеклотканевых сеток с ячейкой до 5 мм. Сетку равномерно вдавливают в свеженанесённый слой шпатлёвки.  </w:t>
      </w:r>
      <w:r>
        <w:t xml:space="preserve"> Не следует наносить шпатлевочную растворную смесь на сильно нагретые солнечными лучами поверхности. Свеженанесенный слой растворной смеси следует в течение минимум 24 часов оберегать от дождевых осадков и чрезмерного высыхания. Для этого рекомендуется закрывать леса специальной сеткой или полиэтиленовой пленкой. Соблюдая технологию и рекомендации, можно получить готовую поверхность, не требующую дальнейшего шпатлевания.  </w:t>
      </w:r>
    </w:p>
    <w:p w14:paraId="2893C363" w14:textId="77777777" w:rsidR="00A93739" w:rsidRDefault="00A93739">
      <w:pPr>
        <w:spacing w:after="240"/>
        <w:ind w:left="-709"/>
      </w:pPr>
      <w:r>
        <w:rPr>
          <w:rFonts w:eastAsia="Arial"/>
          <w:b/>
        </w:rPr>
        <w:t xml:space="preserve">     </w:t>
      </w:r>
      <w:r>
        <w:rPr>
          <w:b/>
        </w:rPr>
        <w:t>Расход сухого материала составляет 3,5 – 4 кг на 1 м</w:t>
      </w:r>
      <w:r>
        <w:rPr>
          <w:b/>
          <w:vertAlign w:val="superscript"/>
        </w:rPr>
        <w:t>2</w:t>
      </w:r>
      <w:r>
        <w:rPr>
          <w:b/>
        </w:rPr>
        <w:t xml:space="preserve"> поверхности при толщине слоя 3 мм. </w:t>
      </w:r>
    </w:p>
    <w:p w14:paraId="47BB6E14" w14:textId="77777777" w:rsidR="00A93739" w:rsidRDefault="00A93739">
      <w:pPr>
        <w:ind w:left="-709"/>
        <w:jc w:val="center"/>
      </w:pPr>
      <w:r>
        <w:rPr>
          <w:b/>
        </w:rPr>
        <w:t>ТЕХНИЧЕСКИЕ ХАРАКТЕРИСТИКИ МАТЕРИАЛА</w:t>
      </w:r>
    </w:p>
    <w:p w14:paraId="7C7AC92F" w14:textId="77777777" w:rsidR="00A93739" w:rsidRDefault="00A93739">
      <w:pPr>
        <w:rPr>
          <w:b/>
          <w:sz w:val="6"/>
          <w:lang w:val="en-US"/>
        </w:rPr>
      </w:pPr>
    </w:p>
    <w:tbl>
      <w:tblPr>
        <w:tblW w:w="0" w:type="auto"/>
        <w:tblInd w:w="-631" w:type="dxa"/>
        <w:tblLayout w:type="fixed"/>
        <w:tblLook w:val="0000" w:firstRow="0" w:lastRow="0" w:firstColumn="0" w:lastColumn="0" w:noHBand="0" w:noVBand="0"/>
      </w:tblPr>
      <w:tblGrid>
        <w:gridCol w:w="7939"/>
        <w:gridCol w:w="2469"/>
      </w:tblGrid>
      <w:tr w:rsidR="00A93739" w14:paraId="29177EFB" w14:textId="77777777">
        <w:trPr>
          <w:trHeight w:val="294"/>
        </w:trPr>
        <w:tc>
          <w:tcPr>
            <w:tcW w:w="7939" w:type="dxa"/>
            <w:tcBorders>
              <w:top w:val="thinThickSmallGap" w:sz="24" w:space="0" w:color="000000"/>
              <w:left w:val="thinThickSmallGap" w:sz="24" w:space="0" w:color="000000"/>
              <w:bottom w:val="double" w:sz="4" w:space="0" w:color="000000"/>
            </w:tcBorders>
            <w:shd w:val="clear" w:color="auto" w:fill="auto"/>
          </w:tcPr>
          <w:p w14:paraId="0D84FAB3" w14:textId="77777777" w:rsidR="00A93739" w:rsidRDefault="00A93739">
            <w:pPr>
              <w:jc w:val="left"/>
            </w:pPr>
            <w:r>
              <w:rPr>
                <w:color w:val="000000"/>
              </w:rPr>
              <w:t>Насыпная плотность</w:t>
            </w:r>
          </w:p>
        </w:tc>
        <w:tc>
          <w:tcPr>
            <w:tcW w:w="2469" w:type="dxa"/>
            <w:tcBorders>
              <w:top w:val="thinThickSmallGap" w:sz="24" w:space="0" w:color="000000"/>
              <w:left w:val="double" w:sz="4" w:space="0" w:color="000000"/>
              <w:bottom w:val="double" w:sz="4" w:space="0" w:color="000000"/>
              <w:right w:val="thickThinSmallGap" w:sz="24" w:space="0" w:color="000000"/>
            </w:tcBorders>
            <w:shd w:val="clear" w:color="auto" w:fill="auto"/>
          </w:tcPr>
          <w:p w14:paraId="41926AC9" w14:textId="77777777" w:rsidR="00A93739" w:rsidRDefault="00A93739">
            <w:pPr>
              <w:ind w:left="176"/>
              <w:jc w:val="center"/>
            </w:pPr>
            <w:r>
              <w:t>90</w:t>
            </w:r>
            <w:r>
              <w:rPr>
                <w:lang w:val="en-US"/>
              </w:rPr>
              <w:t>0 ± 5</w:t>
            </w:r>
            <w:r>
              <w:t>0 кг</w:t>
            </w:r>
            <w:r>
              <w:rPr>
                <w:lang w:val="en-US"/>
              </w:rPr>
              <w:t>/</w:t>
            </w:r>
            <w:r>
              <w:t>м</w:t>
            </w:r>
            <w:r>
              <w:rPr>
                <w:vertAlign w:val="superscript"/>
              </w:rPr>
              <w:t>3</w:t>
            </w:r>
          </w:p>
        </w:tc>
      </w:tr>
      <w:tr w:rsidR="00A93739" w14:paraId="4457BD0D" w14:textId="77777777">
        <w:trPr>
          <w:trHeight w:val="294"/>
        </w:trPr>
        <w:tc>
          <w:tcPr>
            <w:tcW w:w="7939" w:type="dxa"/>
            <w:tcBorders>
              <w:top w:val="double" w:sz="4" w:space="0" w:color="000000"/>
              <w:left w:val="thinThickSmallGap" w:sz="24" w:space="0" w:color="000000"/>
              <w:bottom w:val="double" w:sz="4" w:space="0" w:color="000000"/>
            </w:tcBorders>
            <w:shd w:val="clear" w:color="auto" w:fill="auto"/>
          </w:tcPr>
          <w:p w14:paraId="056F347C" w14:textId="77777777" w:rsidR="00A93739" w:rsidRDefault="00A93739">
            <w:pPr>
              <w:jc w:val="left"/>
            </w:pPr>
            <w:r>
              <w:rPr>
                <w:color w:val="000000"/>
              </w:rPr>
              <w:t>Цвет</w:t>
            </w:r>
          </w:p>
        </w:tc>
        <w:tc>
          <w:tcPr>
            <w:tcW w:w="2469" w:type="dxa"/>
            <w:tcBorders>
              <w:top w:val="double" w:sz="4" w:space="0" w:color="000000"/>
              <w:left w:val="double" w:sz="4" w:space="0" w:color="000000"/>
              <w:bottom w:val="double" w:sz="4" w:space="0" w:color="000000"/>
              <w:right w:val="thickThinSmallGap" w:sz="24" w:space="0" w:color="000000"/>
            </w:tcBorders>
            <w:shd w:val="clear" w:color="auto" w:fill="auto"/>
          </w:tcPr>
          <w:p w14:paraId="163D2F99" w14:textId="77777777" w:rsidR="00A93739" w:rsidRDefault="00A93739">
            <w:pPr>
              <w:ind w:left="176"/>
              <w:jc w:val="center"/>
            </w:pPr>
            <w:r>
              <w:t>серый</w:t>
            </w:r>
          </w:p>
        </w:tc>
      </w:tr>
      <w:tr w:rsidR="00A93739" w14:paraId="58B2104C" w14:textId="77777777">
        <w:trPr>
          <w:trHeight w:val="294"/>
        </w:trPr>
        <w:tc>
          <w:tcPr>
            <w:tcW w:w="7939" w:type="dxa"/>
            <w:tcBorders>
              <w:top w:val="double" w:sz="4" w:space="0" w:color="000000"/>
              <w:left w:val="thinThickSmallGap" w:sz="24" w:space="0" w:color="000000"/>
              <w:bottom w:val="double" w:sz="4" w:space="0" w:color="000000"/>
            </w:tcBorders>
            <w:shd w:val="clear" w:color="auto" w:fill="auto"/>
          </w:tcPr>
          <w:p w14:paraId="74FC6599" w14:textId="77777777" w:rsidR="00A93739" w:rsidRDefault="00A93739">
            <w:pPr>
              <w:jc w:val="left"/>
            </w:pPr>
            <w:r>
              <w:rPr>
                <w:color w:val="000000"/>
              </w:rPr>
              <w:t>Максимальный размер фракции заполнителя</w:t>
            </w:r>
          </w:p>
        </w:tc>
        <w:tc>
          <w:tcPr>
            <w:tcW w:w="2469" w:type="dxa"/>
            <w:tcBorders>
              <w:top w:val="double" w:sz="4" w:space="0" w:color="000000"/>
              <w:left w:val="double" w:sz="4" w:space="0" w:color="000000"/>
              <w:bottom w:val="double" w:sz="4" w:space="0" w:color="000000"/>
              <w:right w:val="thickThinSmallGap" w:sz="24" w:space="0" w:color="000000"/>
            </w:tcBorders>
            <w:shd w:val="clear" w:color="auto" w:fill="auto"/>
          </w:tcPr>
          <w:p w14:paraId="11D2A289" w14:textId="77777777" w:rsidR="00A93739" w:rsidRDefault="00A93739">
            <w:pPr>
              <w:ind w:left="176"/>
              <w:jc w:val="center"/>
            </w:pPr>
            <w:r>
              <w:t>0,315 мм</w:t>
            </w:r>
          </w:p>
        </w:tc>
      </w:tr>
      <w:tr w:rsidR="00A93739" w14:paraId="4F813073" w14:textId="77777777">
        <w:trPr>
          <w:trHeight w:val="197"/>
        </w:trPr>
        <w:tc>
          <w:tcPr>
            <w:tcW w:w="7939" w:type="dxa"/>
            <w:tcBorders>
              <w:top w:val="double" w:sz="4" w:space="0" w:color="000000"/>
              <w:left w:val="thinThickSmallGap" w:sz="24" w:space="0" w:color="000000"/>
              <w:bottom w:val="double" w:sz="4" w:space="0" w:color="000000"/>
            </w:tcBorders>
            <w:shd w:val="clear" w:color="auto" w:fill="auto"/>
            <w:vAlign w:val="center"/>
          </w:tcPr>
          <w:p w14:paraId="42282C18" w14:textId="77777777" w:rsidR="00A93739" w:rsidRDefault="00A93739">
            <w:pPr>
              <w:jc w:val="left"/>
            </w:pPr>
            <w:r>
              <w:rPr>
                <w:color w:val="000000"/>
              </w:rPr>
              <w:t>Жизнеспособность растворной смеси</w:t>
            </w:r>
          </w:p>
        </w:tc>
        <w:tc>
          <w:tcPr>
            <w:tcW w:w="2469" w:type="dxa"/>
            <w:tcBorders>
              <w:top w:val="double" w:sz="4" w:space="0" w:color="000000"/>
              <w:left w:val="double" w:sz="4" w:space="0" w:color="000000"/>
              <w:bottom w:val="double" w:sz="4" w:space="0" w:color="000000"/>
              <w:right w:val="thickThinSmallGap" w:sz="24" w:space="0" w:color="000000"/>
            </w:tcBorders>
            <w:shd w:val="clear" w:color="auto" w:fill="auto"/>
            <w:vAlign w:val="center"/>
          </w:tcPr>
          <w:p w14:paraId="1A30718F" w14:textId="77777777" w:rsidR="00A93739" w:rsidRDefault="00A93739">
            <w:pPr>
              <w:ind w:left="176"/>
              <w:jc w:val="center"/>
            </w:pPr>
            <w:r>
              <w:rPr>
                <w:color w:val="000000"/>
              </w:rPr>
              <w:t>Не менее 4 часов</w:t>
            </w:r>
          </w:p>
        </w:tc>
      </w:tr>
      <w:tr w:rsidR="00A93739" w14:paraId="08DBC135" w14:textId="77777777">
        <w:trPr>
          <w:trHeight w:val="197"/>
        </w:trPr>
        <w:tc>
          <w:tcPr>
            <w:tcW w:w="7939" w:type="dxa"/>
            <w:tcBorders>
              <w:top w:val="double" w:sz="4" w:space="0" w:color="000000"/>
              <w:left w:val="thinThickSmallGap" w:sz="24" w:space="0" w:color="000000"/>
              <w:bottom w:val="double" w:sz="4" w:space="0" w:color="000000"/>
            </w:tcBorders>
            <w:shd w:val="clear" w:color="auto" w:fill="auto"/>
            <w:vAlign w:val="center"/>
          </w:tcPr>
          <w:p w14:paraId="2A2C79C8" w14:textId="77777777" w:rsidR="00A93739" w:rsidRDefault="00A93739">
            <w:pPr>
              <w:jc w:val="left"/>
            </w:pPr>
            <w:r>
              <w:rPr>
                <w:color w:val="000000"/>
              </w:rPr>
              <w:t>Предел прочности на сжатие через 28 суток не менее</w:t>
            </w:r>
          </w:p>
        </w:tc>
        <w:tc>
          <w:tcPr>
            <w:tcW w:w="2469" w:type="dxa"/>
            <w:tcBorders>
              <w:top w:val="double" w:sz="4" w:space="0" w:color="000000"/>
              <w:left w:val="double" w:sz="4" w:space="0" w:color="000000"/>
              <w:bottom w:val="double" w:sz="4" w:space="0" w:color="000000"/>
              <w:right w:val="thickThinSmallGap" w:sz="24" w:space="0" w:color="000000"/>
            </w:tcBorders>
            <w:shd w:val="clear" w:color="auto" w:fill="auto"/>
            <w:vAlign w:val="center"/>
          </w:tcPr>
          <w:p w14:paraId="0748A482" w14:textId="77777777" w:rsidR="00A93739" w:rsidRDefault="00A93739">
            <w:pPr>
              <w:jc w:val="center"/>
            </w:pPr>
            <w:r>
              <w:rPr>
                <w:color w:val="000000"/>
              </w:rPr>
              <w:t>10,0 МПа</w:t>
            </w:r>
          </w:p>
        </w:tc>
      </w:tr>
      <w:tr w:rsidR="00A93739" w14:paraId="5AFA6522" w14:textId="77777777">
        <w:trPr>
          <w:trHeight w:val="197"/>
        </w:trPr>
        <w:tc>
          <w:tcPr>
            <w:tcW w:w="7939" w:type="dxa"/>
            <w:tcBorders>
              <w:top w:val="double" w:sz="4" w:space="0" w:color="000000"/>
              <w:left w:val="thinThickSmallGap" w:sz="24" w:space="0" w:color="000000"/>
              <w:bottom w:val="double" w:sz="4" w:space="0" w:color="000000"/>
            </w:tcBorders>
            <w:shd w:val="clear" w:color="auto" w:fill="auto"/>
            <w:vAlign w:val="center"/>
          </w:tcPr>
          <w:p w14:paraId="718FC7A5" w14:textId="77777777" w:rsidR="00A93739" w:rsidRDefault="00A93739">
            <w:pPr>
              <w:jc w:val="left"/>
            </w:pPr>
            <w:r>
              <w:rPr>
                <w:color w:val="000000"/>
              </w:rPr>
              <w:t>Расход при толщине слоя 3 мм</w:t>
            </w:r>
          </w:p>
        </w:tc>
        <w:tc>
          <w:tcPr>
            <w:tcW w:w="2469" w:type="dxa"/>
            <w:tcBorders>
              <w:top w:val="double" w:sz="4" w:space="0" w:color="000000"/>
              <w:left w:val="double" w:sz="4" w:space="0" w:color="000000"/>
              <w:bottom w:val="double" w:sz="4" w:space="0" w:color="000000"/>
              <w:right w:val="thickThinSmallGap" w:sz="24" w:space="0" w:color="000000"/>
            </w:tcBorders>
            <w:shd w:val="clear" w:color="auto" w:fill="auto"/>
            <w:vAlign w:val="center"/>
          </w:tcPr>
          <w:p w14:paraId="33EB0A64" w14:textId="77777777" w:rsidR="00A93739" w:rsidRDefault="00A93739">
            <w:pPr>
              <w:ind w:left="176"/>
              <w:jc w:val="center"/>
            </w:pPr>
            <w:r>
              <w:rPr>
                <w:color w:val="000000"/>
              </w:rPr>
              <w:t>3,5 – 4,0 кг/м</w:t>
            </w:r>
            <w:r>
              <w:rPr>
                <w:color w:val="000000"/>
                <w:vertAlign w:val="superscript"/>
              </w:rPr>
              <w:t>2</w:t>
            </w:r>
          </w:p>
        </w:tc>
      </w:tr>
      <w:tr w:rsidR="00A93739" w14:paraId="14AC98F1" w14:textId="77777777">
        <w:trPr>
          <w:trHeight w:val="294"/>
        </w:trPr>
        <w:tc>
          <w:tcPr>
            <w:tcW w:w="7939" w:type="dxa"/>
            <w:tcBorders>
              <w:top w:val="double" w:sz="4" w:space="0" w:color="000000"/>
              <w:left w:val="thinThickSmallGap" w:sz="24" w:space="0" w:color="000000"/>
              <w:bottom w:val="double" w:sz="4" w:space="0" w:color="000000"/>
            </w:tcBorders>
            <w:shd w:val="clear" w:color="auto" w:fill="auto"/>
          </w:tcPr>
          <w:p w14:paraId="5306BC24" w14:textId="77777777" w:rsidR="00A93739" w:rsidRDefault="00A93739">
            <w:pPr>
              <w:ind w:right="742"/>
              <w:jc w:val="left"/>
            </w:pPr>
            <w:r>
              <w:rPr>
                <w:color w:val="000000"/>
              </w:rPr>
              <w:t>Прочность сцепления с основанием через 28 суток</w:t>
            </w:r>
          </w:p>
        </w:tc>
        <w:tc>
          <w:tcPr>
            <w:tcW w:w="2469" w:type="dxa"/>
            <w:tcBorders>
              <w:top w:val="double" w:sz="4" w:space="0" w:color="000000"/>
              <w:left w:val="double" w:sz="4" w:space="0" w:color="000000"/>
              <w:bottom w:val="double" w:sz="4" w:space="0" w:color="000000"/>
              <w:right w:val="thickThinSmallGap" w:sz="24" w:space="0" w:color="000000"/>
            </w:tcBorders>
            <w:shd w:val="clear" w:color="auto" w:fill="auto"/>
          </w:tcPr>
          <w:p w14:paraId="446C9568" w14:textId="77777777" w:rsidR="00A93739" w:rsidRDefault="00A93739">
            <w:pPr>
              <w:ind w:left="176"/>
              <w:jc w:val="center"/>
            </w:pPr>
            <w:r>
              <w:rPr>
                <w:lang w:val="en-US"/>
              </w:rPr>
              <w:t xml:space="preserve">не менее </w:t>
            </w:r>
            <w:r>
              <w:t>0,3</w:t>
            </w:r>
            <w:r>
              <w:rPr>
                <w:lang w:val="en-US"/>
              </w:rPr>
              <w:t xml:space="preserve"> </w:t>
            </w:r>
            <w:r>
              <w:t>МПа</w:t>
            </w:r>
          </w:p>
        </w:tc>
      </w:tr>
      <w:tr w:rsidR="00A93739" w14:paraId="23AC0D37" w14:textId="77777777">
        <w:trPr>
          <w:trHeight w:val="294"/>
        </w:trPr>
        <w:tc>
          <w:tcPr>
            <w:tcW w:w="7939" w:type="dxa"/>
            <w:tcBorders>
              <w:top w:val="double" w:sz="4" w:space="0" w:color="000000"/>
              <w:left w:val="thinThickSmallGap" w:sz="24" w:space="0" w:color="000000"/>
              <w:bottom w:val="double" w:sz="4" w:space="0" w:color="000000"/>
            </w:tcBorders>
            <w:shd w:val="clear" w:color="auto" w:fill="auto"/>
          </w:tcPr>
          <w:p w14:paraId="3C740714" w14:textId="77777777" w:rsidR="00A93739" w:rsidRDefault="00A93739">
            <w:pPr>
              <w:ind w:right="742"/>
              <w:jc w:val="left"/>
            </w:pPr>
            <w:r>
              <w:rPr>
                <w:color w:val="000000"/>
              </w:rPr>
              <w:t>Рекомендуемая толщина слоя</w:t>
            </w:r>
          </w:p>
        </w:tc>
        <w:tc>
          <w:tcPr>
            <w:tcW w:w="2469" w:type="dxa"/>
            <w:tcBorders>
              <w:top w:val="double" w:sz="4" w:space="0" w:color="000000"/>
              <w:left w:val="double" w:sz="4" w:space="0" w:color="000000"/>
              <w:bottom w:val="double" w:sz="4" w:space="0" w:color="000000"/>
              <w:right w:val="thickThinSmallGap" w:sz="24" w:space="0" w:color="000000"/>
            </w:tcBorders>
            <w:shd w:val="clear" w:color="auto" w:fill="auto"/>
          </w:tcPr>
          <w:p w14:paraId="4A406694" w14:textId="77777777" w:rsidR="00A93739" w:rsidRDefault="00A93739">
            <w:pPr>
              <w:ind w:left="176"/>
              <w:jc w:val="center"/>
            </w:pPr>
            <w:r>
              <w:t>1 – 5 мм</w:t>
            </w:r>
          </w:p>
        </w:tc>
      </w:tr>
      <w:tr w:rsidR="00A93739" w14:paraId="1AC8A8EC" w14:textId="77777777">
        <w:trPr>
          <w:trHeight w:val="294"/>
        </w:trPr>
        <w:tc>
          <w:tcPr>
            <w:tcW w:w="7939" w:type="dxa"/>
            <w:tcBorders>
              <w:top w:val="double" w:sz="4" w:space="0" w:color="000000"/>
              <w:left w:val="thinThickSmallGap" w:sz="24" w:space="0" w:color="000000"/>
              <w:bottom w:val="double" w:sz="4" w:space="0" w:color="000000"/>
            </w:tcBorders>
            <w:shd w:val="clear" w:color="auto" w:fill="auto"/>
          </w:tcPr>
          <w:p w14:paraId="1A83BB78" w14:textId="77777777" w:rsidR="00A93739" w:rsidRDefault="00A93739">
            <w:pPr>
              <w:ind w:right="175"/>
              <w:jc w:val="left"/>
            </w:pPr>
            <w:r>
              <w:t xml:space="preserve">Водоудерживающая способность </w:t>
            </w:r>
          </w:p>
        </w:tc>
        <w:tc>
          <w:tcPr>
            <w:tcW w:w="2469" w:type="dxa"/>
            <w:tcBorders>
              <w:top w:val="double" w:sz="4" w:space="0" w:color="000000"/>
              <w:left w:val="double" w:sz="4" w:space="0" w:color="000000"/>
              <w:bottom w:val="double" w:sz="4" w:space="0" w:color="000000"/>
              <w:right w:val="thickThinSmallGap" w:sz="24" w:space="0" w:color="000000"/>
            </w:tcBorders>
            <w:shd w:val="clear" w:color="auto" w:fill="auto"/>
          </w:tcPr>
          <w:p w14:paraId="4ABB9ED2" w14:textId="77777777" w:rsidR="00A93739" w:rsidRDefault="00A93739">
            <w:pPr>
              <w:ind w:left="176"/>
              <w:jc w:val="center"/>
            </w:pPr>
            <w:r>
              <w:rPr>
                <w:lang w:val="en-US"/>
              </w:rPr>
              <w:t xml:space="preserve">не менее </w:t>
            </w:r>
            <w:r>
              <w:t>98%</w:t>
            </w:r>
          </w:p>
        </w:tc>
      </w:tr>
      <w:tr w:rsidR="00A93739" w14:paraId="5DA20315" w14:textId="77777777">
        <w:trPr>
          <w:trHeight w:val="294"/>
        </w:trPr>
        <w:tc>
          <w:tcPr>
            <w:tcW w:w="7939" w:type="dxa"/>
            <w:tcBorders>
              <w:top w:val="double" w:sz="4" w:space="0" w:color="000000"/>
              <w:left w:val="thinThickSmallGap" w:sz="24" w:space="0" w:color="000000"/>
              <w:bottom w:val="double" w:sz="4" w:space="0" w:color="000000"/>
            </w:tcBorders>
            <w:shd w:val="clear" w:color="auto" w:fill="auto"/>
          </w:tcPr>
          <w:p w14:paraId="1F0515EA" w14:textId="77777777" w:rsidR="00A93739" w:rsidRDefault="00A93739">
            <w:pPr>
              <w:ind w:right="175"/>
              <w:jc w:val="left"/>
            </w:pPr>
            <w:r>
              <w:t>Морозостойкость не менее</w:t>
            </w:r>
          </w:p>
        </w:tc>
        <w:tc>
          <w:tcPr>
            <w:tcW w:w="2469" w:type="dxa"/>
            <w:tcBorders>
              <w:top w:val="double" w:sz="4" w:space="0" w:color="000000"/>
              <w:left w:val="double" w:sz="4" w:space="0" w:color="000000"/>
              <w:bottom w:val="double" w:sz="4" w:space="0" w:color="000000"/>
              <w:right w:val="thickThinSmallGap" w:sz="24" w:space="0" w:color="000000"/>
            </w:tcBorders>
            <w:shd w:val="clear" w:color="auto" w:fill="auto"/>
          </w:tcPr>
          <w:p w14:paraId="212683FB" w14:textId="77777777" w:rsidR="00A93739" w:rsidRDefault="00A93739">
            <w:pPr>
              <w:ind w:left="176"/>
              <w:jc w:val="center"/>
            </w:pPr>
            <w:r>
              <w:rPr>
                <w:lang w:val="en-US"/>
              </w:rPr>
              <w:t>F</w:t>
            </w:r>
            <w:r>
              <w:t xml:space="preserve"> 75</w:t>
            </w:r>
          </w:p>
        </w:tc>
      </w:tr>
      <w:tr w:rsidR="00A93739" w14:paraId="52713038" w14:textId="77777777">
        <w:trPr>
          <w:trHeight w:val="294"/>
        </w:trPr>
        <w:tc>
          <w:tcPr>
            <w:tcW w:w="7939" w:type="dxa"/>
            <w:tcBorders>
              <w:top w:val="double" w:sz="4" w:space="0" w:color="000000"/>
              <w:left w:val="thinThickSmallGap" w:sz="24" w:space="0" w:color="000000"/>
              <w:bottom w:val="thickThinSmallGap" w:sz="24" w:space="0" w:color="000000"/>
            </w:tcBorders>
            <w:shd w:val="clear" w:color="auto" w:fill="auto"/>
          </w:tcPr>
          <w:p w14:paraId="2B5D20BC" w14:textId="77777777" w:rsidR="00A93739" w:rsidRDefault="00A93739">
            <w:pPr>
              <w:ind w:right="-108"/>
              <w:jc w:val="left"/>
            </w:pPr>
            <w:r>
              <w:rPr>
                <w:szCs w:val="24"/>
              </w:rPr>
              <w:t>Удельная эффективная активность естественных радионуклидов, согласно ГОСТ 30108-94 соответствует 1 классу строительных материалов</w:t>
            </w:r>
          </w:p>
        </w:tc>
        <w:tc>
          <w:tcPr>
            <w:tcW w:w="2469" w:type="dxa"/>
            <w:tcBorders>
              <w:top w:val="double" w:sz="4" w:space="0" w:color="000000"/>
              <w:left w:val="double" w:sz="4" w:space="0" w:color="000000"/>
              <w:bottom w:val="thickThinSmallGap" w:sz="24" w:space="0" w:color="000000"/>
              <w:right w:val="thickThinSmallGap" w:sz="24" w:space="0" w:color="000000"/>
            </w:tcBorders>
            <w:shd w:val="clear" w:color="auto" w:fill="auto"/>
          </w:tcPr>
          <w:p w14:paraId="2EBD998D" w14:textId="77777777" w:rsidR="00A93739" w:rsidRDefault="00A93739">
            <w:pPr>
              <w:snapToGrid w:val="0"/>
              <w:ind w:left="176"/>
              <w:jc w:val="center"/>
              <w:rPr>
                <w:szCs w:val="24"/>
              </w:rPr>
            </w:pPr>
          </w:p>
          <w:p w14:paraId="3AB8741D" w14:textId="77777777" w:rsidR="00A93739" w:rsidRDefault="00A93739">
            <w:pPr>
              <w:ind w:left="176"/>
              <w:jc w:val="center"/>
            </w:pPr>
            <w:r>
              <w:rPr>
                <w:lang w:val="en-US"/>
              </w:rPr>
              <w:t>не превышает</w:t>
            </w:r>
          </w:p>
          <w:p w14:paraId="514B57B9" w14:textId="77777777" w:rsidR="00A93739" w:rsidRDefault="00A93739">
            <w:pPr>
              <w:ind w:left="176"/>
              <w:jc w:val="center"/>
            </w:pPr>
            <w:r>
              <w:rPr>
                <w:lang w:val="en-US"/>
              </w:rPr>
              <w:t>370 Бк/</w:t>
            </w:r>
            <w:r>
              <w:t>кг</w:t>
            </w:r>
          </w:p>
        </w:tc>
      </w:tr>
    </w:tbl>
    <w:p w14:paraId="5B53B048" w14:textId="77777777" w:rsidR="00A93739" w:rsidRDefault="00A93739">
      <w:pPr>
        <w:ind w:left="-709"/>
      </w:pPr>
    </w:p>
    <w:p w14:paraId="349E8F20" w14:textId="77777777" w:rsidR="00A93739" w:rsidRDefault="00A93739">
      <w:pPr>
        <w:ind w:left="-709"/>
        <w:jc w:val="center"/>
      </w:pPr>
      <w:r>
        <w:rPr>
          <w:b/>
        </w:rPr>
        <w:lastRenderedPageBreak/>
        <w:t>МЕРЫ ПРЕДОСТОРОЖНОСТИ</w:t>
      </w:r>
    </w:p>
    <w:p w14:paraId="41E597B7" w14:textId="77777777" w:rsidR="00A93739" w:rsidRDefault="00A93739">
      <w:pPr>
        <w:spacing w:after="240"/>
        <w:ind w:left="-709"/>
      </w:pPr>
      <w:r>
        <w:rPr>
          <w:rFonts w:eastAsia="Arial"/>
        </w:rPr>
        <w:t xml:space="preserve">     </w:t>
      </w:r>
      <w:r>
        <w:rPr>
          <w:rFonts w:ascii="Bodoni MT" w:hAnsi="Bodoni MT" w:cs="Bodoni MT"/>
          <w:b/>
        </w:rPr>
        <w:t>CONSOLIT 565</w:t>
      </w:r>
      <w:r>
        <w:rPr>
          <w:rFonts w:ascii="Calibri" w:hAnsi="Calibri" w:cs="Calibri"/>
          <w:b/>
        </w:rPr>
        <w:t xml:space="preserve"> </w:t>
      </w:r>
      <w:r>
        <w:t>содержит цемент, который при взаимодействии с водой дает щелочную реакцию. Поэтому при работе со смесью необходимо защищать глаза и кожу. В случае контакта пораженные места необходимо промыть водой и обратиться за помощью к врачу.</w:t>
      </w:r>
    </w:p>
    <w:p w14:paraId="1FFA2033" w14:textId="77777777" w:rsidR="00A93739" w:rsidRDefault="00A93739">
      <w:pPr>
        <w:ind w:left="-709"/>
      </w:pPr>
      <w:r>
        <w:rPr>
          <w:rFonts w:eastAsia="Arial"/>
          <w:b/>
        </w:rPr>
        <w:t xml:space="preserve">     </w:t>
      </w:r>
      <w:r>
        <w:rPr>
          <w:b/>
        </w:rPr>
        <w:t xml:space="preserve">ПРИМЕЧАНИЕ:  </w:t>
      </w:r>
    </w:p>
    <w:p w14:paraId="59B1FA66" w14:textId="77777777" w:rsidR="00A93739" w:rsidRDefault="00A93739">
      <w:pPr>
        <w:spacing w:after="240"/>
        <w:ind w:left="-709"/>
      </w:pPr>
      <w:r>
        <w:rPr>
          <w:rFonts w:eastAsia="Arial"/>
          <w:b/>
        </w:rPr>
        <w:t xml:space="preserve">     </w:t>
      </w:r>
      <w:r>
        <w:rPr>
          <w:b/>
        </w:rPr>
        <w:t xml:space="preserve">Производитель гарантирует качество продукта, но не несет ответственности за неправильное использование материала и нарушение условий хранения. По вопросам применения и качества материалов Вы можете получить исчерпывающую информацию в службе технической поддержки ООО «Консолит» по телефону: +7 (495) 232-28-80. </w:t>
      </w:r>
    </w:p>
    <w:p w14:paraId="1BE00BE6" w14:textId="77777777" w:rsidR="00A93739" w:rsidRDefault="00A93739">
      <w:pPr>
        <w:ind w:left="-709"/>
        <w:jc w:val="center"/>
      </w:pPr>
      <w:r>
        <w:rPr>
          <w:b/>
        </w:rPr>
        <w:t>СРОК ХРАНЕНИЯ</w:t>
      </w:r>
    </w:p>
    <w:p w14:paraId="7D353F28" w14:textId="77777777" w:rsidR="00A93739" w:rsidRDefault="00A93739">
      <w:pPr>
        <w:ind w:left="-709"/>
      </w:pPr>
      <w:r>
        <w:rPr>
          <w:rFonts w:eastAsia="Arial"/>
        </w:rPr>
        <w:t xml:space="preserve">     </w:t>
      </w:r>
      <w:r>
        <w:t xml:space="preserve">В сухом помещении на поддоне в течение 12 месяцев с даты изготовления.  </w:t>
      </w:r>
    </w:p>
    <w:p w14:paraId="7EC4E21B" w14:textId="77777777" w:rsidR="00A93739" w:rsidRDefault="00A93739">
      <w:pPr>
        <w:ind w:left="-709"/>
        <w:rPr>
          <w:b/>
        </w:rPr>
      </w:pPr>
    </w:p>
    <w:p w14:paraId="62231A52" w14:textId="77777777" w:rsidR="00A93739" w:rsidRDefault="00A93739">
      <w:pPr>
        <w:ind w:left="-709"/>
      </w:pPr>
      <w:r>
        <w:rPr>
          <w:rFonts w:eastAsia="Arial"/>
          <w:b/>
        </w:rPr>
        <w:t xml:space="preserve">     </w:t>
      </w:r>
      <w:r>
        <w:rPr>
          <w:b/>
        </w:rPr>
        <w:t>ВЕС НЕТТО:</w:t>
      </w:r>
      <w:r>
        <w:t xml:space="preserve"> 25 килограммов</w:t>
      </w:r>
    </w:p>
    <w:p w14:paraId="77B5A702" w14:textId="77777777" w:rsidR="00A93739" w:rsidRDefault="00A93739">
      <w:pPr>
        <w:ind w:left="3544" w:right="849" w:hanging="3544"/>
        <w:jc w:val="left"/>
        <w:rPr>
          <w:sz w:val="20"/>
        </w:rPr>
      </w:pPr>
    </w:p>
    <w:p w14:paraId="0ED4F529" w14:textId="77777777" w:rsidR="00A93739" w:rsidRDefault="00A93739">
      <w:pPr>
        <w:ind w:left="3544" w:right="849" w:hanging="3544"/>
        <w:jc w:val="left"/>
        <w:rPr>
          <w:sz w:val="20"/>
        </w:rPr>
      </w:pPr>
    </w:p>
    <w:p w14:paraId="1ACDDC12" w14:textId="77777777" w:rsidR="00A93739" w:rsidRDefault="00A93739">
      <w:pPr>
        <w:jc w:val="center"/>
      </w:pPr>
      <w:r>
        <w:rPr>
          <w:rFonts w:ascii="Bodoni MT" w:eastAsia="Calibri" w:hAnsi="Bodoni MT" w:cs="Bodoni MT"/>
          <w:b/>
          <w:sz w:val="56"/>
          <w:szCs w:val="56"/>
          <w:lang w:val="en-US"/>
        </w:rPr>
        <w:t>CONSOLIT</w:t>
      </w:r>
      <w:r>
        <w:rPr>
          <w:rFonts w:ascii="Bodoni MT" w:eastAsia="Calibri" w:hAnsi="Bodoni MT" w:cs="Bodoni MT"/>
          <w:b/>
          <w:sz w:val="56"/>
          <w:szCs w:val="56"/>
        </w:rPr>
        <w:t xml:space="preserve"> 600</w:t>
      </w:r>
    </w:p>
    <w:p w14:paraId="66805E87" w14:textId="77777777" w:rsidR="00A93739" w:rsidRDefault="00A93739">
      <w:pPr>
        <w:jc w:val="center"/>
      </w:pPr>
      <w:r>
        <w:rPr>
          <w:rFonts w:eastAsia="Calibri"/>
          <w:b/>
          <w:sz w:val="32"/>
          <w:szCs w:val="32"/>
        </w:rPr>
        <w:t>ПЛИТОЧНЫЙ КЛЕЙ</w:t>
      </w:r>
    </w:p>
    <w:p w14:paraId="65B73F87" w14:textId="77777777" w:rsidR="00A93739" w:rsidRDefault="00A93739">
      <w:pPr>
        <w:jc w:val="center"/>
      </w:pPr>
      <w:r>
        <w:rPr>
          <w:rFonts w:eastAsia="Calibri"/>
          <w:b/>
        </w:rPr>
        <w:t xml:space="preserve">сухая цементная клеевая смесь для укладки керамической плитки </w:t>
      </w:r>
    </w:p>
    <w:p w14:paraId="420CF9C1" w14:textId="77777777" w:rsidR="00A93739" w:rsidRDefault="00A93739">
      <w:pPr>
        <w:jc w:val="center"/>
      </w:pPr>
      <w:r>
        <w:rPr>
          <w:rFonts w:eastAsia="Calibri"/>
          <w:b/>
        </w:rPr>
        <w:t>при выполнении внутренних и наружных работ</w:t>
      </w:r>
    </w:p>
    <w:p w14:paraId="06D6478B" w14:textId="77777777" w:rsidR="00A93739" w:rsidRDefault="00A93739">
      <w:pPr>
        <w:jc w:val="right"/>
      </w:pPr>
      <w:r>
        <w:rPr>
          <w:b/>
          <w:sz w:val="20"/>
        </w:rPr>
        <w:t>ГОСТ 31357-2007</w:t>
      </w:r>
    </w:p>
    <w:p w14:paraId="65835E95" w14:textId="77777777" w:rsidR="00A93739" w:rsidRDefault="00A93739">
      <w:pPr>
        <w:jc w:val="right"/>
      </w:pPr>
      <w:r>
        <w:rPr>
          <w:b/>
          <w:sz w:val="20"/>
        </w:rPr>
        <w:t>СТО 18053468-002-2018</w:t>
      </w:r>
    </w:p>
    <w:p w14:paraId="7BD07814" w14:textId="77777777" w:rsidR="00A93739" w:rsidRDefault="00A93739">
      <w:pPr>
        <w:jc w:val="right"/>
      </w:pPr>
      <w:r>
        <w:rPr>
          <w:b/>
          <w:sz w:val="20"/>
        </w:rPr>
        <w:t>Свидетельство о государственной регистрации № RU.23.КК.08.015.Е.000082.02.14 от 10.02.2014</w:t>
      </w:r>
    </w:p>
    <w:p w14:paraId="079BA46F" w14:textId="77777777" w:rsidR="00A93739" w:rsidRDefault="00A93739">
      <w:pPr>
        <w:ind w:left="-709"/>
        <w:jc w:val="right"/>
        <w:rPr>
          <w:b/>
          <w:sz w:val="20"/>
        </w:rPr>
      </w:pPr>
    </w:p>
    <w:p w14:paraId="78FFF1E4" w14:textId="77777777" w:rsidR="00A93739" w:rsidRDefault="00A93739">
      <w:pPr>
        <w:ind w:left="-709"/>
      </w:pPr>
      <w:r>
        <w:rPr>
          <w:rFonts w:ascii="Calibri" w:eastAsia="Calibri" w:hAnsi="Calibri" w:cs="Calibri"/>
          <w:b/>
          <w:szCs w:val="24"/>
        </w:rPr>
        <w:t xml:space="preserve">     </w:t>
      </w:r>
      <w:r>
        <w:rPr>
          <w:rFonts w:ascii="Bodoni MT" w:eastAsia="Calibri" w:hAnsi="Bodoni MT" w:cs="Bodoni MT"/>
          <w:b/>
          <w:szCs w:val="24"/>
        </w:rPr>
        <w:t>CONSOLIT 600</w:t>
      </w:r>
      <w:r>
        <w:rPr>
          <w:rFonts w:eastAsia="Calibri"/>
          <w:szCs w:val="24"/>
        </w:rPr>
        <w:t xml:space="preserve"> представляет собой многокомпонентную сухую клеевую смесь, состоящую из безусадочного портландцемента, фракционированных заполнителей и комплекса специальных добавок. </w:t>
      </w:r>
      <w:r>
        <w:t xml:space="preserve">     </w:t>
      </w:r>
    </w:p>
    <w:p w14:paraId="0DEFA12E" w14:textId="77777777" w:rsidR="00A93739" w:rsidRDefault="00A93739">
      <w:pPr>
        <w:spacing w:after="240"/>
        <w:ind w:left="-709"/>
      </w:pPr>
      <w:r>
        <w:rPr>
          <w:rFonts w:eastAsia="Arial"/>
        </w:rPr>
        <w:t xml:space="preserve">     </w:t>
      </w:r>
      <w:r>
        <w:t>Такой состав, при затворении водой, позволяет приготовить безусадочную, пластичную, не расслаивающуюся растворную смесь с высокой водоудерживающей способностью. Плиточный клей обеспечивает прочное сцепление керамической плитки с основанием, удобен в работе, долговечен и экологически безопасен.</w:t>
      </w:r>
    </w:p>
    <w:p w14:paraId="3D07242C" w14:textId="77777777" w:rsidR="00A93739" w:rsidRDefault="00A93739">
      <w:pPr>
        <w:ind w:left="-709"/>
        <w:jc w:val="center"/>
      </w:pPr>
      <w:r>
        <w:rPr>
          <w:b/>
        </w:rPr>
        <w:t>ПРИМЕНЕНИЕ</w:t>
      </w:r>
    </w:p>
    <w:p w14:paraId="56038A3E" w14:textId="77777777" w:rsidR="00A93739" w:rsidRDefault="00A93739">
      <w:pPr>
        <w:ind w:left="-709"/>
      </w:pPr>
      <w:r>
        <w:rPr>
          <w:rFonts w:ascii="Bodoni MT" w:eastAsia="Bodoni MT" w:hAnsi="Bodoni MT" w:cs="Bodoni MT"/>
          <w:b/>
        </w:rPr>
        <w:t xml:space="preserve">     </w:t>
      </w:r>
      <w:r>
        <w:rPr>
          <w:rFonts w:ascii="Bodoni MT" w:eastAsia="Calibri" w:hAnsi="Bodoni MT" w:cs="Bodoni MT"/>
          <w:b/>
          <w:szCs w:val="24"/>
        </w:rPr>
        <w:t>CONSOLIT 600</w:t>
      </w:r>
      <w:r>
        <w:rPr>
          <w:rFonts w:eastAsia="Calibri"/>
          <w:szCs w:val="24"/>
        </w:rPr>
        <w:t xml:space="preserve"> применяется для высококачественной облицовки стен и полов керамической плиткой. Основанием могут служить: бетон, газобетон, гипсокартон, штукатурные покрытия, кирпичные и каменные кладки. Материал рекомендован для внутренних и наружных работ, пригоден для использования в сухих и влажных условиях.</w:t>
      </w:r>
    </w:p>
    <w:p w14:paraId="60DB59B1" w14:textId="77777777" w:rsidR="00A93739" w:rsidRDefault="00A93739">
      <w:pPr>
        <w:spacing w:after="240"/>
        <w:ind w:left="-709"/>
      </w:pPr>
      <w:r>
        <w:rPr>
          <w:rFonts w:eastAsia="Arial"/>
        </w:rPr>
        <w:t xml:space="preserve">     </w:t>
      </w:r>
      <w:r>
        <w:t>В других случаях и при возникновении вопросов, связанных с применением данного продукта, за консультациями обращайтесь к специалистам ООО «Консолит».</w:t>
      </w:r>
    </w:p>
    <w:p w14:paraId="5A0CCE17" w14:textId="77777777" w:rsidR="00A93739" w:rsidRDefault="00A93739">
      <w:pPr>
        <w:ind w:left="-709"/>
        <w:jc w:val="center"/>
      </w:pPr>
      <w:r>
        <w:rPr>
          <w:b/>
        </w:rPr>
        <w:t>ПОДГОТОВКА ОСНОВАНИЯ</w:t>
      </w:r>
    </w:p>
    <w:p w14:paraId="384B2CAF" w14:textId="77777777" w:rsidR="00A93739" w:rsidRDefault="00A93739">
      <w:pPr>
        <w:spacing w:after="240"/>
        <w:ind w:left="-709"/>
      </w:pPr>
      <w:r>
        <w:rPr>
          <w:rFonts w:eastAsia="Arial"/>
        </w:rPr>
        <w:t xml:space="preserve">     </w:t>
      </w:r>
      <w:r>
        <w:t>Перед началом работ необходимо подготовить основание.</w:t>
      </w:r>
      <w:r>
        <w:rPr>
          <w:rFonts w:eastAsia="Calibri"/>
          <w:szCs w:val="24"/>
        </w:rPr>
        <w:t xml:space="preserve"> </w:t>
      </w:r>
      <w:r>
        <w:t>Оно должно быть прочным, ровным, очищенным от отслаивающихся частиц, остатков краски, извести, пыли, масляных пятен и соответствовать требованиям СНиП 3.04.01-87.</w:t>
      </w:r>
      <w:r>
        <w:rPr>
          <w:rFonts w:eastAsia="Calibri"/>
          <w:szCs w:val="24"/>
        </w:rPr>
        <w:t xml:space="preserve"> </w:t>
      </w:r>
      <w:r>
        <w:t xml:space="preserve">Неровности и другие дефекты поверхности необходимо предварительно выровнять штукатурной растворной смесью или смесью для стяжки пола. Пылящие, сильно впитывающие влагу поверхности, обработать укрепляющей грунтовкой </w:t>
      </w:r>
      <w:r>
        <w:rPr>
          <w:rFonts w:ascii="Bodoni MT" w:hAnsi="Bodoni MT" w:cs="Bodoni MT"/>
          <w:b/>
        </w:rPr>
        <w:t>CONSOLIT 300</w:t>
      </w:r>
      <w:r>
        <w:rPr>
          <w:b/>
        </w:rPr>
        <w:t>.</w:t>
      </w:r>
      <w:r>
        <w:rPr>
          <w:rFonts w:eastAsia="Calibri"/>
          <w:szCs w:val="24"/>
        </w:rPr>
        <w:t xml:space="preserve"> </w:t>
      </w:r>
      <w:r>
        <w:t xml:space="preserve">При работе по плотным, слабовпитывающим поверхностям (как бетон, железобетонные плиты и т. д.) рекомендуется обработать поверхность адгезионной грунтовкой </w:t>
      </w:r>
      <w:r>
        <w:rPr>
          <w:rFonts w:ascii="Bodoni MT" w:hAnsi="Bodoni MT" w:cs="Bodoni MT"/>
          <w:b/>
        </w:rPr>
        <w:t>CONSOLIT 301</w:t>
      </w:r>
      <w:r>
        <w:t>. Применение грунтовок обеспечивает высокую степень сцепления клеевой растворной смеси с основанием.</w:t>
      </w:r>
    </w:p>
    <w:p w14:paraId="36FE17BB" w14:textId="77777777" w:rsidR="00A93739" w:rsidRDefault="00A93739">
      <w:pPr>
        <w:ind w:left="-709"/>
        <w:jc w:val="center"/>
      </w:pPr>
      <w:r>
        <w:rPr>
          <w:b/>
        </w:rPr>
        <w:t>ПРИГОТОВЛЕНИЕ РАСТВОРНОЙ СМЕСИ</w:t>
      </w:r>
    </w:p>
    <w:p w14:paraId="4CE138D3" w14:textId="77777777" w:rsidR="00A93739" w:rsidRDefault="00A93739">
      <w:pPr>
        <w:spacing w:after="240"/>
        <w:ind w:left="-709"/>
      </w:pPr>
      <w:r>
        <w:rPr>
          <w:rFonts w:eastAsia="Arial"/>
        </w:rPr>
        <w:lastRenderedPageBreak/>
        <w:t xml:space="preserve">     </w:t>
      </w:r>
      <w:r>
        <w:t>Требуемое количество сухой смеси</w:t>
      </w:r>
      <w:r>
        <w:rPr>
          <w:rFonts w:ascii="Bodoni MT" w:eastAsia="Calibri" w:hAnsi="Bodoni MT" w:cs="Bodoni MT"/>
          <w:b/>
          <w:szCs w:val="24"/>
        </w:rPr>
        <w:t xml:space="preserve"> CONSOLIT 600</w:t>
      </w:r>
      <w:r>
        <w:t xml:space="preserve"> с помощью миксера или низкооборотистой электродрели со специальной насадкой тщательно смешать с чистой водой (на 25 кг сухой смеси расходуется 4,5 - 4,8 л воды) до получения однородной массы в течение 3-4 минут, при этом следует сухую смесь добавлять в воду, а не наоборот. Точное количество воды затворения указывается в паспорте на данную партию. После 10-минутной выдержки растворную смесь необходимо еще раз перемешать в течение 2-3 минут. Приготовленная порция растворной смеси должна быть использована в течение 4-5 часов. </w:t>
      </w:r>
    </w:p>
    <w:p w14:paraId="774DD2F6" w14:textId="77777777" w:rsidR="00A93739" w:rsidRDefault="00A93739">
      <w:pPr>
        <w:ind w:left="-709"/>
        <w:jc w:val="center"/>
      </w:pPr>
      <w:r>
        <w:rPr>
          <w:b/>
        </w:rPr>
        <w:t>ПОРЯДОК РАБОТЫ</w:t>
      </w:r>
    </w:p>
    <w:p w14:paraId="7FA31F2D" w14:textId="77777777" w:rsidR="00A93739" w:rsidRDefault="00A93739">
      <w:pPr>
        <w:ind w:left="-709"/>
      </w:pPr>
      <w:r>
        <w:rPr>
          <w:rFonts w:eastAsia="Arial"/>
        </w:rPr>
        <w:t xml:space="preserve">     </w:t>
      </w:r>
      <w:r>
        <w:t>Процесс укладки керамической плитки следует производить, соблюдая технологию производства работ и строительные нормы. Готовую клеевую растворную смесь нанести на основание вручную и распределить равномерно по его поверхности при помощи зубчатого шпателя. При этом следует</w:t>
      </w:r>
      <w:r>
        <w:rPr>
          <w:rFonts w:eastAsia="Calibri"/>
          <w:szCs w:val="24"/>
        </w:rPr>
        <w:t xml:space="preserve"> </w:t>
      </w:r>
      <w:r>
        <w:t>учитывать, что нанесенная на основание клеевая растворная смесь сохраняет свои клеящие свойства в течение 15-20 минут. На нанесенный на основание слой растворной смеси с легким нажимом уложить керамическую плитку.</w:t>
      </w:r>
      <w:r>
        <w:rPr>
          <w:rFonts w:eastAsia="Calibri"/>
          <w:szCs w:val="24"/>
        </w:rPr>
        <w:t xml:space="preserve"> </w:t>
      </w:r>
      <w:r>
        <w:t>Положение уложенных плиток можно корректировать в течение 10 минут после их первичной укладки. Через 24 часа после застывания растворной смеси необходимо очистить швы между плитками, а затем произвести их затирку специальным фуговочным составом.</w:t>
      </w:r>
    </w:p>
    <w:p w14:paraId="2FEFEC46" w14:textId="77777777" w:rsidR="00A93739" w:rsidRDefault="00A93739">
      <w:pPr>
        <w:ind w:left="-709"/>
      </w:pPr>
      <w:r>
        <w:rPr>
          <w:rFonts w:eastAsia="Arial"/>
          <w:b/>
        </w:rPr>
        <w:t xml:space="preserve">     </w:t>
      </w:r>
      <w:r>
        <w:rPr>
          <w:b/>
        </w:rPr>
        <w:t>Расход сухого материала при использовании шпателя с высотой зуба 6 мм составляет 3,3 - 3,5 кг на 1м</w:t>
      </w:r>
      <w:r>
        <w:rPr>
          <w:b/>
          <w:vertAlign w:val="superscript"/>
        </w:rPr>
        <w:t>2</w:t>
      </w:r>
      <w:r>
        <w:rPr>
          <w:b/>
        </w:rPr>
        <w:t xml:space="preserve"> поверхности, при использовании шпателя с высотой зуба 8 мм, соответственно 4,4 - 4,6 кг на 1м</w:t>
      </w:r>
      <w:r>
        <w:rPr>
          <w:b/>
          <w:vertAlign w:val="superscript"/>
        </w:rPr>
        <w:t>2</w:t>
      </w:r>
      <w:r>
        <w:rPr>
          <w:b/>
        </w:rPr>
        <w:t xml:space="preserve"> поверхности.</w:t>
      </w:r>
    </w:p>
    <w:p w14:paraId="2247F4B3" w14:textId="77777777" w:rsidR="00A93739" w:rsidRDefault="00A93739">
      <w:pPr>
        <w:spacing w:after="240"/>
        <w:ind w:left="-709"/>
      </w:pPr>
      <w:r>
        <w:rPr>
          <w:rFonts w:eastAsia="Arial"/>
        </w:rPr>
        <w:t xml:space="preserve">     </w:t>
      </w:r>
      <w:r>
        <w:t>Облицовочные работы следует выполнять при температуре основания и окружающей среды от +5</w:t>
      </w:r>
      <w:r>
        <w:rPr>
          <w:vertAlign w:val="superscript"/>
        </w:rPr>
        <w:t>О</w:t>
      </w:r>
      <w:r>
        <w:t>С до +30</w:t>
      </w:r>
      <w:r>
        <w:rPr>
          <w:vertAlign w:val="superscript"/>
        </w:rPr>
        <w:t>О</w:t>
      </w:r>
      <w:r>
        <w:t>С.</w:t>
      </w:r>
    </w:p>
    <w:p w14:paraId="3D834481" w14:textId="77777777" w:rsidR="00A93739" w:rsidRDefault="00A93739">
      <w:pPr>
        <w:ind w:left="-709"/>
        <w:jc w:val="center"/>
      </w:pPr>
      <w:r>
        <w:rPr>
          <w:b/>
        </w:rPr>
        <w:t>ТЕХНИЧЕСКИЕ ХАРАКТЕРИСТИКИ МАТЕРИАЛА</w:t>
      </w:r>
    </w:p>
    <w:p w14:paraId="6FE7DBA8" w14:textId="77777777" w:rsidR="00A93739" w:rsidRDefault="00A93739">
      <w:pPr>
        <w:rPr>
          <w:b/>
          <w:sz w:val="6"/>
          <w:lang w:val="en-US"/>
        </w:rPr>
      </w:pPr>
    </w:p>
    <w:tbl>
      <w:tblPr>
        <w:tblW w:w="0" w:type="auto"/>
        <w:tblInd w:w="-631" w:type="dxa"/>
        <w:tblLayout w:type="fixed"/>
        <w:tblLook w:val="0000" w:firstRow="0" w:lastRow="0" w:firstColumn="0" w:lastColumn="0" w:noHBand="0" w:noVBand="0"/>
      </w:tblPr>
      <w:tblGrid>
        <w:gridCol w:w="7939"/>
        <w:gridCol w:w="2469"/>
      </w:tblGrid>
      <w:tr w:rsidR="00A93739" w14:paraId="4327D60E" w14:textId="77777777">
        <w:trPr>
          <w:trHeight w:val="294"/>
        </w:trPr>
        <w:tc>
          <w:tcPr>
            <w:tcW w:w="7939" w:type="dxa"/>
            <w:tcBorders>
              <w:top w:val="thinThickSmallGap" w:sz="24" w:space="0" w:color="000000"/>
              <w:left w:val="thinThickSmallGap" w:sz="24" w:space="0" w:color="000000"/>
              <w:bottom w:val="double" w:sz="4" w:space="0" w:color="000000"/>
            </w:tcBorders>
            <w:shd w:val="clear" w:color="auto" w:fill="auto"/>
          </w:tcPr>
          <w:p w14:paraId="2CE2B138" w14:textId="77777777" w:rsidR="00A93739" w:rsidRDefault="00A93739">
            <w:pPr>
              <w:jc w:val="left"/>
            </w:pPr>
            <w:r>
              <w:rPr>
                <w:color w:val="000000"/>
              </w:rPr>
              <w:t>Насыпная плотность</w:t>
            </w:r>
          </w:p>
        </w:tc>
        <w:tc>
          <w:tcPr>
            <w:tcW w:w="2469" w:type="dxa"/>
            <w:tcBorders>
              <w:top w:val="thinThickSmallGap" w:sz="24" w:space="0" w:color="000000"/>
              <w:left w:val="double" w:sz="4" w:space="0" w:color="000000"/>
              <w:bottom w:val="double" w:sz="4" w:space="0" w:color="000000"/>
              <w:right w:val="thickThinSmallGap" w:sz="24" w:space="0" w:color="000000"/>
            </w:tcBorders>
            <w:shd w:val="clear" w:color="auto" w:fill="auto"/>
          </w:tcPr>
          <w:p w14:paraId="0FB58E7C" w14:textId="77777777" w:rsidR="00A93739" w:rsidRDefault="00A93739">
            <w:pPr>
              <w:ind w:left="176"/>
              <w:jc w:val="center"/>
            </w:pPr>
            <w:r>
              <w:t>145</w:t>
            </w:r>
            <w:r>
              <w:rPr>
                <w:lang w:val="en-US"/>
              </w:rPr>
              <w:t>0 ± 5</w:t>
            </w:r>
            <w:r>
              <w:t>0 кг</w:t>
            </w:r>
            <w:r>
              <w:rPr>
                <w:lang w:val="en-US"/>
              </w:rPr>
              <w:t>/</w:t>
            </w:r>
            <w:r>
              <w:t>м</w:t>
            </w:r>
            <w:r>
              <w:rPr>
                <w:vertAlign w:val="superscript"/>
              </w:rPr>
              <w:t>3</w:t>
            </w:r>
          </w:p>
        </w:tc>
      </w:tr>
      <w:tr w:rsidR="00A93739" w14:paraId="078FDD4F" w14:textId="77777777">
        <w:trPr>
          <w:trHeight w:val="294"/>
        </w:trPr>
        <w:tc>
          <w:tcPr>
            <w:tcW w:w="7939" w:type="dxa"/>
            <w:tcBorders>
              <w:top w:val="double" w:sz="4" w:space="0" w:color="000000"/>
              <w:left w:val="thinThickSmallGap" w:sz="24" w:space="0" w:color="000000"/>
              <w:bottom w:val="double" w:sz="4" w:space="0" w:color="000000"/>
            </w:tcBorders>
            <w:shd w:val="clear" w:color="auto" w:fill="auto"/>
          </w:tcPr>
          <w:p w14:paraId="6A4BBAF7" w14:textId="77777777" w:rsidR="00A93739" w:rsidRDefault="00A93739">
            <w:pPr>
              <w:jc w:val="left"/>
            </w:pPr>
            <w:r>
              <w:rPr>
                <w:color w:val="000000"/>
              </w:rPr>
              <w:t>Цвет</w:t>
            </w:r>
          </w:p>
        </w:tc>
        <w:tc>
          <w:tcPr>
            <w:tcW w:w="2469" w:type="dxa"/>
            <w:tcBorders>
              <w:top w:val="double" w:sz="4" w:space="0" w:color="000000"/>
              <w:left w:val="double" w:sz="4" w:space="0" w:color="000000"/>
              <w:bottom w:val="double" w:sz="4" w:space="0" w:color="000000"/>
              <w:right w:val="thickThinSmallGap" w:sz="24" w:space="0" w:color="000000"/>
            </w:tcBorders>
            <w:shd w:val="clear" w:color="auto" w:fill="auto"/>
          </w:tcPr>
          <w:p w14:paraId="76507470" w14:textId="77777777" w:rsidR="00A93739" w:rsidRDefault="00A93739">
            <w:pPr>
              <w:ind w:left="176"/>
              <w:jc w:val="center"/>
            </w:pPr>
            <w:r>
              <w:t>серый</w:t>
            </w:r>
          </w:p>
        </w:tc>
      </w:tr>
      <w:tr w:rsidR="00A93739" w14:paraId="1D403BC5" w14:textId="77777777">
        <w:trPr>
          <w:trHeight w:val="294"/>
        </w:trPr>
        <w:tc>
          <w:tcPr>
            <w:tcW w:w="7939" w:type="dxa"/>
            <w:tcBorders>
              <w:top w:val="double" w:sz="4" w:space="0" w:color="000000"/>
              <w:left w:val="thinThickSmallGap" w:sz="24" w:space="0" w:color="000000"/>
              <w:bottom w:val="double" w:sz="4" w:space="0" w:color="000000"/>
            </w:tcBorders>
            <w:shd w:val="clear" w:color="auto" w:fill="auto"/>
          </w:tcPr>
          <w:p w14:paraId="3529D37A" w14:textId="77777777" w:rsidR="00A93739" w:rsidRDefault="00A93739">
            <w:pPr>
              <w:jc w:val="left"/>
            </w:pPr>
            <w:r>
              <w:rPr>
                <w:color w:val="000000"/>
              </w:rPr>
              <w:t>Максимальный размер фракции заполнителя</w:t>
            </w:r>
          </w:p>
        </w:tc>
        <w:tc>
          <w:tcPr>
            <w:tcW w:w="2469" w:type="dxa"/>
            <w:tcBorders>
              <w:top w:val="double" w:sz="4" w:space="0" w:color="000000"/>
              <w:left w:val="double" w:sz="4" w:space="0" w:color="000000"/>
              <w:bottom w:val="double" w:sz="4" w:space="0" w:color="000000"/>
              <w:right w:val="thickThinSmallGap" w:sz="24" w:space="0" w:color="000000"/>
            </w:tcBorders>
            <w:shd w:val="clear" w:color="auto" w:fill="auto"/>
          </w:tcPr>
          <w:p w14:paraId="20A2B681" w14:textId="77777777" w:rsidR="00A93739" w:rsidRDefault="00A93739">
            <w:pPr>
              <w:ind w:left="176"/>
              <w:jc w:val="center"/>
            </w:pPr>
            <w:r>
              <w:t>0,63 мм</w:t>
            </w:r>
          </w:p>
        </w:tc>
      </w:tr>
      <w:tr w:rsidR="00A93739" w14:paraId="63588D4A" w14:textId="77777777">
        <w:trPr>
          <w:trHeight w:val="197"/>
        </w:trPr>
        <w:tc>
          <w:tcPr>
            <w:tcW w:w="7939" w:type="dxa"/>
            <w:tcBorders>
              <w:top w:val="double" w:sz="4" w:space="0" w:color="000000"/>
              <w:left w:val="thinThickSmallGap" w:sz="24" w:space="0" w:color="000000"/>
              <w:bottom w:val="double" w:sz="4" w:space="0" w:color="000000"/>
            </w:tcBorders>
            <w:shd w:val="clear" w:color="auto" w:fill="auto"/>
            <w:vAlign w:val="center"/>
          </w:tcPr>
          <w:p w14:paraId="4441C44A" w14:textId="77777777" w:rsidR="00A93739" w:rsidRDefault="00A93739">
            <w:pPr>
              <w:jc w:val="left"/>
            </w:pPr>
            <w:r>
              <w:rPr>
                <w:color w:val="000000"/>
              </w:rPr>
              <w:t>Жизнеспособность растворной смеси</w:t>
            </w:r>
          </w:p>
        </w:tc>
        <w:tc>
          <w:tcPr>
            <w:tcW w:w="2469" w:type="dxa"/>
            <w:tcBorders>
              <w:top w:val="double" w:sz="4" w:space="0" w:color="000000"/>
              <w:left w:val="double" w:sz="4" w:space="0" w:color="000000"/>
              <w:bottom w:val="double" w:sz="4" w:space="0" w:color="000000"/>
              <w:right w:val="thickThinSmallGap" w:sz="24" w:space="0" w:color="000000"/>
            </w:tcBorders>
            <w:shd w:val="clear" w:color="auto" w:fill="auto"/>
            <w:vAlign w:val="center"/>
          </w:tcPr>
          <w:p w14:paraId="2A142EEA" w14:textId="77777777" w:rsidR="00A93739" w:rsidRDefault="00A93739">
            <w:pPr>
              <w:ind w:left="176"/>
              <w:jc w:val="center"/>
            </w:pPr>
            <w:r>
              <w:rPr>
                <w:color w:val="000000"/>
              </w:rPr>
              <w:t>Не менее 4 часов</w:t>
            </w:r>
          </w:p>
        </w:tc>
      </w:tr>
      <w:tr w:rsidR="00A93739" w14:paraId="669F22EA" w14:textId="77777777">
        <w:trPr>
          <w:trHeight w:val="197"/>
        </w:trPr>
        <w:tc>
          <w:tcPr>
            <w:tcW w:w="7939" w:type="dxa"/>
            <w:tcBorders>
              <w:top w:val="double" w:sz="4" w:space="0" w:color="000000"/>
              <w:left w:val="thinThickSmallGap" w:sz="24" w:space="0" w:color="000000"/>
              <w:bottom w:val="double" w:sz="4" w:space="0" w:color="000000"/>
            </w:tcBorders>
            <w:shd w:val="clear" w:color="auto" w:fill="auto"/>
            <w:vAlign w:val="center"/>
          </w:tcPr>
          <w:p w14:paraId="57313842" w14:textId="77777777" w:rsidR="00A93739" w:rsidRDefault="00A93739">
            <w:pPr>
              <w:jc w:val="left"/>
            </w:pPr>
            <w:r>
              <w:rPr>
                <w:color w:val="000000"/>
              </w:rPr>
              <w:t>Предел прочности на сжатие через 28 суток не менее</w:t>
            </w:r>
          </w:p>
        </w:tc>
        <w:tc>
          <w:tcPr>
            <w:tcW w:w="2469" w:type="dxa"/>
            <w:tcBorders>
              <w:top w:val="double" w:sz="4" w:space="0" w:color="000000"/>
              <w:left w:val="double" w:sz="4" w:space="0" w:color="000000"/>
              <w:bottom w:val="double" w:sz="4" w:space="0" w:color="000000"/>
              <w:right w:val="thickThinSmallGap" w:sz="24" w:space="0" w:color="000000"/>
            </w:tcBorders>
            <w:shd w:val="clear" w:color="auto" w:fill="auto"/>
            <w:vAlign w:val="center"/>
          </w:tcPr>
          <w:p w14:paraId="164816CB" w14:textId="77777777" w:rsidR="00A93739" w:rsidRDefault="00A93739">
            <w:pPr>
              <w:jc w:val="center"/>
            </w:pPr>
            <w:r>
              <w:rPr>
                <w:color w:val="000000"/>
              </w:rPr>
              <w:t>10,0 МПа</w:t>
            </w:r>
          </w:p>
        </w:tc>
      </w:tr>
      <w:tr w:rsidR="00A93739" w14:paraId="62C02520" w14:textId="77777777">
        <w:trPr>
          <w:trHeight w:val="197"/>
        </w:trPr>
        <w:tc>
          <w:tcPr>
            <w:tcW w:w="7939" w:type="dxa"/>
            <w:tcBorders>
              <w:top w:val="double" w:sz="4" w:space="0" w:color="000000"/>
              <w:left w:val="thinThickSmallGap" w:sz="24" w:space="0" w:color="000000"/>
              <w:bottom w:val="double" w:sz="4" w:space="0" w:color="000000"/>
            </w:tcBorders>
            <w:shd w:val="clear" w:color="auto" w:fill="auto"/>
            <w:vAlign w:val="center"/>
          </w:tcPr>
          <w:p w14:paraId="020B5B8E" w14:textId="77777777" w:rsidR="00A93739" w:rsidRDefault="00A93739">
            <w:pPr>
              <w:jc w:val="left"/>
            </w:pPr>
            <w:r>
              <w:rPr>
                <w:color w:val="000000"/>
              </w:rPr>
              <w:t>Расход при использовании шпателя с высотой зуба 6 мм</w:t>
            </w:r>
          </w:p>
        </w:tc>
        <w:tc>
          <w:tcPr>
            <w:tcW w:w="2469" w:type="dxa"/>
            <w:tcBorders>
              <w:top w:val="double" w:sz="4" w:space="0" w:color="000000"/>
              <w:left w:val="double" w:sz="4" w:space="0" w:color="000000"/>
              <w:bottom w:val="double" w:sz="4" w:space="0" w:color="000000"/>
              <w:right w:val="thickThinSmallGap" w:sz="24" w:space="0" w:color="000000"/>
            </w:tcBorders>
            <w:shd w:val="clear" w:color="auto" w:fill="auto"/>
            <w:vAlign w:val="center"/>
          </w:tcPr>
          <w:p w14:paraId="08C40352" w14:textId="77777777" w:rsidR="00A93739" w:rsidRDefault="00A93739">
            <w:pPr>
              <w:ind w:left="176"/>
              <w:jc w:val="center"/>
            </w:pPr>
            <w:r>
              <w:rPr>
                <w:color w:val="000000"/>
              </w:rPr>
              <w:t>3,3 – 3,5 кг/м</w:t>
            </w:r>
            <w:r>
              <w:rPr>
                <w:color w:val="000000"/>
                <w:vertAlign w:val="superscript"/>
              </w:rPr>
              <w:t>2</w:t>
            </w:r>
          </w:p>
        </w:tc>
      </w:tr>
      <w:tr w:rsidR="00A93739" w14:paraId="4E8859CC" w14:textId="77777777">
        <w:trPr>
          <w:trHeight w:val="294"/>
        </w:trPr>
        <w:tc>
          <w:tcPr>
            <w:tcW w:w="7939" w:type="dxa"/>
            <w:tcBorders>
              <w:top w:val="double" w:sz="4" w:space="0" w:color="000000"/>
              <w:left w:val="thinThickSmallGap" w:sz="24" w:space="0" w:color="000000"/>
              <w:bottom w:val="double" w:sz="4" w:space="0" w:color="000000"/>
            </w:tcBorders>
            <w:shd w:val="clear" w:color="auto" w:fill="auto"/>
          </w:tcPr>
          <w:p w14:paraId="005D2046" w14:textId="77777777" w:rsidR="00A93739" w:rsidRDefault="00A93739">
            <w:pPr>
              <w:ind w:right="742"/>
              <w:jc w:val="left"/>
            </w:pPr>
            <w:r>
              <w:rPr>
                <w:color w:val="000000"/>
              </w:rPr>
              <w:t>Прочность сцепления с основанием через 28 суток</w:t>
            </w:r>
          </w:p>
        </w:tc>
        <w:tc>
          <w:tcPr>
            <w:tcW w:w="2469" w:type="dxa"/>
            <w:tcBorders>
              <w:top w:val="double" w:sz="4" w:space="0" w:color="000000"/>
              <w:left w:val="double" w:sz="4" w:space="0" w:color="000000"/>
              <w:bottom w:val="double" w:sz="4" w:space="0" w:color="000000"/>
              <w:right w:val="thickThinSmallGap" w:sz="24" w:space="0" w:color="000000"/>
            </w:tcBorders>
            <w:shd w:val="clear" w:color="auto" w:fill="auto"/>
          </w:tcPr>
          <w:p w14:paraId="0FABD7F4" w14:textId="77777777" w:rsidR="00A93739" w:rsidRDefault="00A93739">
            <w:pPr>
              <w:ind w:left="176"/>
              <w:jc w:val="center"/>
            </w:pPr>
            <w:r>
              <w:rPr>
                <w:lang w:val="en-US"/>
              </w:rPr>
              <w:t xml:space="preserve">не менее </w:t>
            </w:r>
            <w:r>
              <w:t>0,5</w:t>
            </w:r>
            <w:r>
              <w:rPr>
                <w:lang w:val="en-US"/>
              </w:rPr>
              <w:t xml:space="preserve"> </w:t>
            </w:r>
            <w:r>
              <w:t>МПа</w:t>
            </w:r>
          </w:p>
        </w:tc>
      </w:tr>
      <w:tr w:rsidR="00A93739" w14:paraId="65F4D14A" w14:textId="77777777">
        <w:trPr>
          <w:trHeight w:val="294"/>
        </w:trPr>
        <w:tc>
          <w:tcPr>
            <w:tcW w:w="7939" w:type="dxa"/>
            <w:tcBorders>
              <w:top w:val="double" w:sz="4" w:space="0" w:color="000000"/>
              <w:left w:val="thinThickSmallGap" w:sz="24" w:space="0" w:color="000000"/>
              <w:bottom w:val="double" w:sz="4" w:space="0" w:color="000000"/>
            </w:tcBorders>
            <w:shd w:val="clear" w:color="auto" w:fill="auto"/>
          </w:tcPr>
          <w:p w14:paraId="5FE9CB1E" w14:textId="77777777" w:rsidR="00A93739" w:rsidRDefault="00A93739">
            <w:pPr>
              <w:ind w:right="742"/>
              <w:jc w:val="left"/>
            </w:pPr>
            <w:r>
              <w:rPr>
                <w:color w:val="000000"/>
              </w:rPr>
              <w:t>Время корректировки плитки, не менее</w:t>
            </w:r>
          </w:p>
        </w:tc>
        <w:tc>
          <w:tcPr>
            <w:tcW w:w="2469" w:type="dxa"/>
            <w:tcBorders>
              <w:top w:val="double" w:sz="4" w:space="0" w:color="000000"/>
              <w:left w:val="double" w:sz="4" w:space="0" w:color="000000"/>
              <w:bottom w:val="double" w:sz="4" w:space="0" w:color="000000"/>
              <w:right w:val="thickThinSmallGap" w:sz="24" w:space="0" w:color="000000"/>
            </w:tcBorders>
            <w:shd w:val="clear" w:color="auto" w:fill="auto"/>
          </w:tcPr>
          <w:p w14:paraId="2722326A" w14:textId="77777777" w:rsidR="00A93739" w:rsidRDefault="00A93739">
            <w:pPr>
              <w:ind w:left="176"/>
              <w:jc w:val="center"/>
            </w:pPr>
            <w:r>
              <w:t>10 минут</w:t>
            </w:r>
          </w:p>
        </w:tc>
      </w:tr>
      <w:tr w:rsidR="00A93739" w14:paraId="10823A5D" w14:textId="77777777">
        <w:trPr>
          <w:trHeight w:val="294"/>
        </w:trPr>
        <w:tc>
          <w:tcPr>
            <w:tcW w:w="7939" w:type="dxa"/>
            <w:tcBorders>
              <w:top w:val="double" w:sz="4" w:space="0" w:color="000000"/>
              <w:left w:val="thinThickSmallGap" w:sz="24" w:space="0" w:color="000000"/>
              <w:bottom w:val="double" w:sz="4" w:space="0" w:color="000000"/>
            </w:tcBorders>
            <w:shd w:val="clear" w:color="auto" w:fill="auto"/>
          </w:tcPr>
          <w:p w14:paraId="7C0DFA57" w14:textId="77777777" w:rsidR="00A93739" w:rsidRDefault="00A93739">
            <w:pPr>
              <w:ind w:right="742"/>
              <w:jc w:val="left"/>
            </w:pPr>
            <w:r>
              <w:rPr>
                <w:color w:val="000000"/>
              </w:rPr>
              <w:t>Открытое время, не менее</w:t>
            </w:r>
          </w:p>
        </w:tc>
        <w:tc>
          <w:tcPr>
            <w:tcW w:w="2469" w:type="dxa"/>
            <w:tcBorders>
              <w:top w:val="double" w:sz="4" w:space="0" w:color="000000"/>
              <w:left w:val="double" w:sz="4" w:space="0" w:color="000000"/>
              <w:bottom w:val="double" w:sz="4" w:space="0" w:color="000000"/>
              <w:right w:val="thickThinSmallGap" w:sz="24" w:space="0" w:color="000000"/>
            </w:tcBorders>
            <w:shd w:val="clear" w:color="auto" w:fill="auto"/>
          </w:tcPr>
          <w:p w14:paraId="3F49E27A" w14:textId="77777777" w:rsidR="00A93739" w:rsidRDefault="00A93739">
            <w:pPr>
              <w:ind w:left="176"/>
              <w:jc w:val="center"/>
            </w:pPr>
            <w:r>
              <w:t>15 минут</w:t>
            </w:r>
          </w:p>
        </w:tc>
      </w:tr>
      <w:tr w:rsidR="00A93739" w14:paraId="1A5BEB9D" w14:textId="77777777">
        <w:trPr>
          <w:trHeight w:val="294"/>
        </w:trPr>
        <w:tc>
          <w:tcPr>
            <w:tcW w:w="7939" w:type="dxa"/>
            <w:tcBorders>
              <w:top w:val="double" w:sz="4" w:space="0" w:color="000000"/>
              <w:left w:val="thinThickSmallGap" w:sz="24" w:space="0" w:color="000000"/>
              <w:bottom w:val="double" w:sz="4" w:space="0" w:color="000000"/>
            </w:tcBorders>
            <w:shd w:val="clear" w:color="auto" w:fill="auto"/>
          </w:tcPr>
          <w:p w14:paraId="6F05C5AB" w14:textId="77777777" w:rsidR="00A93739" w:rsidRDefault="00A93739">
            <w:pPr>
              <w:ind w:right="742"/>
              <w:jc w:val="left"/>
            </w:pPr>
            <w:r>
              <w:rPr>
                <w:color w:val="000000"/>
              </w:rPr>
              <w:t>Рекомендуемая толщина слоя</w:t>
            </w:r>
          </w:p>
        </w:tc>
        <w:tc>
          <w:tcPr>
            <w:tcW w:w="2469" w:type="dxa"/>
            <w:tcBorders>
              <w:top w:val="double" w:sz="4" w:space="0" w:color="000000"/>
              <w:left w:val="double" w:sz="4" w:space="0" w:color="000000"/>
              <w:bottom w:val="double" w:sz="4" w:space="0" w:color="000000"/>
              <w:right w:val="thickThinSmallGap" w:sz="24" w:space="0" w:color="000000"/>
            </w:tcBorders>
            <w:shd w:val="clear" w:color="auto" w:fill="auto"/>
          </w:tcPr>
          <w:p w14:paraId="4B7D20B0" w14:textId="77777777" w:rsidR="00A93739" w:rsidRDefault="00A93739">
            <w:pPr>
              <w:ind w:left="176"/>
              <w:jc w:val="center"/>
            </w:pPr>
            <w:r>
              <w:t>3 – 20 мм</w:t>
            </w:r>
          </w:p>
        </w:tc>
      </w:tr>
      <w:tr w:rsidR="00A93739" w14:paraId="001384C0" w14:textId="77777777">
        <w:trPr>
          <w:trHeight w:val="294"/>
        </w:trPr>
        <w:tc>
          <w:tcPr>
            <w:tcW w:w="7939" w:type="dxa"/>
            <w:tcBorders>
              <w:top w:val="double" w:sz="4" w:space="0" w:color="000000"/>
              <w:left w:val="thinThickSmallGap" w:sz="24" w:space="0" w:color="000000"/>
              <w:bottom w:val="double" w:sz="4" w:space="0" w:color="000000"/>
            </w:tcBorders>
            <w:shd w:val="clear" w:color="auto" w:fill="auto"/>
          </w:tcPr>
          <w:p w14:paraId="536A9A2F" w14:textId="77777777" w:rsidR="00A93739" w:rsidRDefault="00A93739">
            <w:pPr>
              <w:ind w:right="175"/>
              <w:jc w:val="left"/>
            </w:pPr>
            <w:r>
              <w:t xml:space="preserve">Водоудерживающая способность </w:t>
            </w:r>
          </w:p>
        </w:tc>
        <w:tc>
          <w:tcPr>
            <w:tcW w:w="2469" w:type="dxa"/>
            <w:tcBorders>
              <w:top w:val="double" w:sz="4" w:space="0" w:color="000000"/>
              <w:left w:val="double" w:sz="4" w:space="0" w:color="000000"/>
              <w:bottom w:val="double" w:sz="4" w:space="0" w:color="000000"/>
              <w:right w:val="thickThinSmallGap" w:sz="24" w:space="0" w:color="000000"/>
            </w:tcBorders>
            <w:shd w:val="clear" w:color="auto" w:fill="auto"/>
          </w:tcPr>
          <w:p w14:paraId="3BA9E719" w14:textId="77777777" w:rsidR="00A93739" w:rsidRDefault="00A93739">
            <w:pPr>
              <w:ind w:left="176"/>
              <w:jc w:val="center"/>
            </w:pPr>
            <w:r>
              <w:rPr>
                <w:lang w:val="en-US"/>
              </w:rPr>
              <w:t xml:space="preserve">не менее </w:t>
            </w:r>
            <w:r>
              <w:t>98%</w:t>
            </w:r>
          </w:p>
        </w:tc>
      </w:tr>
      <w:tr w:rsidR="00A93739" w14:paraId="056AAF19" w14:textId="77777777">
        <w:trPr>
          <w:trHeight w:val="294"/>
        </w:trPr>
        <w:tc>
          <w:tcPr>
            <w:tcW w:w="7939" w:type="dxa"/>
            <w:tcBorders>
              <w:top w:val="double" w:sz="4" w:space="0" w:color="000000"/>
              <w:left w:val="thinThickSmallGap" w:sz="24" w:space="0" w:color="000000"/>
              <w:bottom w:val="double" w:sz="4" w:space="0" w:color="000000"/>
            </w:tcBorders>
            <w:shd w:val="clear" w:color="auto" w:fill="auto"/>
          </w:tcPr>
          <w:p w14:paraId="07D864FD" w14:textId="77777777" w:rsidR="00A93739" w:rsidRDefault="00A93739">
            <w:pPr>
              <w:ind w:right="175"/>
              <w:jc w:val="left"/>
            </w:pPr>
            <w:r>
              <w:t>Морозостойкость не менее</w:t>
            </w:r>
          </w:p>
        </w:tc>
        <w:tc>
          <w:tcPr>
            <w:tcW w:w="2469" w:type="dxa"/>
            <w:tcBorders>
              <w:top w:val="double" w:sz="4" w:space="0" w:color="000000"/>
              <w:left w:val="double" w:sz="4" w:space="0" w:color="000000"/>
              <w:bottom w:val="double" w:sz="4" w:space="0" w:color="000000"/>
              <w:right w:val="thickThinSmallGap" w:sz="24" w:space="0" w:color="000000"/>
            </w:tcBorders>
            <w:shd w:val="clear" w:color="auto" w:fill="auto"/>
          </w:tcPr>
          <w:p w14:paraId="13A6E9F9" w14:textId="77777777" w:rsidR="00A93739" w:rsidRDefault="00A93739">
            <w:pPr>
              <w:ind w:left="176"/>
              <w:jc w:val="center"/>
            </w:pPr>
            <w:r>
              <w:rPr>
                <w:lang w:val="en-US"/>
              </w:rPr>
              <w:t>F</w:t>
            </w:r>
            <w:r>
              <w:t xml:space="preserve"> 75</w:t>
            </w:r>
          </w:p>
        </w:tc>
      </w:tr>
      <w:tr w:rsidR="00A93739" w14:paraId="1DE822B9" w14:textId="77777777">
        <w:trPr>
          <w:trHeight w:val="294"/>
        </w:trPr>
        <w:tc>
          <w:tcPr>
            <w:tcW w:w="7939" w:type="dxa"/>
            <w:tcBorders>
              <w:top w:val="double" w:sz="4" w:space="0" w:color="000000"/>
              <w:left w:val="thinThickSmallGap" w:sz="24" w:space="0" w:color="000000"/>
              <w:bottom w:val="thickThinSmallGap" w:sz="24" w:space="0" w:color="000000"/>
            </w:tcBorders>
            <w:shd w:val="clear" w:color="auto" w:fill="auto"/>
          </w:tcPr>
          <w:p w14:paraId="68CC17DB" w14:textId="77777777" w:rsidR="00A93739" w:rsidRDefault="00A93739">
            <w:pPr>
              <w:ind w:right="-108"/>
              <w:jc w:val="left"/>
            </w:pPr>
            <w:r>
              <w:rPr>
                <w:szCs w:val="24"/>
              </w:rPr>
              <w:t>Удельная эффективная активность естественных радионуклидов, согласно ГОСТ 30108-94 соответствует 1 классу строительных материалов</w:t>
            </w:r>
          </w:p>
        </w:tc>
        <w:tc>
          <w:tcPr>
            <w:tcW w:w="2469" w:type="dxa"/>
            <w:tcBorders>
              <w:top w:val="double" w:sz="4" w:space="0" w:color="000000"/>
              <w:left w:val="double" w:sz="4" w:space="0" w:color="000000"/>
              <w:bottom w:val="thickThinSmallGap" w:sz="24" w:space="0" w:color="000000"/>
              <w:right w:val="thickThinSmallGap" w:sz="24" w:space="0" w:color="000000"/>
            </w:tcBorders>
            <w:shd w:val="clear" w:color="auto" w:fill="auto"/>
          </w:tcPr>
          <w:p w14:paraId="78BC2908" w14:textId="77777777" w:rsidR="00A93739" w:rsidRDefault="00A93739">
            <w:pPr>
              <w:snapToGrid w:val="0"/>
              <w:ind w:left="176"/>
              <w:jc w:val="center"/>
              <w:rPr>
                <w:szCs w:val="24"/>
              </w:rPr>
            </w:pPr>
          </w:p>
          <w:p w14:paraId="657F04ED" w14:textId="77777777" w:rsidR="00A93739" w:rsidRDefault="00A93739">
            <w:pPr>
              <w:ind w:left="176"/>
              <w:jc w:val="center"/>
            </w:pPr>
            <w:r>
              <w:rPr>
                <w:lang w:val="en-US"/>
              </w:rPr>
              <w:t>не превышает</w:t>
            </w:r>
          </w:p>
          <w:p w14:paraId="54ECDD06" w14:textId="77777777" w:rsidR="00A93739" w:rsidRDefault="00A93739">
            <w:pPr>
              <w:ind w:left="176"/>
              <w:jc w:val="center"/>
            </w:pPr>
            <w:r>
              <w:rPr>
                <w:lang w:val="en-US"/>
              </w:rPr>
              <w:t>370 Бк/</w:t>
            </w:r>
            <w:r>
              <w:t>кг</w:t>
            </w:r>
          </w:p>
        </w:tc>
      </w:tr>
    </w:tbl>
    <w:p w14:paraId="6D88CA21" w14:textId="77777777" w:rsidR="00A93739" w:rsidRDefault="00A93739">
      <w:pPr>
        <w:ind w:left="-709"/>
      </w:pPr>
    </w:p>
    <w:p w14:paraId="33BF334C" w14:textId="77777777" w:rsidR="00A93739" w:rsidRDefault="00A93739">
      <w:pPr>
        <w:ind w:left="-709"/>
        <w:jc w:val="center"/>
      </w:pPr>
      <w:r>
        <w:rPr>
          <w:b/>
        </w:rPr>
        <w:t>МЕРЫ ПРЕДОСТОРОЖНОСТИ</w:t>
      </w:r>
    </w:p>
    <w:p w14:paraId="491FC63F" w14:textId="77777777" w:rsidR="00A93739" w:rsidRDefault="00A93739">
      <w:pPr>
        <w:spacing w:after="240"/>
        <w:ind w:left="-709"/>
      </w:pPr>
      <w:r>
        <w:rPr>
          <w:rFonts w:eastAsia="Arial"/>
        </w:rPr>
        <w:t xml:space="preserve">     </w:t>
      </w:r>
      <w:r>
        <w:rPr>
          <w:rFonts w:ascii="Bodoni MT" w:hAnsi="Bodoni MT" w:cs="Bodoni MT"/>
          <w:b/>
        </w:rPr>
        <w:t>CONSOLIT 600</w:t>
      </w:r>
      <w:r>
        <w:rPr>
          <w:rFonts w:ascii="Calibri" w:hAnsi="Calibri" w:cs="Calibri"/>
          <w:b/>
        </w:rPr>
        <w:t xml:space="preserve"> </w:t>
      </w:r>
      <w:r>
        <w:t>содержит цемент, который при взаимодействии с водой дает щелочную реакцию. Поэтому при работе со смесью необходимо защищать глаза и кожу. В случае контакта пораженные места необходимо промыть водой и обратиться за помощью к врачу.</w:t>
      </w:r>
    </w:p>
    <w:p w14:paraId="63053E58" w14:textId="77777777" w:rsidR="00A93739" w:rsidRDefault="00A93739">
      <w:pPr>
        <w:ind w:left="-709"/>
      </w:pPr>
      <w:r>
        <w:rPr>
          <w:rFonts w:eastAsia="Arial"/>
          <w:b/>
        </w:rPr>
        <w:t xml:space="preserve">     </w:t>
      </w:r>
      <w:r>
        <w:rPr>
          <w:b/>
        </w:rPr>
        <w:t xml:space="preserve">ПРИМЕЧАНИЕ:  </w:t>
      </w:r>
    </w:p>
    <w:p w14:paraId="5B359F8B" w14:textId="77777777" w:rsidR="00A93739" w:rsidRDefault="00A93739">
      <w:pPr>
        <w:spacing w:after="240"/>
        <w:ind w:left="-709"/>
      </w:pPr>
      <w:r>
        <w:rPr>
          <w:rFonts w:eastAsia="Arial"/>
          <w:b/>
        </w:rPr>
        <w:t xml:space="preserve">     </w:t>
      </w:r>
      <w:r>
        <w:rPr>
          <w:b/>
        </w:rPr>
        <w:t xml:space="preserve">Производитель гарантирует качество продукта, но не несет ответственности за неправильное использование материала и нарушение условий хранения. По вопросам применения и качества материалов Вы можете получить исчерпывающую информацию в службе технической поддержки ООО «Консолит» по телефону: +7 (495) 232-28-80. </w:t>
      </w:r>
    </w:p>
    <w:p w14:paraId="33366EB7" w14:textId="77777777" w:rsidR="00A93739" w:rsidRDefault="00A93739">
      <w:pPr>
        <w:ind w:left="-709"/>
        <w:jc w:val="center"/>
      </w:pPr>
      <w:r>
        <w:rPr>
          <w:b/>
        </w:rPr>
        <w:lastRenderedPageBreak/>
        <w:t>СРОК ХРАНЕНИЯ</w:t>
      </w:r>
    </w:p>
    <w:p w14:paraId="4A422671" w14:textId="77777777" w:rsidR="00A93739" w:rsidRDefault="00A93739">
      <w:pPr>
        <w:ind w:left="-709"/>
      </w:pPr>
      <w:r>
        <w:rPr>
          <w:rFonts w:eastAsia="Arial"/>
        </w:rPr>
        <w:t xml:space="preserve">     </w:t>
      </w:r>
      <w:r>
        <w:t xml:space="preserve">В сухом помещении на поддоне в течение 12 месяцев с даты изготовления.  </w:t>
      </w:r>
    </w:p>
    <w:p w14:paraId="66C98D39" w14:textId="77777777" w:rsidR="00A93739" w:rsidRDefault="00A93739">
      <w:pPr>
        <w:ind w:left="-709"/>
        <w:rPr>
          <w:b/>
        </w:rPr>
      </w:pPr>
    </w:p>
    <w:p w14:paraId="5D3BAB2E" w14:textId="77777777" w:rsidR="00A93739" w:rsidRDefault="00A93739">
      <w:pPr>
        <w:ind w:left="-709"/>
      </w:pPr>
      <w:r>
        <w:rPr>
          <w:rFonts w:eastAsia="Arial"/>
          <w:b/>
        </w:rPr>
        <w:t xml:space="preserve">     </w:t>
      </w:r>
      <w:r>
        <w:rPr>
          <w:b/>
        </w:rPr>
        <w:t>ВЕС НЕТТО:</w:t>
      </w:r>
      <w:r>
        <w:t xml:space="preserve"> 25 килограммов</w:t>
      </w:r>
    </w:p>
    <w:p w14:paraId="5522FDFE" w14:textId="77777777" w:rsidR="00A93739" w:rsidRDefault="00A93739">
      <w:pPr>
        <w:ind w:left="3544" w:right="849" w:hanging="3544"/>
        <w:jc w:val="left"/>
        <w:rPr>
          <w:sz w:val="20"/>
        </w:rPr>
      </w:pPr>
    </w:p>
    <w:p w14:paraId="3A76E3E6" w14:textId="77777777" w:rsidR="00A93739" w:rsidRDefault="00A93739">
      <w:pPr>
        <w:ind w:left="3544" w:right="849" w:hanging="3544"/>
        <w:jc w:val="left"/>
        <w:rPr>
          <w:sz w:val="20"/>
        </w:rPr>
      </w:pPr>
    </w:p>
    <w:p w14:paraId="7E11B43C" w14:textId="77777777" w:rsidR="00A93739" w:rsidRDefault="00A93739">
      <w:pPr>
        <w:ind w:left="3544" w:right="849" w:hanging="3544"/>
        <w:jc w:val="left"/>
        <w:rPr>
          <w:sz w:val="20"/>
        </w:rPr>
      </w:pPr>
    </w:p>
    <w:p w14:paraId="083C5F28" w14:textId="77777777" w:rsidR="00A93739" w:rsidRDefault="00A93739">
      <w:pPr>
        <w:jc w:val="center"/>
      </w:pPr>
      <w:r>
        <w:rPr>
          <w:rFonts w:ascii="Bodoni MT" w:eastAsia="Calibri" w:hAnsi="Bodoni MT" w:cs="Bodoni MT"/>
          <w:b/>
          <w:sz w:val="56"/>
          <w:szCs w:val="56"/>
          <w:lang w:val="en-US"/>
        </w:rPr>
        <w:t>CONSOLIT</w:t>
      </w:r>
      <w:r>
        <w:rPr>
          <w:rFonts w:ascii="Bodoni MT" w:eastAsia="Calibri" w:hAnsi="Bodoni MT" w:cs="Bodoni MT"/>
          <w:b/>
          <w:sz w:val="56"/>
          <w:szCs w:val="56"/>
        </w:rPr>
        <w:t xml:space="preserve"> 601</w:t>
      </w:r>
    </w:p>
    <w:p w14:paraId="0F1B30AA" w14:textId="77777777" w:rsidR="00A93739" w:rsidRDefault="00A93739">
      <w:pPr>
        <w:jc w:val="center"/>
      </w:pPr>
      <w:r>
        <w:rPr>
          <w:rFonts w:eastAsia="Calibri"/>
          <w:b/>
          <w:sz w:val="32"/>
          <w:szCs w:val="32"/>
        </w:rPr>
        <w:t>ПЛИТОЧНЫЙ КЛЕЙ</w:t>
      </w:r>
    </w:p>
    <w:p w14:paraId="2126A6E7" w14:textId="77777777" w:rsidR="00A93739" w:rsidRDefault="00A93739">
      <w:pPr>
        <w:jc w:val="center"/>
      </w:pPr>
      <w:r>
        <w:rPr>
          <w:rFonts w:eastAsia="Calibri"/>
          <w:b/>
        </w:rPr>
        <w:t xml:space="preserve">сухая цементная клеевая смесь для укладки керамической плитки </w:t>
      </w:r>
    </w:p>
    <w:p w14:paraId="62DDA7C9" w14:textId="77777777" w:rsidR="00A93739" w:rsidRDefault="00A93739">
      <w:pPr>
        <w:jc w:val="center"/>
      </w:pPr>
      <w:r>
        <w:rPr>
          <w:rFonts w:eastAsia="Calibri"/>
          <w:b/>
        </w:rPr>
        <w:t>при выполнении внутренних работ</w:t>
      </w:r>
    </w:p>
    <w:p w14:paraId="6C7AA8E0" w14:textId="77777777" w:rsidR="00A93739" w:rsidRDefault="00A93739">
      <w:pPr>
        <w:jc w:val="right"/>
      </w:pPr>
      <w:r>
        <w:rPr>
          <w:b/>
          <w:sz w:val="20"/>
        </w:rPr>
        <w:t>ГОСТ 31357-2007</w:t>
      </w:r>
    </w:p>
    <w:p w14:paraId="38AD97EE" w14:textId="77777777" w:rsidR="00A93739" w:rsidRDefault="00A93739">
      <w:pPr>
        <w:jc w:val="right"/>
      </w:pPr>
      <w:r>
        <w:rPr>
          <w:b/>
          <w:sz w:val="20"/>
        </w:rPr>
        <w:t>СТО 18053468-002-2018</w:t>
      </w:r>
    </w:p>
    <w:p w14:paraId="76AA575B" w14:textId="77777777" w:rsidR="00A93739" w:rsidRDefault="00A93739">
      <w:pPr>
        <w:jc w:val="right"/>
      </w:pPr>
      <w:r>
        <w:rPr>
          <w:b/>
          <w:sz w:val="20"/>
        </w:rPr>
        <w:t>Свидетельство о государственной регистрации № RU.23.КК.08.015.Е.000082.02.14 от 10.02.2014</w:t>
      </w:r>
    </w:p>
    <w:p w14:paraId="7FE62C59" w14:textId="77777777" w:rsidR="00A93739" w:rsidRDefault="00A93739">
      <w:pPr>
        <w:ind w:left="-709"/>
        <w:jc w:val="right"/>
        <w:rPr>
          <w:b/>
          <w:sz w:val="20"/>
        </w:rPr>
      </w:pPr>
    </w:p>
    <w:p w14:paraId="3C4060EC" w14:textId="77777777" w:rsidR="00A93739" w:rsidRDefault="00A93739">
      <w:pPr>
        <w:ind w:left="-709"/>
      </w:pPr>
      <w:r>
        <w:rPr>
          <w:rFonts w:ascii="Calibri" w:eastAsia="Calibri" w:hAnsi="Calibri" w:cs="Calibri"/>
          <w:b/>
          <w:szCs w:val="24"/>
        </w:rPr>
        <w:t xml:space="preserve">     </w:t>
      </w:r>
      <w:r>
        <w:rPr>
          <w:rFonts w:ascii="Bodoni MT" w:eastAsia="Calibri" w:hAnsi="Bodoni MT" w:cs="Bodoni MT"/>
          <w:b/>
          <w:szCs w:val="24"/>
        </w:rPr>
        <w:t>CONSOLIT 601</w:t>
      </w:r>
      <w:r>
        <w:rPr>
          <w:rFonts w:eastAsia="Calibri"/>
          <w:szCs w:val="24"/>
        </w:rPr>
        <w:t xml:space="preserve"> представляет собой многокомпонентную сухую клеевую смесь, состоящую из безусадочного портландцемента, фракционированных заполнителей и комплекса специальных добавок. </w:t>
      </w:r>
      <w:r>
        <w:t xml:space="preserve">     </w:t>
      </w:r>
    </w:p>
    <w:p w14:paraId="0CD30AB0" w14:textId="77777777" w:rsidR="00A93739" w:rsidRDefault="00A93739">
      <w:pPr>
        <w:spacing w:after="240"/>
        <w:ind w:left="-709"/>
      </w:pPr>
      <w:r>
        <w:rPr>
          <w:rFonts w:eastAsia="Arial"/>
        </w:rPr>
        <w:t xml:space="preserve">     </w:t>
      </w:r>
      <w:r>
        <w:t>Такой состав, при затворении водой, позволяет приготовить безусадочную, пластичную, не расслаивающуюся растворную смесь с высокой водоудерживающей способностью. Плиточный клей обеспечивает прочное сцепление керамической плитки с основанием, удобен в работе, долговечен и экологически безопасен.</w:t>
      </w:r>
    </w:p>
    <w:p w14:paraId="174DCA52" w14:textId="77777777" w:rsidR="00A93739" w:rsidRDefault="00A93739">
      <w:pPr>
        <w:ind w:left="-709"/>
        <w:jc w:val="center"/>
      </w:pPr>
      <w:r>
        <w:rPr>
          <w:b/>
        </w:rPr>
        <w:t>ПРИМЕНЕНИЕ</w:t>
      </w:r>
    </w:p>
    <w:p w14:paraId="1E57711A" w14:textId="77777777" w:rsidR="00A93739" w:rsidRDefault="00A93739">
      <w:pPr>
        <w:ind w:left="-709"/>
      </w:pPr>
      <w:r>
        <w:rPr>
          <w:rFonts w:ascii="Bodoni MT" w:eastAsia="Bodoni MT" w:hAnsi="Bodoni MT" w:cs="Bodoni MT"/>
          <w:b/>
        </w:rPr>
        <w:t xml:space="preserve">     </w:t>
      </w:r>
      <w:r>
        <w:rPr>
          <w:rFonts w:ascii="Bodoni MT" w:eastAsia="Calibri" w:hAnsi="Bodoni MT" w:cs="Bodoni MT"/>
          <w:b/>
          <w:szCs w:val="24"/>
        </w:rPr>
        <w:t>CONSOLIT 601</w:t>
      </w:r>
      <w:r>
        <w:rPr>
          <w:rFonts w:eastAsia="Calibri"/>
          <w:szCs w:val="24"/>
        </w:rPr>
        <w:t xml:space="preserve"> применяется для высококачественной облицовки стен и полов керамической плиткой. Основанием могут служить: бетон, газобетон, гипсокартон, штукатурные покрытия, кирпичные и каменные кладки. Материал рекомендован для внутренних работ, пригоден для использования в сухих и влажных условиях.</w:t>
      </w:r>
    </w:p>
    <w:p w14:paraId="1B9AA699" w14:textId="77777777" w:rsidR="00A93739" w:rsidRDefault="00A93739">
      <w:pPr>
        <w:spacing w:after="240"/>
        <w:ind w:left="-709"/>
      </w:pPr>
      <w:r>
        <w:rPr>
          <w:rFonts w:eastAsia="Arial"/>
        </w:rPr>
        <w:t xml:space="preserve">     </w:t>
      </w:r>
      <w:r>
        <w:t>В других случаях и при возникновении вопросов, связанных с применением данного продукта, за консультациями обращайтесь к специалистам ООО «Консолит».</w:t>
      </w:r>
    </w:p>
    <w:p w14:paraId="16F5FF3F" w14:textId="77777777" w:rsidR="00A93739" w:rsidRDefault="00A93739">
      <w:pPr>
        <w:ind w:left="-709"/>
        <w:jc w:val="center"/>
      </w:pPr>
      <w:r>
        <w:rPr>
          <w:b/>
        </w:rPr>
        <w:t>ПОДГОТОВКА ОСНОВАНИЯ</w:t>
      </w:r>
    </w:p>
    <w:p w14:paraId="764DC82F" w14:textId="77777777" w:rsidR="00A93739" w:rsidRDefault="00A93739">
      <w:pPr>
        <w:spacing w:after="240"/>
        <w:ind w:left="-709"/>
      </w:pPr>
      <w:r>
        <w:rPr>
          <w:rFonts w:eastAsia="Arial"/>
        </w:rPr>
        <w:t xml:space="preserve">     </w:t>
      </w:r>
      <w:r>
        <w:t>Перед началом работ необходимо подготовить основание.</w:t>
      </w:r>
      <w:r>
        <w:rPr>
          <w:rFonts w:eastAsia="Calibri"/>
          <w:szCs w:val="24"/>
        </w:rPr>
        <w:t xml:space="preserve"> </w:t>
      </w:r>
      <w:r>
        <w:t>Оно должно быть прочным, ровным, очищенным от отслаивающихся частиц, остатков краски, извести, пыли, масляных пятен и соответствовать требованиям СНиП 3.04.01-87.</w:t>
      </w:r>
      <w:r>
        <w:rPr>
          <w:rFonts w:eastAsia="Calibri"/>
          <w:szCs w:val="24"/>
        </w:rPr>
        <w:t xml:space="preserve"> </w:t>
      </w:r>
      <w:r>
        <w:t xml:space="preserve">Неровности и другие дефекты поверхности необходимо предварительно выровнять штукатурной растворной смесью или смесью для стяжки пола. Пылящие, сильно впитывающие влагу поверхности, обработать укрепляющей грунтовкой </w:t>
      </w:r>
      <w:r>
        <w:rPr>
          <w:rFonts w:ascii="Bodoni MT" w:hAnsi="Bodoni MT" w:cs="Bodoni MT"/>
          <w:b/>
        </w:rPr>
        <w:t>CONSOLIT 300</w:t>
      </w:r>
      <w:r>
        <w:rPr>
          <w:b/>
        </w:rPr>
        <w:t>.</w:t>
      </w:r>
      <w:r>
        <w:rPr>
          <w:rFonts w:eastAsia="Calibri"/>
          <w:szCs w:val="24"/>
        </w:rPr>
        <w:t xml:space="preserve"> </w:t>
      </w:r>
      <w:r>
        <w:t xml:space="preserve">При работе по плотным, слабовпитывающим поверхностям (как бетон, железобетонные плиты и т. д.) рекомендуется обработать поверхность адгезионной грунтовкой </w:t>
      </w:r>
      <w:r>
        <w:rPr>
          <w:rFonts w:ascii="Bodoni MT" w:hAnsi="Bodoni MT" w:cs="Bodoni MT"/>
          <w:b/>
        </w:rPr>
        <w:t>CONSOLIT 301</w:t>
      </w:r>
      <w:r>
        <w:t>. Применение грунтовок обеспечивает высокую степень сцепления клеевой растворной смеси с основанием.</w:t>
      </w:r>
    </w:p>
    <w:p w14:paraId="2105AB09" w14:textId="77777777" w:rsidR="00A93739" w:rsidRDefault="00A93739">
      <w:pPr>
        <w:ind w:left="-709"/>
        <w:jc w:val="center"/>
      </w:pPr>
      <w:r>
        <w:rPr>
          <w:b/>
        </w:rPr>
        <w:t>ПРИГОТОВЛЕНИЕ РАСТВОРНОЙ СМЕСИ</w:t>
      </w:r>
    </w:p>
    <w:p w14:paraId="717F4AC3" w14:textId="77777777" w:rsidR="00A93739" w:rsidRDefault="00A93739">
      <w:pPr>
        <w:spacing w:after="240"/>
        <w:ind w:left="-709"/>
      </w:pPr>
      <w:r>
        <w:rPr>
          <w:rFonts w:eastAsia="Arial"/>
        </w:rPr>
        <w:t xml:space="preserve">     </w:t>
      </w:r>
      <w:r>
        <w:t>Требуемое количество сухой смеси</w:t>
      </w:r>
      <w:r>
        <w:rPr>
          <w:rFonts w:ascii="Bodoni MT" w:eastAsia="Calibri" w:hAnsi="Bodoni MT" w:cs="Bodoni MT"/>
          <w:b/>
          <w:szCs w:val="24"/>
        </w:rPr>
        <w:t xml:space="preserve"> CONSOLIT 601</w:t>
      </w:r>
      <w:r>
        <w:t xml:space="preserve"> с помощью миксера или низкооборотистой электродрели со специальной насадкой тщательно смешать с чистой водой (на 25 кг сухой смеси расходуется 4,5 - 4,8 л воды) до получения однородной массы в течение 3-4 минут, при этом следует сухую смесь добавлять в воду, а не наоборот. Точное количество воды затворения указывается в паспорте на данную партию. После 10-минутной выдержки растворную смесь необходимо еще раз перемешать в течение 2-3 минут. Приготовленная порция растворной смеси должна быть использована в течение 4-5 часов. </w:t>
      </w:r>
    </w:p>
    <w:p w14:paraId="3B641A85" w14:textId="77777777" w:rsidR="00A93739" w:rsidRDefault="00A93739">
      <w:pPr>
        <w:ind w:left="-709"/>
        <w:jc w:val="center"/>
      </w:pPr>
      <w:r>
        <w:rPr>
          <w:b/>
        </w:rPr>
        <w:t>ПОРЯДОК РАБОТЫ</w:t>
      </w:r>
    </w:p>
    <w:p w14:paraId="0A5A2794" w14:textId="77777777" w:rsidR="00A93739" w:rsidRDefault="00A93739">
      <w:pPr>
        <w:ind w:left="-709"/>
      </w:pPr>
      <w:r>
        <w:rPr>
          <w:rFonts w:eastAsia="Arial"/>
        </w:rPr>
        <w:t xml:space="preserve">     </w:t>
      </w:r>
      <w:r>
        <w:t xml:space="preserve">Процесс укладки керамической плитки следует производить, соблюдая технологию производства работ и строительные нормы. Готовую клеевую растворную смесь нанести на </w:t>
      </w:r>
      <w:r>
        <w:lastRenderedPageBreak/>
        <w:t>основание вручную и распределить равномерно по его поверхности при помощи зубчатого шпателя. При этом следует</w:t>
      </w:r>
      <w:r>
        <w:rPr>
          <w:rFonts w:eastAsia="Calibri"/>
          <w:szCs w:val="24"/>
        </w:rPr>
        <w:t xml:space="preserve"> </w:t>
      </w:r>
      <w:r>
        <w:t>учитывать, что нанесенная на основание клеевая растворная смесь сохраняет свои клеящие свойства в течение 15-20 минут. На нанесенный на основание слой растворной смеси с легким нажимом уложить керамическую плитку.</w:t>
      </w:r>
      <w:r>
        <w:rPr>
          <w:rFonts w:eastAsia="Calibri"/>
          <w:szCs w:val="24"/>
        </w:rPr>
        <w:t xml:space="preserve"> </w:t>
      </w:r>
      <w:r>
        <w:t>Положение уложенных плиток можно корректировать в течение 10 минут после их первичной укладки. Через 24 часа после застывания растворной смеси необходимо очистить швы между плитками, а затем произвести их затирку специальным фуговочным составом.</w:t>
      </w:r>
    </w:p>
    <w:p w14:paraId="3FAD0247" w14:textId="77777777" w:rsidR="00A93739" w:rsidRDefault="00A93739">
      <w:pPr>
        <w:ind w:left="-709"/>
      </w:pPr>
      <w:r>
        <w:rPr>
          <w:rFonts w:eastAsia="Arial"/>
          <w:b/>
        </w:rPr>
        <w:t xml:space="preserve">     </w:t>
      </w:r>
      <w:r>
        <w:rPr>
          <w:b/>
        </w:rPr>
        <w:t>Расход сухого материала при использовании шпателя с высотой зуба 6 мм составляет 3,3 - 3,5 кг на 1м</w:t>
      </w:r>
      <w:r>
        <w:rPr>
          <w:b/>
          <w:vertAlign w:val="superscript"/>
        </w:rPr>
        <w:t>2</w:t>
      </w:r>
      <w:r>
        <w:rPr>
          <w:b/>
        </w:rPr>
        <w:t xml:space="preserve"> поверхности, при использовании шпателя с высотой зуба 8 мм, соответственно 4,4 - 4,6 кг на 1м</w:t>
      </w:r>
      <w:r>
        <w:rPr>
          <w:b/>
          <w:vertAlign w:val="superscript"/>
        </w:rPr>
        <w:t>2</w:t>
      </w:r>
      <w:r>
        <w:rPr>
          <w:b/>
        </w:rPr>
        <w:t xml:space="preserve"> поверхности.</w:t>
      </w:r>
    </w:p>
    <w:p w14:paraId="6B3D2965" w14:textId="77777777" w:rsidR="00A93739" w:rsidRDefault="00A93739">
      <w:pPr>
        <w:spacing w:after="240"/>
        <w:ind w:left="-709"/>
      </w:pPr>
      <w:r>
        <w:rPr>
          <w:rFonts w:eastAsia="Arial"/>
        </w:rPr>
        <w:t xml:space="preserve">     </w:t>
      </w:r>
      <w:r>
        <w:t>Облицовочные работы следует выполнять при температуре основания и окружающей среды от +5</w:t>
      </w:r>
      <w:r>
        <w:rPr>
          <w:vertAlign w:val="superscript"/>
        </w:rPr>
        <w:t>О</w:t>
      </w:r>
      <w:r>
        <w:t>С до +30</w:t>
      </w:r>
      <w:r>
        <w:rPr>
          <w:vertAlign w:val="superscript"/>
        </w:rPr>
        <w:t>О</w:t>
      </w:r>
      <w:r>
        <w:t>С.</w:t>
      </w:r>
    </w:p>
    <w:p w14:paraId="2469EC19" w14:textId="77777777" w:rsidR="00A93739" w:rsidRDefault="00A93739">
      <w:pPr>
        <w:ind w:left="-709"/>
        <w:jc w:val="center"/>
      </w:pPr>
      <w:r>
        <w:rPr>
          <w:b/>
        </w:rPr>
        <w:t>ТЕХНИЧЕСКИЕ ХАРАКТЕРИСТИКИ МАТЕРИАЛА</w:t>
      </w:r>
    </w:p>
    <w:p w14:paraId="0E933DD9" w14:textId="77777777" w:rsidR="00A93739" w:rsidRDefault="00A93739">
      <w:pPr>
        <w:rPr>
          <w:b/>
          <w:sz w:val="6"/>
          <w:lang w:val="en-US"/>
        </w:rPr>
      </w:pPr>
    </w:p>
    <w:tbl>
      <w:tblPr>
        <w:tblW w:w="0" w:type="auto"/>
        <w:tblInd w:w="-631" w:type="dxa"/>
        <w:tblLayout w:type="fixed"/>
        <w:tblLook w:val="0000" w:firstRow="0" w:lastRow="0" w:firstColumn="0" w:lastColumn="0" w:noHBand="0" w:noVBand="0"/>
      </w:tblPr>
      <w:tblGrid>
        <w:gridCol w:w="7939"/>
        <w:gridCol w:w="2469"/>
      </w:tblGrid>
      <w:tr w:rsidR="00A93739" w14:paraId="5019C5C2" w14:textId="77777777">
        <w:trPr>
          <w:trHeight w:val="294"/>
        </w:trPr>
        <w:tc>
          <w:tcPr>
            <w:tcW w:w="7939" w:type="dxa"/>
            <w:tcBorders>
              <w:top w:val="thinThickSmallGap" w:sz="24" w:space="0" w:color="000000"/>
              <w:left w:val="thinThickSmallGap" w:sz="24" w:space="0" w:color="000000"/>
              <w:bottom w:val="double" w:sz="4" w:space="0" w:color="000000"/>
            </w:tcBorders>
            <w:shd w:val="clear" w:color="auto" w:fill="auto"/>
          </w:tcPr>
          <w:p w14:paraId="41B85B3D" w14:textId="77777777" w:rsidR="00A93739" w:rsidRDefault="00A93739">
            <w:pPr>
              <w:jc w:val="left"/>
            </w:pPr>
            <w:r>
              <w:rPr>
                <w:color w:val="000000"/>
              </w:rPr>
              <w:t>Насыпная плотность</w:t>
            </w:r>
          </w:p>
        </w:tc>
        <w:tc>
          <w:tcPr>
            <w:tcW w:w="2469" w:type="dxa"/>
            <w:tcBorders>
              <w:top w:val="thinThickSmallGap" w:sz="24" w:space="0" w:color="000000"/>
              <w:left w:val="double" w:sz="4" w:space="0" w:color="000000"/>
              <w:bottom w:val="double" w:sz="4" w:space="0" w:color="000000"/>
              <w:right w:val="thickThinSmallGap" w:sz="24" w:space="0" w:color="000000"/>
            </w:tcBorders>
            <w:shd w:val="clear" w:color="auto" w:fill="auto"/>
          </w:tcPr>
          <w:p w14:paraId="58910FD8" w14:textId="77777777" w:rsidR="00A93739" w:rsidRDefault="00A93739">
            <w:pPr>
              <w:ind w:left="176"/>
              <w:jc w:val="center"/>
            </w:pPr>
            <w:r>
              <w:t>145</w:t>
            </w:r>
            <w:r>
              <w:rPr>
                <w:lang w:val="en-US"/>
              </w:rPr>
              <w:t>0 ± 5</w:t>
            </w:r>
            <w:r>
              <w:t>0 кг</w:t>
            </w:r>
            <w:r>
              <w:rPr>
                <w:lang w:val="en-US"/>
              </w:rPr>
              <w:t>/</w:t>
            </w:r>
            <w:r>
              <w:t>м</w:t>
            </w:r>
            <w:r>
              <w:rPr>
                <w:vertAlign w:val="superscript"/>
              </w:rPr>
              <w:t>3</w:t>
            </w:r>
          </w:p>
        </w:tc>
      </w:tr>
      <w:tr w:rsidR="00A93739" w14:paraId="66DAE3B8" w14:textId="77777777">
        <w:trPr>
          <w:trHeight w:val="294"/>
        </w:trPr>
        <w:tc>
          <w:tcPr>
            <w:tcW w:w="7939" w:type="dxa"/>
            <w:tcBorders>
              <w:top w:val="double" w:sz="4" w:space="0" w:color="000000"/>
              <w:left w:val="thinThickSmallGap" w:sz="24" w:space="0" w:color="000000"/>
              <w:bottom w:val="double" w:sz="4" w:space="0" w:color="000000"/>
            </w:tcBorders>
            <w:shd w:val="clear" w:color="auto" w:fill="auto"/>
          </w:tcPr>
          <w:p w14:paraId="07C479B9" w14:textId="77777777" w:rsidR="00A93739" w:rsidRDefault="00A93739">
            <w:pPr>
              <w:jc w:val="left"/>
            </w:pPr>
            <w:r>
              <w:rPr>
                <w:color w:val="000000"/>
              </w:rPr>
              <w:t>Цвет</w:t>
            </w:r>
          </w:p>
        </w:tc>
        <w:tc>
          <w:tcPr>
            <w:tcW w:w="2469" w:type="dxa"/>
            <w:tcBorders>
              <w:top w:val="double" w:sz="4" w:space="0" w:color="000000"/>
              <w:left w:val="double" w:sz="4" w:space="0" w:color="000000"/>
              <w:bottom w:val="double" w:sz="4" w:space="0" w:color="000000"/>
              <w:right w:val="thickThinSmallGap" w:sz="24" w:space="0" w:color="000000"/>
            </w:tcBorders>
            <w:shd w:val="clear" w:color="auto" w:fill="auto"/>
          </w:tcPr>
          <w:p w14:paraId="177E644F" w14:textId="77777777" w:rsidR="00A93739" w:rsidRDefault="00A93739">
            <w:pPr>
              <w:ind w:left="176"/>
              <w:jc w:val="center"/>
            </w:pPr>
            <w:r>
              <w:t>серый</w:t>
            </w:r>
          </w:p>
        </w:tc>
      </w:tr>
      <w:tr w:rsidR="00A93739" w14:paraId="052CE990" w14:textId="77777777">
        <w:trPr>
          <w:trHeight w:val="294"/>
        </w:trPr>
        <w:tc>
          <w:tcPr>
            <w:tcW w:w="7939" w:type="dxa"/>
            <w:tcBorders>
              <w:top w:val="double" w:sz="4" w:space="0" w:color="000000"/>
              <w:left w:val="thinThickSmallGap" w:sz="24" w:space="0" w:color="000000"/>
              <w:bottom w:val="double" w:sz="4" w:space="0" w:color="000000"/>
            </w:tcBorders>
            <w:shd w:val="clear" w:color="auto" w:fill="auto"/>
          </w:tcPr>
          <w:p w14:paraId="765EEC72" w14:textId="77777777" w:rsidR="00A93739" w:rsidRDefault="00A93739">
            <w:pPr>
              <w:jc w:val="left"/>
            </w:pPr>
            <w:r>
              <w:rPr>
                <w:color w:val="000000"/>
              </w:rPr>
              <w:t>Максимальный размер фракции заполнителя</w:t>
            </w:r>
          </w:p>
        </w:tc>
        <w:tc>
          <w:tcPr>
            <w:tcW w:w="2469" w:type="dxa"/>
            <w:tcBorders>
              <w:top w:val="double" w:sz="4" w:space="0" w:color="000000"/>
              <w:left w:val="double" w:sz="4" w:space="0" w:color="000000"/>
              <w:bottom w:val="double" w:sz="4" w:space="0" w:color="000000"/>
              <w:right w:val="thickThinSmallGap" w:sz="24" w:space="0" w:color="000000"/>
            </w:tcBorders>
            <w:shd w:val="clear" w:color="auto" w:fill="auto"/>
          </w:tcPr>
          <w:p w14:paraId="32A1D31E" w14:textId="77777777" w:rsidR="00A93739" w:rsidRDefault="00A93739">
            <w:pPr>
              <w:ind w:left="176"/>
              <w:jc w:val="center"/>
            </w:pPr>
            <w:r>
              <w:t>0,63 мм</w:t>
            </w:r>
          </w:p>
        </w:tc>
      </w:tr>
      <w:tr w:rsidR="00A93739" w14:paraId="6C642645" w14:textId="77777777">
        <w:trPr>
          <w:trHeight w:val="197"/>
        </w:trPr>
        <w:tc>
          <w:tcPr>
            <w:tcW w:w="7939" w:type="dxa"/>
            <w:tcBorders>
              <w:top w:val="double" w:sz="4" w:space="0" w:color="000000"/>
              <w:left w:val="thinThickSmallGap" w:sz="24" w:space="0" w:color="000000"/>
              <w:bottom w:val="double" w:sz="4" w:space="0" w:color="000000"/>
            </w:tcBorders>
            <w:shd w:val="clear" w:color="auto" w:fill="auto"/>
            <w:vAlign w:val="center"/>
          </w:tcPr>
          <w:p w14:paraId="2708ED9D" w14:textId="77777777" w:rsidR="00A93739" w:rsidRDefault="00A93739">
            <w:pPr>
              <w:jc w:val="left"/>
            </w:pPr>
            <w:r>
              <w:rPr>
                <w:color w:val="000000"/>
              </w:rPr>
              <w:t>Жизнеспособность растворной смеси</w:t>
            </w:r>
          </w:p>
        </w:tc>
        <w:tc>
          <w:tcPr>
            <w:tcW w:w="2469" w:type="dxa"/>
            <w:tcBorders>
              <w:top w:val="double" w:sz="4" w:space="0" w:color="000000"/>
              <w:left w:val="double" w:sz="4" w:space="0" w:color="000000"/>
              <w:bottom w:val="double" w:sz="4" w:space="0" w:color="000000"/>
              <w:right w:val="thickThinSmallGap" w:sz="24" w:space="0" w:color="000000"/>
            </w:tcBorders>
            <w:shd w:val="clear" w:color="auto" w:fill="auto"/>
            <w:vAlign w:val="center"/>
          </w:tcPr>
          <w:p w14:paraId="1C9071A2" w14:textId="77777777" w:rsidR="00A93739" w:rsidRDefault="00A93739">
            <w:pPr>
              <w:ind w:left="176"/>
              <w:jc w:val="center"/>
            </w:pPr>
            <w:r>
              <w:rPr>
                <w:color w:val="000000"/>
              </w:rPr>
              <w:t>Не менее 4 часов</w:t>
            </w:r>
          </w:p>
        </w:tc>
      </w:tr>
      <w:tr w:rsidR="00A93739" w14:paraId="663743DA" w14:textId="77777777">
        <w:trPr>
          <w:trHeight w:val="197"/>
        </w:trPr>
        <w:tc>
          <w:tcPr>
            <w:tcW w:w="7939" w:type="dxa"/>
            <w:tcBorders>
              <w:top w:val="double" w:sz="4" w:space="0" w:color="000000"/>
              <w:left w:val="thinThickSmallGap" w:sz="24" w:space="0" w:color="000000"/>
              <w:bottom w:val="double" w:sz="4" w:space="0" w:color="000000"/>
            </w:tcBorders>
            <w:shd w:val="clear" w:color="auto" w:fill="auto"/>
            <w:vAlign w:val="center"/>
          </w:tcPr>
          <w:p w14:paraId="591D1DC6" w14:textId="77777777" w:rsidR="00A93739" w:rsidRDefault="00A93739">
            <w:pPr>
              <w:jc w:val="left"/>
            </w:pPr>
            <w:r>
              <w:rPr>
                <w:color w:val="000000"/>
              </w:rPr>
              <w:t>Предел прочности на сжатие через 28 суток не менее</w:t>
            </w:r>
          </w:p>
        </w:tc>
        <w:tc>
          <w:tcPr>
            <w:tcW w:w="2469" w:type="dxa"/>
            <w:tcBorders>
              <w:top w:val="double" w:sz="4" w:space="0" w:color="000000"/>
              <w:left w:val="double" w:sz="4" w:space="0" w:color="000000"/>
              <w:bottom w:val="double" w:sz="4" w:space="0" w:color="000000"/>
              <w:right w:val="thickThinSmallGap" w:sz="24" w:space="0" w:color="000000"/>
            </w:tcBorders>
            <w:shd w:val="clear" w:color="auto" w:fill="auto"/>
            <w:vAlign w:val="center"/>
          </w:tcPr>
          <w:p w14:paraId="4D0C26BF" w14:textId="77777777" w:rsidR="00A93739" w:rsidRDefault="00A93739">
            <w:pPr>
              <w:jc w:val="center"/>
            </w:pPr>
            <w:r>
              <w:rPr>
                <w:color w:val="000000"/>
              </w:rPr>
              <w:t>10,0 МПа</w:t>
            </w:r>
          </w:p>
        </w:tc>
      </w:tr>
      <w:tr w:rsidR="00A93739" w14:paraId="5D4AD69B" w14:textId="77777777">
        <w:trPr>
          <w:trHeight w:val="197"/>
        </w:trPr>
        <w:tc>
          <w:tcPr>
            <w:tcW w:w="7939" w:type="dxa"/>
            <w:tcBorders>
              <w:top w:val="double" w:sz="4" w:space="0" w:color="000000"/>
              <w:left w:val="thinThickSmallGap" w:sz="24" w:space="0" w:color="000000"/>
              <w:bottom w:val="double" w:sz="4" w:space="0" w:color="000000"/>
            </w:tcBorders>
            <w:shd w:val="clear" w:color="auto" w:fill="auto"/>
            <w:vAlign w:val="center"/>
          </w:tcPr>
          <w:p w14:paraId="7132F38F" w14:textId="77777777" w:rsidR="00A93739" w:rsidRDefault="00A93739">
            <w:pPr>
              <w:jc w:val="left"/>
            </w:pPr>
            <w:r>
              <w:rPr>
                <w:color w:val="000000"/>
              </w:rPr>
              <w:t>Расход при использовании шпателя с высотой зуба 6 мм</w:t>
            </w:r>
          </w:p>
        </w:tc>
        <w:tc>
          <w:tcPr>
            <w:tcW w:w="2469" w:type="dxa"/>
            <w:tcBorders>
              <w:top w:val="double" w:sz="4" w:space="0" w:color="000000"/>
              <w:left w:val="double" w:sz="4" w:space="0" w:color="000000"/>
              <w:bottom w:val="double" w:sz="4" w:space="0" w:color="000000"/>
              <w:right w:val="thickThinSmallGap" w:sz="24" w:space="0" w:color="000000"/>
            </w:tcBorders>
            <w:shd w:val="clear" w:color="auto" w:fill="auto"/>
            <w:vAlign w:val="center"/>
          </w:tcPr>
          <w:p w14:paraId="4AB6AE55" w14:textId="77777777" w:rsidR="00A93739" w:rsidRDefault="00A93739">
            <w:pPr>
              <w:ind w:left="176"/>
              <w:jc w:val="center"/>
            </w:pPr>
            <w:r>
              <w:rPr>
                <w:color w:val="000000"/>
              </w:rPr>
              <w:t>3,3 – 3,5 кг/м</w:t>
            </w:r>
            <w:r>
              <w:rPr>
                <w:color w:val="000000"/>
                <w:vertAlign w:val="superscript"/>
              </w:rPr>
              <w:t>2</w:t>
            </w:r>
          </w:p>
        </w:tc>
      </w:tr>
      <w:tr w:rsidR="00A93739" w14:paraId="279455F6" w14:textId="77777777">
        <w:trPr>
          <w:trHeight w:val="294"/>
        </w:trPr>
        <w:tc>
          <w:tcPr>
            <w:tcW w:w="7939" w:type="dxa"/>
            <w:tcBorders>
              <w:top w:val="double" w:sz="4" w:space="0" w:color="000000"/>
              <w:left w:val="thinThickSmallGap" w:sz="24" w:space="0" w:color="000000"/>
              <w:bottom w:val="double" w:sz="4" w:space="0" w:color="000000"/>
            </w:tcBorders>
            <w:shd w:val="clear" w:color="auto" w:fill="auto"/>
          </w:tcPr>
          <w:p w14:paraId="1B17EF72" w14:textId="77777777" w:rsidR="00A93739" w:rsidRDefault="00A93739">
            <w:pPr>
              <w:ind w:right="742"/>
              <w:jc w:val="left"/>
            </w:pPr>
            <w:r>
              <w:rPr>
                <w:color w:val="000000"/>
              </w:rPr>
              <w:t>Прочность сцепления с основанием через 28 суток</w:t>
            </w:r>
          </w:p>
        </w:tc>
        <w:tc>
          <w:tcPr>
            <w:tcW w:w="2469" w:type="dxa"/>
            <w:tcBorders>
              <w:top w:val="double" w:sz="4" w:space="0" w:color="000000"/>
              <w:left w:val="double" w:sz="4" w:space="0" w:color="000000"/>
              <w:bottom w:val="double" w:sz="4" w:space="0" w:color="000000"/>
              <w:right w:val="thickThinSmallGap" w:sz="24" w:space="0" w:color="000000"/>
            </w:tcBorders>
            <w:shd w:val="clear" w:color="auto" w:fill="auto"/>
          </w:tcPr>
          <w:p w14:paraId="0049BAEA" w14:textId="77777777" w:rsidR="00A93739" w:rsidRDefault="00A93739">
            <w:pPr>
              <w:ind w:left="176"/>
              <w:jc w:val="center"/>
            </w:pPr>
            <w:r>
              <w:rPr>
                <w:lang w:val="en-US"/>
              </w:rPr>
              <w:t xml:space="preserve">не менее </w:t>
            </w:r>
            <w:r>
              <w:t>0,3</w:t>
            </w:r>
            <w:r>
              <w:rPr>
                <w:lang w:val="en-US"/>
              </w:rPr>
              <w:t xml:space="preserve"> </w:t>
            </w:r>
            <w:r>
              <w:t>МПа</w:t>
            </w:r>
          </w:p>
        </w:tc>
      </w:tr>
      <w:tr w:rsidR="00A93739" w14:paraId="02E981C7" w14:textId="77777777">
        <w:trPr>
          <w:trHeight w:val="294"/>
        </w:trPr>
        <w:tc>
          <w:tcPr>
            <w:tcW w:w="7939" w:type="dxa"/>
            <w:tcBorders>
              <w:top w:val="double" w:sz="4" w:space="0" w:color="000000"/>
              <w:left w:val="thinThickSmallGap" w:sz="24" w:space="0" w:color="000000"/>
              <w:bottom w:val="double" w:sz="4" w:space="0" w:color="000000"/>
            </w:tcBorders>
            <w:shd w:val="clear" w:color="auto" w:fill="auto"/>
          </w:tcPr>
          <w:p w14:paraId="00B285A1" w14:textId="77777777" w:rsidR="00A93739" w:rsidRDefault="00A93739">
            <w:pPr>
              <w:ind w:right="742"/>
              <w:jc w:val="left"/>
            </w:pPr>
            <w:r>
              <w:rPr>
                <w:color w:val="000000"/>
              </w:rPr>
              <w:t>Время корректировки плитки, не менее</w:t>
            </w:r>
          </w:p>
        </w:tc>
        <w:tc>
          <w:tcPr>
            <w:tcW w:w="2469" w:type="dxa"/>
            <w:tcBorders>
              <w:top w:val="double" w:sz="4" w:space="0" w:color="000000"/>
              <w:left w:val="double" w:sz="4" w:space="0" w:color="000000"/>
              <w:bottom w:val="double" w:sz="4" w:space="0" w:color="000000"/>
              <w:right w:val="thickThinSmallGap" w:sz="24" w:space="0" w:color="000000"/>
            </w:tcBorders>
            <w:shd w:val="clear" w:color="auto" w:fill="auto"/>
          </w:tcPr>
          <w:p w14:paraId="5BBD2962" w14:textId="77777777" w:rsidR="00A93739" w:rsidRDefault="00A93739">
            <w:pPr>
              <w:ind w:left="176"/>
              <w:jc w:val="center"/>
            </w:pPr>
            <w:r>
              <w:t>10 минут</w:t>
            </w:r>
          </w:p>
        </w:tc>
      </w:tr>
      <w:tr w:rsidR="00A93739" w14:paraId="5125E065" w14:textId="77777777">
        <w:trPr>
          <w:trHeight w:val="294"/>
        </w:trPr>
        <w:tc>
          <w:tcPr>
            <w:tcW w:w="7939" w:type="dxa"/>
            <w:tcBorders>
              <w:top w:val="double" w:sz="4" w:space="0" w:color="000000"/>
              <w:left w:val="thinThickSmallGap" w:sz="24" w:space="0" w:color="000000"/>
              <w:bottom w:val="double" w:sz="4" w:space="0" w:color="000000"/>
            </w:tcBorders>
            <w:shd w:val="clear" w:color="auto" w:fill="auto"/>
          </w:tcPr>
          <w:p w14:paraId="532460D2" w14:textId="77777777" w:rsidR="00A93739" w:rsidRDefault="00A93739">
            <w:pPr>
              <w:ind w:right="742"/>
              <w:jc w:val="left"/>
            </w:pPr>
            <w:r>
              <w:rPr>
                <w:color w:val="000000"/>
              </w:rPr>
              <w:t>Открытое время, не менее</w:t>
            </w:r>
          </w:p>
        </w:tc>
        <w:tc>
          <w:tcPr>
            <w:tcW w:w="2469" w:type="dxa"/>
            <w:tcBorders>
              <w:top w:val="double" w:sz="4" w:space="0" w:color="000000"/>
              <w:left w:val="double" w:sz="4" w:space="0" w:color="000000"/>
              <w:bottom w:val="double" w:sz="4" w:space="0" w:color="000000"/>
              <w:right w:val="thickThinSmallGap" w:sz="24" w:space="0" w:color="000000"/>
            </w:tcBorders>
            <w:shd w:val="clear" w:color="auto" w:fill="auto"/>
          </w:tcPr>
          <w:p w14:paraId="35A3349B" w14:textId="77777777" w:rsidR="00A93739" w:rsidRDefault="00A93739">
            <w:pPr>
              <w:ind w:left="176"/>
              <w:jc w:val="center"/>
            </w:pPr>
            <w:r>
              <w:t>15 минут</w:t>
            </w:r>
          </w:p>
        </w:tc>
      </w:tr>
      <w:tr w:rsidR="00A93739" w14:paraId="4F9B7411" w14:textId="77777777">
        <w:trPr>
          <w:trHeight w:val="294"/>
        </w:trPr>
        <w:tc>
          <w:tcPr>
            <w:tcW w:w="7939" w:type="dxa"/>
            <w:tcBorders>
              <w:top w:val="double" w:sz="4" w:space="0" w:color="000000"/>
              <w:left w:val="thinThickSmallGap" w:sz="24" w:space="0" w:color="000000"/>
              <w:bottom w:val="double" w:sz="4" w:space="0" w:color="000000"/>
            </w:tcBorders>
            <w:shd w:val="clear" w:color="auto" w:fill="auto"/>
          </w:tcPr>
          <w:p w14:paraId="351E6479" w14:textId="77777777" w:rsidR="00A93739" w:rsidRDefault="00A93739">
            <w:pPr>
              <w:ind w:right="742"/>
              <w:jc w:val="left"/>
            </w:pPr>
            <w:r>
              <w:rPr>
                <w:color w:val="000000"/>
              </w:rPr>
              <w:t>Рекомендуемая толщина слоя</w:t>
            </w:r>
          </w:p>
        </w:tc>
        <w:tc>
          <w:tcPr>
            <w:tcW w:w="2469" w:type="dxa"/>
            <w:tcBorders>
              <w:top w:val="double" w:sz="4" w:space="0" w:color="000000"/>
              <w:left w:val="double" w:sz="4" w:space="0" w:color="000000"/>
              <w:bottom w:val="double" w:sz="4" w:space="0" w:color="000000"/>
              <w:right w:val="thickThinSmallGap" w:sz="24" w:space="0" w:color="000000"/>
            </w:tcBorders>
            <w:shd w:val="clear" w:color="auto" w:fill="auto"/>
          </w:tcPr>
          <w:p w14:paraId="6A01515E" w14:textId="77777777" w:rsidR="00A93739" w:rsidRDefault="00A93739">
            <w:pPr>
              <w:ind w:left="176"/>
              <w:jc w:val="center"/>
            </w:pPr>
            <w:r>
              <w:t>3 – 20 мм</w:t>
            </w:r>
          </w:p>
        </w:tc>
      </w:tr>
      <w:tr w:rsidR="00A93739" w14:paraId="3D3332FE" w14:textId="77777777">
        <w:trPr>
          <w:trHeight w:val="294"/>
        </w:trPr>
        <w:tc>
          <w:tcPr>
            <w:tcW w:w="7939" w:type="dxa"/>
            <w:tcBorders>
              <w:top w:val="double" w:sz="4" w:space="0" w:color="000000"/>
              <w:left w:val="thinThickSmallGap" w:sz="24" w:space="0" w:color="000000"/>
              <w:bottom w:val="double" w:sz="4" w:space="0" w:color="000000"/>
            </w:tcBorders>
            <w:shd w:val="clear" w:color="auto" w:fill="auto"/>
          </w:tcPr>
          <w:p w14:paraId="19C07FC1" w14:textId="77777777" w:rsidR="00A93739" w:rsidRDefault="00A93739">
            <w:pPr>
              <w:ind w:right="175"/>
              <w:jc w:val="left"/>
            </w:pPr>
            <w:r>
              <w:t xml:space="preserve">Водоудерживающая способность </w:t>
            </w:r>
          </w:p>
        </w:tc>
        <w:tc>
          <w:tcPr>
            <w:tcW w:w="2469" w:type="dxa"/>
            <w:tcBorders>
              <w:top w:val="double" w:sz="4" w:space="0" w:color="000000"/>
              <w:left w:val="double" w:sz="4" w:space="0" w:color="000000"/>
              <w:bottom w:val="double" w:sz="4" w:space="0" w:color="000000"/>
              <w:right w:val="thickThinSmallGap" w:sz="24" w:space="0" w:color="000000"/>
            </w:tcBorders>
            <w:shd w:val="clear" w:color="auto" w:fill="auto"/>
          </w:tcPr>
          <w:p w14:paraId="08F1BED9" w14:textId="77777777" w:rsidR="00A93739" w:rsidRDefault="00A93739">
            <w:pPr>
              <w:ind w:left="176"/>
              <w:jc w:val="center"/>
            </w:pPr>
            <w:r>
              <w:rPr>
                <w:lang w:val="en-US"/>
              </w:rPr>
              <w:t xml:space="preserve">не менее </w:t>
            </w:r>
            <w:r>
              <w:t>98%</w:t>
            </w:r>
          </w:p>
        </w:tc>
      </w:tr>
      <w:tr w:rsidR="00A93739" w14:paraId="2DF4DCAD" w14:textId="77777777">
        <w:trPr>
          <w:trHeight w:val="294"/>
        </w:trPr>
        <w:tc>
          <w:tcPr>
            <w:tcW w:w="7939" w:type="dxa"/>
            <w:tcBorders>
              <w:top w:val="double" w:sz="4" w:space="0" w:color="000000"/>
              <w:left w:val="thinThickSmallGap" w:sz="24" w:space="0" w:color="000000"/>
              <w:bottom w:val="double" w:sz="4" w:space="0" w:color="000000"/>
            </w:tcBorders>
            <w:shd w:val="clear" w:color="auto" w:fill="auto"/>
          </w:tcPr>
          <w:p w14:paraId="703821E6" w14:textId="77777777" w:rsidR="00A93739" w:rsidRDefault="00A93739">
            <w:pPr>
              <w:ind w:right="175"/>
              <w:jc w:val="left"/>
            </w:pPr>
            <w:r>
              <w:t>Морозостойкость не менее</w:t>
            </w:r>
          </w:p>
        </w:tc>
        <w:tc>
          <w:tcPr>
            <w:tcW w:w="2469" w:type="dxa"/>
            <w:tcBorders>
              <w:top w:val="double" w:sz="4" w:space="0" w:color="000000"/>
              <w:left w:val="double" w:sz="4" w:space="0" w:color="000000"/>
              <w:bottom w:val="double" w:sz="4" w:space="0" w:color="000000"/>
              <w:right w:val="thickThinSmallGap" w:sz="24" w:space="0" w:color="000000"/>
            </w:tcBorders>
            <w:shd w:val="clear" w:color="auto" w:fill="auto"/>
          </w:tcPr>
          <w:p w14:paraId="34795669" w14:textId="77777777" w:rsidR="00A93739" w:rsidRDefault="00A93739">
            <w:pPr>
              <w:ind w:left="176"/>
              <w:jc w:val="center"/>
            </w:pPr>
            <w:r>
              <w:rPr>
                <w:lang w:val="en-US"/>
              </w:rPr>
              <w:t>F</w:t>
            </w:r>
            <w:r>
              <w:t xml:space="preserve"> 75</w:t>
            </w:r>
          </w:p>
        </w:tc>
      </w:tr>
      <w:tr w:rsidR="00A93739" w14:paraId="144F9674" w14:textId="77777777">
        <w:trPr>
          <w:trHeight w:val="294"/>
        </w:trPr>
        <w:tc>
          <w:tcPr>
            <w:tcW w:w="7939" w:type="dxa"/>
            <w:tcBorders>
              <w:top w:val="double" w:sz="4" w:space="0" w:color="000000"/>
              <w:left w:val="thinThickSmallGap" w:sz="24" w:space="0" w:color="000000"/>
              <w:bottom w:val="thickThinSmallGap" w:sz="24" w:space="0" w:color="000000"/>
            </w:tcBorders>
            <w:shd w:val="clear" w:color="auto" w:fill="auto"/>
          </w:tcPr>
          <w:p w14:paraId="25C2AD38" w14:textId="77777777" w:rsidR="00A93739" w:rsidRDefault="00A93739">
            <w:pPr>
              <w:ind w:right="-108"/>
              <w:jc w:val="left"/>
            </w:pPr>
            <w:r>
              <w:rPr>
                <w:szCs w:val="24"/>
              </w:rPr>
              <w:t>Удельная эффективная активность естественных радионуклидов, согласно ГОСТ 30108-94 соответствует 1 классу строительных материалов</w:t>
            </w:r>
          </w:p>
        </w:tc>
        <w:tc>
          <w:tcPr>
            <w:tcW w:w="2469" w:type="dxa"/>
            <w:tcBorders>
              <w:top w:val="double" w:sz="4" w:space="0" w:color="000000"/>
              <w:left w:val="double" w:sz="4" w:space="0" w:color="000000"/>
              <w:bottom w:val="thickThinSmallGap" w:sz="24" w:space="0" w:color="000000"/>
              <w:right w:val="thickThinSmallGap" w:sz="24" w:space="0" w:color="000000"/>
            </w:tcBorders>
            <w:shd w:val="clear" w:color="auto" w:fill="auto"/>
          </w:tcPr>
          <w:p w14:paraId="387C050D" w14:textId="77777777" w:rsidR="00A93739" w:rsidRDefault="00A93739">
            <w:pPr>
              <w:snapToGrid w:val="0"/>
              <w:ind w:left="176"/>
              <w:jc w:val="center"/>
              <w:rPr>
                <w:szCs w:val="24"/>
              </w:rPr>
            </w:pPr>
          </w:p>
          <w:p w14:paraId="08DA970C" w14:textId="77777777" w:rsidR="00A93739" w:rsidRDefault="00A93739">
            <w:pPr>
              <w:ind w:left="176"/>
              <w:jc w:val="center"/>
            </w:pPr>
            <w:r>
              <w:rPr>
                <w:lang w:val="en-US"/>
              </w:rPr>
              <w:t>не превышает</w:t>
            </w:r>
          </w:p>
          <w:p w14:paraId="44E15A3C" w14:textId="77777777" w:rsidR="00A93739" w:rsidRDefault="00A93739">
            <w:pPr>
              <w:ind w:left="176"/>
              <w:jc w:val="center"/>
            </w:pPr>
            <w:r>
              <w:rPr>
                <w:lang w:val="en-US"/>
              </w:rPr>
              <w:t>370 Бк/</w:t>
            </w:r>
            <w:r>
              <w:t>кг</w:t>
            </w:r>
          </w:p>
        </w:tc>
      </w:tr>
    </w:tbl>
    <w:p w14:paraId="4C4B8DC6" w14:textId="77777777" w:rsidR="00A93739" w:rsidRDefault="00A93739">
      <w:pPr>
        <w:ind w:left="-709"/>
      </w:pPr>
    </w:p>
    <w:p w14:paraId="098AB029" w14:textId="77777777" w:rsidR="00A93739" w:rsidRDefault="00A93739">
      <w:pPr>
        <w:ind w:left="-709"/>
        <w:jc w:val="center"/>
      </w:pPr>
      <w:r>
        <w:rPr>
          <w:b/>
        </w:rPr>
        <w:t>МЕРЫ ПРЕДОСТОРОЖНОСТИ</w:t>
      </w:r>
    </w:p>
    <w:p w14:paraId="2894D675" w14:textId="77777777" w:rsidR="00A93739" w:rsidRDefault="00A93739">
      <w:pPr>
        <w:spacing w:after="240"/>
        <w:ind w:left="-709"/>
      </w:pPr>
      <w:r>
        <w:rPr>
          <w:rFonts w:eastAsia="Arial"/>
        </w:rPr>
        <w:t xml:space="preserve">     </w:t>
      </w:r>
      <w:r>
        <w:rPr>
          <w:rFonts w:ascii="Bodoni MT" w:hAnsi="Bodoni MT" w:cs="Bodoni MT"/>
          <w:b/>
        </w:rPr>
        <w:t>CONSOLIT 601</w:t>
      </w:r>
      <w:r>
        <w:rPr>
          <w:rFonts w:ascii="Calibri" w:hAnsi="Calibri" w:cs="Calibri"/>
          <w:b/>
        </w:rPr>
        <w:t xml:space="preserve"> </w:t>
      </w:r>
      <w:r>
        <w:t>содержит цемент, который при взаимодействии с водой дает щелочную реакцию. Поэтому при работе со смесью необходимо защищать глаза и кожу. В случае контакта пораженные места необходимо промыть водой и обратиться за помощью к врачу.</w:t>
      </w:r>
    </w:p>
    <w:p w14:paraId="70F41DDE" w14:textId="77777777" w:rsidR="00A93739" w:rsidRDefault="00A93739">
      <w:pPr>
        <w:ind w:left="-709"/>
      </w:pPr>
      <w:r>
        <w:rPr>
          <w:rFonts w:eastAsia="Arial"/>
          <w:b/>
        </w:rPr>
        <w:t xml:space="preserve">     </w:t>
      </w:r>
      <w:r>
        <w:rPr>
          <w:b/>
        </w:rPr>
        <w:t xml:space="preserve">ПРИМЕЧАНИЕ:  </w:t>
      </w:r>
    </w:p>
    <w:p w14:paraId="602AC5E8" w14:textId="77777777" w:rsidR="00A93739" w:rsidRDefault="00A93739">
      <w:pPr>
        <w:spacing w:after="240"/>
        <w:ind w:left="-709"/>
      </w:pPr>
      <w:r>
        <w:rPr>
          <w:rFonts w:eastAsia="Arial"/>
          <w:b/>
        </w:rPr>
        <w:t xml:space="preserve">     </w:t>
      </w:r>
      <w:r>
        <w:rPr>
          <w:b/>
        </w:rPr>
        <w:t xml:space="preserve">Производитель гарантирует качество продукта, но не несет ответственности за неправильное использование материала и нарушение условий хранения. По вопросам применения и качества материалов Вы можете получить исчерпывающую информацию в службе технической поддержки ООО «Консолит» по телефону: +7 (495) 232-28-80. </w:t>
      </w:r>
    </w:p>
    <w:p w14:paraId="63F743A6" w14:textId="77777777" w:rsidR="00A93739" w:rsidRDefault="00A93739">
      <w:pPr>
        <w:ind w:left="-709"/>
        <w:jc w:val="center"/>
      </w:pPr>
      <w:r>
        <w:rPr>
          <w:b/>
        </w:rPr>
        <w:t>СРОК ХРАНЕНИЯ</w:t>
      </w:r>
    </w:p>
    <w:p w14:paraId="1FEB2680" w14:textId="77777777" w:rsidR="00A93739" w:rsidRDefault="00A93739">
      <w:pPr>
        <w:ind w:left="-709"/>
      </w:pPr>
      <w:r>
        <w:rPr>
          <w:rFonts w:eastAsia="Arial"/>
        </w:rPr>
        <w:t xml:space="preserve">     </w:t>
      </w:r>
      <w:r>
        <w:t xml:space="preserve">В сухом помещении на поддоне в течение 12 месяцев с даты изготовления.  </w:t>
      </w:r>
    </w:p>
    <w:p w14:paraId="1B30C542" w14:textId="77777777" w:rsidR="00A93739" w:rsidRDefault="00A93739">
      <w:pPr>
        <w:ind w:left="-709"/>
        <w:rPr>
          <w:b/>
        </w:rPr>
      </w:pPr>
    </w:p>
    <w:p w14:paraId="390C36C4" w14:textId="77777777" w:rsidR="00A93739" w:rsidRDefault="00A93739">
      <w:pPr>
        <w:ind w:left="-709"/>
      </w:pPr>
      <w:r>
        <w:rPr>
          <w:rFonts w:eastAsia="Arial"/>
          <w:b/>
        </w:rPr>
        <w:t xml:space="preserve">     </w:t>
      </w:r>
      <w:r>
        <w:rPr>
          <w:b/>
        </w:rPr>
        <w:t>ВЕС НЕТТО:</w:t>
      </w:r>
      <w:r>
        <w:t xml:space="preserve"> 25 килограммов</w:t>
      </w:r>
    </w:p>
    <w:p w14:paraId="249DC31D" w14:textId="77777777" w:rsidR="00A93739" w:rsidRDefault="00A93739">
      <w:pPr>
        <w:ind w:left="3544" w:right="849" w:hanging="3544"/>
        <w:jc w:val="left"/>
        <w:rPr>
          <w:sz w:val="20"/>
        </w:rPr>
      </w:pPr>
    </w:p>
    <w:p w14:paraId="5352F511" w14:textId="77777777" w:rsidR="00A93739" w:rsidRDefault="00A93739">
      <w:pPr>
        <w:ind w:left="3544" w:right="849" w:hanging="3544"/>
        <w:jc w:val="left"/>
        <w:rPr>
          <w:sz w:val="20"/>
        </w:rPr>
      </w:pPr>
    </w:p>
    <w:p w14:paraId="30907C98" w14:textId="77777777" w:rsidR="00A93739" w:rsidRDefault="00A93739">
      <w:pPr>
        <w:ind w:left="3544" w:right="849" w:hanging="3544"/>
        <w:jc w:val="left"/>
        <w:rPr>
          <w:sz w:val="20"/>
        </w:rPr>
      </w:pPr>
    </w:p>
    <w:p w14:paraId="3208B0E1" w14:textId="77777777" w:rsidR="00A93739" w:rsidRDefault="00A93739">
      <w:pPr>
        <w:jc w:val="center"/>
      </w:pPr>
      <w:r>
        <w:rPr>
          <w:rFonts w:ascii="Bodoni MT" w:eastAsia="Calibri" w:hAnsi="Bodoni MT" w:cs="Bodoni MT"/>
          <w:b/>
          <w:sz w:val="56"/>
          <w:szCs w:val="56"/>
          <w:lang w:val="en-US"/>
        </w:rPr>
        <w:t>CONSOLIT</w:t>
      </w:r>
      <w:r>
        <w:rPr>
          <w:rFonts w:ascii="Bodoni MT" w:eastAsia="Calibri" w:hAnsi="Bodoni MT" w:cs="Bodoni MT"/>
          <w:b/>
          <w:sz w:val="56"/>
          <w:szCs w:val="56"/>
        </w:rPr>
        <w:t xml:space="preserve"> 620</w:t>
      </w:r>
    </w:p>
    <w:p w14:paraId="12768387" w14:textId="77777777" w:rsidR="00A93739" w:rsidRDefault="00A93739">
      <w:pPr>
        <w:jc w:val="center"/>
      </w:pPr>
      <w:r>
        <w:rPr>
          <w:rFonts w:eastAsia="Calibri"/>
          <w:b/>
          <w:sz w:val="32"/>
          <w:szCs w:val="32"/>
        </w:rPr>
        <w:t>ПЛИТОЧНЫЙ КЛЕЙ ДЛЯ СЛОЖНЫХ ОСНОВАНИЙ</w:t>
      </w:r>
    </w:p>
    <w:p w14:paraId="67A09913" w14:textId="77777777" w:rsidR="00A93739" w:rsidRDefault="00A93739">
      <w:pPr>
        <w:jc w:val="center"/>
      </w:pPr>
      <w:r>
        <w:rPr>
          <w:rFonts w:eastAsia="Calibri"/>
          <w:b/>
        </w:rPr>
        <w:t xml:space="preserve">сухая цементная клеевая смесь для сложных оснований </w:t>
      </w:r>
    </w:p>
    <w:p w14:paraId="171D4F3D" w14:textId="77777777" w:rsidR="00A93739" w:rsidRDefault="00A93739">
      <w:pPr>
        <w:jc w:val="center"/>
      </w:pPr>
      <w:r>
        <w:rPr>
          <w:rFonts w:eastAsia="Calibri"/>
          <w:b/>
        </w:rPr>
        <w:lastRenderedPageBreak/>
        <w:t>при выполнении наружных и внутренних работ</w:t>
      </w:r>
    </w:p>
    <w:p w14:paraId="5A7588C3" w14:textId="77777777" w:rsidR="00A93739" w:rsidRDefault="00A93739">
      <w:pPr>
        <w:jc w:val="right"/>
      </w:pPr>
      <w:r>
        <w:rPr>
          <w:b/>
          <w:sz w:val="20"/>
        </w:rPr>
        <w:t>ГОСТ 31357-2007</w:t>
      </w:r>
    </w:p>
    <w:p w14:paraId="6A0C841E" w14:textId="77777777" w:rsidR="00A93739" w:rsidRDefault="00A93739">
      <w:pPr>
        <w:jc w:val="right"/>
      </w:pPr>
      <w:r>
        <w:rPr>
          <w:b/>
          <w:sz w:val="20"/>
        </w:rPr>
        <w:t>СТО 18053468-002-2018</w:t>
      </w:r>
    </w:p>
    <w:p w14:paraId="7D356696" w14:textId="77777777" w:rsidR="00A93739" w:rsidRDefault="00A93739">
      <w:pPr>
        <w:jc w:val="right"/>
      </w:pPr>
      <w:r>
        <w:rPr>
          <w:b/>
          <w:sz w:val="20"/>
        </w:rPr>
        <w:t>Свидетельство о государственной регистрации № RU.23.КК.08.015.Е.000082.02.14 от 10.02.2014</w:t>
      </w:r>
    </w:p>
    <w:p w14:paraId="04AD73B8" w14:textId="77777777" w:rsidR="00A93739" w:rsidRDefault="00A93739">
      <w:pPr>
        <w:ind w:left="-709"/>
        <w:jc w:val="right"/>
        <w:rPr>
          <w:b/>
          <w:sz w:val="20"/>
        </w:rPr>
      </w:pPr>
    </w:p>
    <w:p w14:paraId="0D3D0AA0" w14:textId="77777777" w:rsidR="00A93739" w:rsidRDefault="00A93739">
      <w:pPr>
        <w:ind w:left="-709"/>
      </w:pPr>
      <w:r>
        <w:rPr>
          <w:rFonts w:ascii="Calibri" w:eastAsia="Calibri" w:hAnsi="Calibri" w:cs="Calibri"/>
          <w:b/>
          <w:szCs w:val="24"/>
        </w:rPr>
        <w:t xml:space="preserve">     </w:t>
      </w:r>
      <w:r>
        <w:rPr>
          <w:rFonts w:ascii="Bodoni MT" w:eastAsia="Calibri" w:hAnsi="Bodoni MT" w:cs="Bodoni MT"/>
          <w:b/>
          <w:szCs w:val="24"/>
        </w:rPr>
        <w:t>CONSOLIT 620</w:t>
      </w:r>
      <w:r>
        <w:rPr>
          <w:rFonts w:eastAsia="Calibri"/>
          <w:szCs w:val="24"/>
        </w:rPr>
        <w:t xml:space="preserve"> представляет собой многокомпонентную сухую клеевую смесь, состоящую из безусадочного портландцемента, фракционированных заполнителей и комплекса специальных добавок. </w:t>
      </w:r>
      <w:r>
        <w:t xml:space="preserve">     </w:t>
      </w:r>
    </w:p>
    <w:p w14:paraId="79CD591D" w14:textId="77777777" w:rsidR="00A93739" w:rsidRDefault="00A93739">
      <w:pPr>
        <w:spacing w:after="240"/>
        <w:ind w:left="-709"/>
      </w:pPr>
      <w:r>
        <w:rPr>
          <w:rFonts w:eastAsia="Arial"/>
        </w:rPr>
        <w:t xml:space="preserve">     </w:t>
      </w:r>
      <w:r>
        <w:t>Такой состав, при затворении водой, позволяет приготовить безусадочную, пластичную, не расслаивающуюся растворную смесь с высокой водоудерживающей способностью. Плиточный клей обеспечивает прочное сцепление керамической плитки, керамогранита и натурального камня со сложным основанием и обладает высокой водонепроницаемостью и морозостойкостью, удобен в работе, долговечен и экологически безопасен.</w:t>
      </w:r>
    </w:p>
    <w:p w14:paraId="55E0A831" w14:textId="77777777" w:rsidR="00A93739" w:rsidRDefault="00A93739">
      <w:pPr>
        <w:ind w:left="-709"/>
        <w:jc w:val="center"/>
      </w:pPr>
      <w:r>
        <w:rPr>
          <w:b/>
        </w:rPr>
        <w:t>ПРИМЕНЕНИЕ</w:t>
      </w:r>
    </w:p>
    <w:p w14:paraId="26A146FB" w14:textId="77777777" w:rsidR="00A93739" w:rsidRDefault="00A93739">
      <w:pPr>
        <w:ind w:left="-709"/>
      </w:pPr>
      <w:r>
        <w:rPr>
          <w:rFonts w:ascii="Bodoni MT" w:eastAsia="Bodoni MT" w:hAnsi="Bodoni MT" w:cs="Bodoni MT"/>
          <w:b/>
        </w:rPr>
        <w:t xml:space="preserve">     </w:t>
      </w:r>
      <w:r>
        <w:rPr>
          <w:rFonts w:ascii="Bodoni MT" w:eastAsia="Calibri" w:hAnsi="Bodoni MT" w:cs="Bodoni MT"/>
          <w:b/>
          <w:szCs w:val="24"/>
        </w:rPr>
        <w:t>CONSOLIT 620</w:t>
      </w:r>
      <w:r>
        <w:rPr>
          <w:rFonts w:eastAsia="Calibri"/>
          <w:szCs w:val="24"/>
        </w:rPr>
        <w:t xml:space="preserve"> применяется для высококачественной облицовки вертикальных и горизонтальных поверхностей керамической плиткой, керамогранитом и натуральным камнем. Основанием могут служить: бетон, газобетон, штукатурные покрытия, кирпичные и каменные кладки.</w:t>
      </w:r>
      <w:r>
        <w:rPr>
          <w:sz w:val="18"/>
        </w:rPr>
        <w:t xml:space="preserve"> </w:t>
      </w:r>
      <w:r>
        <w:rPr>
          <w:rFonts w:ascii="Bodoni MT" w:eastAsia="Calibri" w:hAnsi="Bodoni MT" w:cs="Bodoni MT"/>
          <w:b/>
          <w:szCs w:val="24"/>
        </w:rPr>
        <w:t xml:space="preserve">CONSOLIT 620 </w:t>
      </w:r>
      <w:r>
        <w:rPr>
          <w:rFonts w:eastAsia="Calibri"/>
          <w:szCs w:val="24"/>
        </w:rPr>
        <w:t xml:space="preserve">может также применяться на поверхностях, подверженных вибрациям и температурным расширениям (например, "теплый пол"). </w:t>
      </w:r>
      <w:r>
        <w:rPr>
          <w:sz w:val="20"/>
        </w:rPr>
        <w:t xml:space="preserve"> </w:t>
      </w:r>
      <w:r>
        <w:rPr>
          <w:rFonts w:eastAsia="Calibri"/>
          <w:szCs w:val="24"/>
        </w:rPr>
        <w:t>Материал рекомендован для наружных и внутренних работ, пригоден для использования в сухих и влажных условиях.</w:t>
      </w:r>
    </w:p>
    <w:p w14:paraId="142CC33C" w14:textId="77777777" w:rsidR="00A93739" w:rsidRDefault="00A93739">
      <w:pPr>
        <w:spacing w:after="240"/>
        <w:ind w:left="-709"/>
      </w:pPr>
      <w:r>
        <w:rPr>
          <w:rFonts w:eastAsia="Arial"/>
        </w:rPr>
        <w:t xml:space="preserve">     </w:t>
      </w:r>
      <w:r>
        <w:t>В других случаях и при возникновении вопросов, связанных с применением данного продукта, за консультациями обращайтесь к специалистам ООО «Консолит».</w:t>
      </w:r>
    </w:p>
    <w:p w14:paraId="144A832E" w14:textId="77777777" w:rsidR="00A93739" w:rsidRDefault="00A93739">
      <w:pPr>
        <w:ind w:left="-709"/>
        <w:jc w:val="center"/>
      </w:pPr>
      <w:r>
        <w:rPr>
          <w:b/>
        </w:rPr>
        <w:t>ПОДГОТОВКА ОСНОВАНИЯ</w:t>
      </w:r>
    </w:p>
    <w:p w14:paraId="09973FE6" w14:textId="77777777" w:rsidR="00A93739" w:rsidRDefault="00A93739">
      <w:pPr>
        <w:spacing w:after="240"/>
        <w:ind w:left="-709"/>
      </w:pPr>
      <w:r>
        <w:rPr>
          <w:rFonts w:eastAsia="Arial"/>
        </w:rPr>
        <w:t xml:space="preserve">     </w:t>
      </w:r>
      <w:r>
        <w:t>Перед началом работ необходимо подготовить основание.</w:t>
      </w:r>
      <w:r>
        <w:rPr>
          <w:rFonts w:eastAsia="Calibri"/>
          <w:szCs w:val="24"/>
        </w:rPr>
        <w:t xml:space="preserve"> </w:t>
      </w:r>
      <w:r>
        <w:t>Оно должно быть прочным, ровным, очищенным от отслаивающихся частиц, остатков краски, извести, пыли, масляных пятен и соответствовать требованиям СНиП 3.04.01-87.</w:t>
      </w:r>
      <w:r>
        <w:rPr>
          <w:rFonts w:eastAsia="Calibri"/>
          <w:szCs w:val="24"/>
        </w:rPr>
        <w:t xml:space="preserve"> </w:t>
      </w:r>
      <w:r>
        <w:t xml:space="preserve">Неровности и другие дефекты поверхности необходимо предварительно выровнять штукатурной растворной смесью или смесью для стяжки пола. Пылящие, сильно впитывающие влагу поверхности, обработать укрепляющей грунтовкой </w:t>
      </w:r>
      <w:r>
        <w:rPr>
          <w:rFonts w:ascii="Bodoni MT" w:hAnsi="Bodoni MT" w:cs="Bodoni MT"/>
          <w:b/>
        </w:rPr>
        <w:t>CONSOLIT 300</w:t>
      </w:r>
      <w:r>
        <w:rPr>
          <w:b/>
        </w:rPr>
        <w:t>.</w:t>
      </w:r>
      <w:r>
        <w:rPr>
          <w:rFonts w:eastAsia="Calibri"/>
          <w:szCs w:val="24"/>
        </w:rPr>
        <w:t xml:space="preserve"> </w:t>
      </w:r>
      <w:r>
        <w:t xml:space="preserve">При работе по плотным, слабовпитывающим поверхностям (как бетон, железобетонные плиты и т. д.) рекомендуется обработать поверхность адгезионной грунтовкой </w:t>
      </w:r>
      <w:r>
        <w:rPr>
          <w:rFonts w:ascii="Bodoni MT" w:hAnsi="Bodoni MT" w:cs="Bodoni MT"/>
          <w:b/>
        </w:rPr>
        <w:t>CONSOLIT 301</w:t>
      </w:r>
      <w:r>
        <w:t>.</w:t>
      </w:r>
      <w:r>
        <w:rPr>
          <w:sz w:val="18"/>
        </w:rPr>
        <w:t xml:space="preserve"> </w:t>
      </w:r>
      <w:r>
        <w:t xml:space="preserve">При работе во влажных помещениях (санузлы, ванные комнаты) рекомендуется обработать основание гидроизолирующим составом </w:t>
      </w:r>
      <w:r>
        <w:rPr>
          <w:rFonts w:ascii="Bodoni MT" w:hAnsi="Bodoni MT" w:cs="Bodoni MT"/>
          <w:b/>
        </w:rPr>
        <w:t>CONSOLIT 66</w:t>
      </w:r>
      <w:r>
        <w:rPr>
          <w:rFonts w:ascii="Calibri" w:hAnsi="Calibri" w:cs="Calibri"/>
          <w:b/>
        </w:rPr>
        <w:t>.</w:t>
      </w:r>
      <w:r>
        <w:t xml:space="preserve"> Применение грунтовок обеспечивает высокую степень сцепления клеевой растворной смеси с основанием.</w:t>
      </w:r>
    </w:p>
    <w:p w14:paraId="0A7B1946" w14:textId="77777777" w:rsidR="00A93739" w:rsidRDefault="00A93739">
      <w:pPr>
        <w:ind w:left="-709"/>
        <w:jc w:val="center"/>
      </w:pPr>
      <w:r>
        <w:rPr>
          <w:b/>
        </w:rPr>
        <w:t>ПРИГОТОВЛЕНИЕ РАСТВОРНОЙ СМЕСИ</w:t>
      </w:r>
    </w:p>
    <w:p w14:paraId="2F85472E" w14:textId="77777777" w:rsidR="00A93739" w:rsidRDefault="00A93739">
      <w:pPr>
        <w:spacing w:after="240"/>
        <w:ind w:left="-709"/>
      </w:pPr>
      <w:r>
        <w:rPr>
          <w:rFonts w:eastAsia="Arial"/>
        </w:rPr>
        <w:t xml:space="preserve">     </w:t>
      </w:r>
      <w:r>
        <w:t>Требуемое количество сухой смеси</w:t>
      </w:r>
      <w:r>
        <w:rPr>
          <w:rFonts w:ascii="Bodoni MT" w:eastAsia="Calibri" w:hAnsi="Bodoni MT" w:cs="Bodoni MT"/>
          <w:b/>
          <w:szCs w:val="24"/>
        </w:rPr>
        <w:t xml:space="preserve"> CONSOLIT 620</w:t>
      </w:r>
      <w:r>
        <w:t xml:space="preserve"> с помощью миксера или низкооборотистой электродрели со специальной насадкой тщательно смешать с чистой водой (на 25 кг сухой смеси расходуется 4,5 - 4,8 л воды) до получения однородной массы в течение 3-4 минут, при этом следует сухую смесь добавлять в воду, а не наоборот. Точное количество воды затворения указывается в паспорте на данную партию. После 10-минутной выдержки растворную смесь необходимо еще раз перемешать в течение 2-3 минут. Приготовленная порция растворной смеси должна быть использована в течение 4-5 часов. </w:t>
      </w:r>
    </w:p>
    <w:p w14:paraId="270884C2" w14:textId="77777777" w:rsidR="00A93739" w:rsidRDefault="00A93739">
      <w:pPr>
        <w:ind w:left="-709"/>
        <w:jc w:val="center"/>
      </w:pPr>
      <w:r>
        <w:rPr>
          <w:b/>
        </w:rPr>
        <w:t>ПОРЯДОК РАБОТЫ</w:t>
      </w:r>
    </w:p>
    <w:p w14:paraId="0CD9C02D" w14:textId="77777777" w:rsidR="00A93739" w:rsidRDefault="00A93739">
      <w:pPr>
        <w:ind w:left="-709"/>
      </w:pPr>
      <w:r>
        <w:rPr>
          <w:rFonts w:eastAsia="Arial"/>
        </w:rPr>
        <w:t xml:space="preserve">     </w:t>
      </w:r>
      <w:r>
        <w:t>Процесс укладки керамической плитки следует производить, соблюдая технологию производства работ и строительные нормы. Готовую клеевую растворную смесь нанести на основание вручную и распределить равномерно по его поверхности при помощи зубчатого шпателя. При этом следует</w:t>
      </w:r>
      <w:r>
        <w:rPr>
          <w:rFonts w:eastAsia="Calibri"/>
          <w:szCs w:val="24"/>
        </w:rPr>
        <w:t xml:space="preserve"> </w:t>
      </w:r>
      <w:r>
        <w:t>учитывать, что нанесенная на основание клеевая растворная смесь сохраняет свои клеящие свойства в течение 20-30 минут. На нанесенный на основание слой растворной смеси с легким нажимом уложить керамическую плитку.</w:t>
      </w:r>
      <w:r>
        <w:rPr>
          <w:rFonts w:eastAsia="Calibri"/>
          <w:szCs w:val="24"/>
        </w:rPr>
        <w:t xml:space="preserve"> </w:t>
      </w:r>
      <w:r>
        <w:t xml:space="preserve">Положение уложенных плиток можно корректировать в течение 10 минут после их первичной укладки. </w:t>
      </w:r>
      <w:r>
        <w:lastRenderedPageBreak/>
        <w:t>Через 24 часа после застывания растворной смеси необходимо очистить швы между плитками, а затем произвести их затирку специальным фуговочным составом.</w:t>
      </w:r>
    </w:p>
    <w:p w14:paraId="18AE2C95" w14:textId="77777777" w:rsidR="00A93739" w:rsidRDefault="00A93739">
      <w:pPr>
        <w:ind w:left="-709"/>
      </w:pPr>
      <w:r>
        <w:rPr>
          <w:rFonts w:eastAsia="Arial"/>
          <w:b/>
        </w:rPr>
        <w:t xml:space="preserve">     </w:t>
      </w:r>
      <w:r>
        <w:rPr>
          <w:b/>
        </w:rPr>
        <w:t>Расход сухого материала при использовании шпателя с высотой зуба 6 мм составляет 3,3 - 3,5 кг на 1м</w:t>
      </w:r>
      <w:r>
        <w:rPr>
          <w:b/>
          <w:vertAlign w:val="superscript"/>
        </w:rPr>
        <w:t>2</w:t>
      </w:r>
      <w:r>
        <w:rPr>
          <w:b/>
        </w:rPr>
        <w:t xml:space="preserve"> поверхности, при использовании шпателя с высотой зуба 8 мм, соответственно 4,4 - 4,6 кг на 1м</w:t>
      </w:r>
      <w:r>
        <w:rPr>
          <w:b/>
          <w:vertAlign w:val="superscript"/>
        </w:rPr>
        <w:t>2</w:t>
      </w:r>
      <w:r>
        <w:rPr>
          <w:b/>
        </w:rPr>
        <w:t xml:space="preserve"> поверхности.</w:t>
      </w:r>
    </w:p>
    <w:p w14:paraId="6CF10660" w14:textId="77777777" w:rsidR="00A93739" w:rsidRDefault="00A93739">
      <w:pPr>
        <w:spacing w:after="240"/>
        <w:ind w:left="-709"/>
      </w:pPr>
      <w:r>
        <w:rPr>
          <w:rFonts w:eastAsia="Arial"/>
        </w:rPr>
        <w:t xml:space="preserve">     </w:t>
      </w:r>
      <w:r>
        <w:t>Облицовочные работы следует выполнять при температуре основания и окружающей среды от +5</w:t>
      </w:r>
      <w:r>
        <w:rPr>
          <w:vertAlign w:val="superscript"/>
        </w:rPr>
        <w:t>О</w:t>
      </w:r>
      <w:r>
        <w:t>С до +30</w:t>
      </w:r>
      <w:r>
        <w:rPr>
          <w:vertAlign w:val="superscript"/>
        </w:rPr>
        <w:t>О</w:t>
      </w:r>
      <w:r>
        <w:t>С.</w:t>
      </w:r>
    </w:p>
    <w:p w14:paraId="758E7E31" w14:textId="77777777" w:rsidR="00A93739" w:rsidRDefault="00A93739">
      <w:pPr>
        <w:ind w:left="-709"/>
        <w:jc w:val="center"/>
      </w:pPr>
      <w:r>
        <w:rPr>
          <w:b/>
        </w:rPr>
        <w:t>ТЕХНИЧЕСКИЕ ХАРАКТЕРИСТИКИ МАТЕРИАЛА</w:t>
      </w:r>
    </w:p>
    <w:p w14:paraId="768C1E99" w14:textId="77777777" w:rsidR="00A93739" w:rsidRDefault="00A93739">
      <w:pPr>
        <w:rPr>
          <w:b/>
          <w:sz w:val="6"/>
          <w:lang w:val="en-US"/>
        </w:rPr>
      </w:pPr>
    </w:p>
    <w:tbl>
      <w:tblPr>
        <w:tblW w:w="0" w:type="auto"/>
        <w:tblInd w:w="-631" w:type="dxa"/>
        <w:tblLayout w:type="fixed"/>
        <w:tblLook w:val="0000" w:firstRow="0" w:lastRow="0" w:firstColumn="0" w:lastColumn="0" w:noHBand="0" w:noVBand="0"/>
      </w:tblPr>
      <w:tblGrid>
        <w:gridCol w:w="7939"/>
        <w:gridCol w:w="2469"/>
      </w:tblGrid>
      <w:tr w:rsidR="00A93739" w14:paraId="6DD96513" w14:textId="77777777">
        <w:trPr>
          <w:trHeight w:val="294"/>
        </w:trPr>
        <w:tc>
          <w:tcPr>
            <w:tcW w:w="7939" w:type="dxa"/>
            <w:tcBorders>
              <w:top w:val="thinThickSmallGap" w:sz="24" w:space="0" w:color="000000"/>
              <w:left w:val="thinThickSmallGap" w:sz="24" w:space="0" w:color="000000"/>
              <w:bottom w:val="double" w:sz="4" w:space="0" w:color="000000"/>
            </w:tcBorders>
            <w:shd w:val="clear" w:color="auto" w:fill="auto"/>
          </w:tcPr>
          <w:p w14:paraId="787EDD13" w14:textId="77777777" w:rsidR="00A93739" w:rsidRDefault="00A93739">
            <w:pPr>
              <w:jc w:val="left"/>
            </w:pPr>
            <w:r>
              <w:rPr>
                <w:color w:val="000000"/>
              </w:rPr>
              <w:t>Насыпная плотность</w:t>
            </w:r>
          </w:p>
        </w:tc>
        <w:tc>
          <w:tcPr>
            <w:tcW w:w="2469" w:type="dxa"/>
            <w:tcBorders>
              <w:top w:val="thinThickSmallGap" w:sz="24" w:space="0" w:color="000000"/>
              <w:left w:val="double" w:sz="4" w:space="0" w:color="000000"/>
              <w:bottom w:val="double" w:sz="4" w:space="0" w:color="000000"/>
              <w:right w:val="thickThinSmallGap" w:sz="24" w:space="0" w:color="000000"/>
            </w:tcBorders>
            <w:shd w:val="clear" w:color="auto" w:fill="auto"/>
          </w:tcPr>
          <w:p w14:paraId="35F407BB" w14:textId="77777777" w:rsidR="00A93739" w:rsidRDefault="00A93739">
            <w:pPr>
              <w:ind w:left="176"/>
              <w:jc w:val="center"/>
            </w:pPr>
            <w:r>
              <w:t>145</w:t>
            </w:r>
            <w:r>
              <w:rPr>
                <w:lang w:val="en-US"/>
              </w:rPr>
              <w:t>0 ± 5</w:t>
            </w:r>
            <w:r>
              <w:t>0 кг</w:t>
            </w:r>
            <w:r>
              <w:rPr>
                <w:lang w:val="en-US"/>
              </w:rPr>
              <w:t>/</w:t>
            </w:r>
            <w:r>
              <w:t>м</w:t>
            </w:r>
            <w:r>
              <w:rPr>
                <w:vertAlign w:val="superscript"/>
              </w:rPr>
              <w:t>3</w:t>
            </w:r>
          </w:p>
        </w:tc>
      </w:tr>
      <w:tr w:rsidR="00A93739" w14:paraId="2566F1CD" w14:textId="77777777">
        <w:trPr>
          <w:trHeight w:val="294"/>
        </w:trPr>
        <w:tc>
          <w:tcPr>
            <w:tcW w:w="7939" w:type="dxa"/>
            <w:tcBorders>
              <w:top w:val="double" w:sz="4" w:space="0" w:color="000000"/>
              <w:left w:val="thinThickSmallGap" w:sz="24" w:space="0" w:color="000000"/>
              <w:bottom w:val="double" w:sz="4" w:space="0" w:color="000000"/>
            </w:tcBorders>
            <w:shd w:val="clear" w:color="auto" w:fill="auto"/>
          </w:tcPr>
          <w:p w14:paraId="4807896E" w14:textId="77777777" w:rsidR="00A93739" w:rsidRDefault="00A93739">
            <w:pPr>
              <w:jc w:val="left"/>
            </w:pPr>
            <w:r>
              <w:rPr>
                <w:color w:val="000000"/>
              </w:rPr>
              <w:t>Цвет</w:t>
            </w:r>
          </w:p>
        </w:tc>
        <w:tc>
          <w:tcPr>
            <w:tcW w:w="2469" w:type="dxa"/>
            <w:tcBorders>
              <w:top w:val="double" w:sz="4" w:space="0" w:color="000000"/>
              <w:left w:val="double" w:sz="4" w:space="0" w:color="000000"/>
              <w:bottom w:val="double" w:sz="4" w:space="0" w:color="000000"/>
              <w:right w:val="thickThinSmallGap" w:sz="24" w:space="0" w:color="000000"/>
            </w:tcBorders>
            <w:shd w:val="clear" w:color="auto" w:fill="auto"/>
          </w:tcPr>
          <w:p w14:paraId="643020CB" w14:textId="77777777" w:rsidR="00A93739" w:rsidRDefault="00A93739">
            <w:pPr>
              <w:ind w:left="176"/>
              <w:jc w:val="center"/>
            </w:pPr>
            <w:r>
              <w:t>серый</w:t>
            </w:r>
          </w:p>
        </w:tc>
      </w:tr>
      <w:tr w:rsidR="00A93739" w14:paraId="50C5F894" w14:textId="77777777">
        <w:trPr>
          <w:trHeight w:val="294"/>
        </w:trPr>
        <w:tc>
          <w:tcPr>
            <w:tcW w:w="7939" w:type="dxa"/>
            <w:tcBorders>
              <w:top w:val="double" w:sz="4" w:space="0" w:color="000000"/>
              <w:left w:val="thinThickSmallGap" w:sz="24" w:space="0" w:color="000000"/>
              <w:bottom w:val="double" w:sz="4" w:space="0" w:color="000000"/>
            </w:tcBorders>
            <w:shd w:val="clear" w:color="auto" w:fill="auto"/>
          </w:tcPr>
          <w:p w14:paraId="79570815" w14:textId="77777777" w:rsidR="00A93739" w:rsidRDefault="00A93739">
            <w:pPr>
              <w:jc w:val="left"/>
            </w:pPr>
            <w:r>
              <w:rPr>
                <w:color w:val="000000"/>
              </w:rPr>
              <w:t>Максимальный размер фракции заполнителя</w:t>
            </w:r>
          </w:p>
        </w:tc>
        <w:tc>
          <w:tcPr>
            <w:tcW w:w="2469" w:type="dxa"/>
            <w:tcBorders>
              <w:top w:val="double" w:sz="4" w:space="0" w:color="000000"/>
              <w:left w:val="double" w:sz="4" w:space="0" w:color="000000"/>
              <w:bottom w:val="double" w:sz="4" w:space="0" w:color="000000"/>
              <w:right w:val="thickThinSmallGap" w:sz="24" w:space="0" w:color="000000"/>
            </w:tcBorders>
            <w:shd w:val="clear" w:color="auto" w:fill="auto"/>
          </w:tcPr>
          <w:p w14:paraId="1ADDF9D4" w14:textId="77777777" w:rsidR="00A93739" w:rsidRDefault="00A93739">
            <w:pPr>
              <w:ind w:left="176"/>
              <w:jc w:val="center"/>
            </w:pPr>
            <w:r>
              <w:t>0,63 мм</w:t>
            </w:r>
          </w:p>
        </w:tc>
      </w:tr>
      <w:tr w:rsidR="00A93739" w14:paraId="1A8DAD13" w14:textId="77777777">
        <w:trPr>
          <w:trHeight w:val="197"/>
        </w:trPr>
        <w:tc>
          <w:tcPr>
            <w:tcW w:w="7939" w:type="dxa"/>
            <w:tcBorders>
              <w:top w:val="double" w:sz="4" w:space="0" w:color="000000"/>
              <w:left w:val="thinThickSmallGap" w:sz="24" w:space="0" w:color="000000"/>
              <w:bottom w:val="double" w:sz="4" w:space="0" w:color="000000"/>
            </w:tcBorders>
            <w:shd w:val="clear" w:color="auto" w:fill="auto"/>
            <w:vAlign w:val="center"/>
          </w:tcPr>
          <w:p w14:paraId="55DE394E" w14:textId="77777777" w:rsidR="00A93739" w:rsidRDefault="00A93739">
            <w:pPr>
              <w:jc w:val="left"/>
            </w:pPr>
            <w:r>
              <w:rPr>
                <w:color w:val="000000"/>
              </w:rPr>
              <w:t>Жизнеспособность растворной смеси</w:t>
            </w:r>
          </w:p>
        </w:tc>
        <w:tc>
          <w:tcPr>
            <w:tcW w:w="2469" w:type="dxa"/>
            <w:tcBorders>
              <w:top w:val="double" w:sz="4" w:space="0" w:color="000000"/>
              <w:left w:val="double" w:sz="4" w:space="0" w:color="000000"/>
              <w:bottom w:val="double" w:sz="4" w:space="0" w:color="000000"/>
              <w:right w:val="thickThinSmallGap" w:sz="24" w:space="0" w:color="000000"/>
            </w:tcBorders>
            <w:shd w:val="clear" w:color="auto" w:fill="auto"/>
            <w:vAlign w:val="center"/>
          </w:tcPr>
          <w:p w14:paraId="4949429F" w14:textId="77777777" w:rsidR="00A93739" w:rsidRDefault="00A93739">
            <w:pPr>
              <w:ind w:left="176"/>
              <w:jc w:val="center"/>
            </w:pPr>
            <w:r>
              <w:rPr>
                <w:color w:val="000000"/>
              </w:rPr>
              <w:t>Не менее 4 часов</w:t>
            </w:r>
          </w:p>
        </w:tc>
      </w:tr>
      <w:tr w:rsidR="00A93739" w14:paraId="5292B069" w14:textId="77777777">
        <w:trPr>
          <w:trHeight w:val="197"/>
        </w:trPr>
        <w:tc>
          <w:tcPr>
            <w:tcW w:w="7939" w:type="dxa"/>
            <w:tcBorders>
              <w:top w:val="double" w:sz="4" w:space="0" w:color="000000"/>
              <w:left w:val="thinThickSmallGap" w:sz="24" w:space="0" w:color="000000"/>
              <w:bottom w:val="double" w:sz="4" w:space="0" w:color="000000"/>
            </w:tcBorders>
            <w:shd w:val="clear" w:color="auto" w:fill="auto"/>
            <w:vAlign w:val="center"/>
          </w:tcPr>
          <w:p w14:paraId="4835672D" w14:textId="77777777" w:rsidR="00A93739" w:rsidRDefault="00A93739">
            <w:pPr>
              <w:jc w:val="left"/>
            </w:pPr>
            <w:r>
              <w:rPr>
                <w:color w:val="000000"/>
              </w:rPr>
              <w:t>Предел прочности на сжатие через 28 суток не менее</w:t>
            </w:r>
          </w:p>
        </w:tc>
        <w:tc>
          <w:tcPr>
            <w:tcW w:w="2469" w:type="dxa"/>
            <w:tcBorders>
              <w:top w:val="double" w:sz="4" w:space="0" w:color="000000"/>
              <w:left w:val="double" w:sz="4" w:space="0" w:color="000000"/>
              <w:bottom w:val="double" w:sz="4" w:space="0" w:color="000000"/>
              <w:right w:val="thickThinSmallGap" w:sz="24" w:space="0" w:color="000000"/>
            </w:tcBorders>
            <w:shd w:val="clear" w:color="auto" w:fill="auto"/>
            <w:vAlign w:val="center"/>
          </w:tcPr>
          <w:p w14:paraId="43C408CE" w14:textId="77777777" w:rsidR="00A93739" w:rsidRDefault="00A93739">
            <w:pPr>
              <w:jc w:val="center"/>
            </w:pPr>
            <w:r>
              <w:rPr>
                <w:color w:val="000000"/>
              </w:rPr>
              <w:t>10,0 МПа</w:t>
            </w:r>
          </w:p>
        </w:tc>
      </w:tr>
      <w:tr w:rsidR="00A93739" w14:paraId="3FC2518F" w14:textId="77777777">
        <w:trPr>
          <w:trHeight w:val="197"/>
        </w:trPr>
        <w:tc>
          <w:tcPr>
            <w:tcW w:w="7939" w:type="dxa"/>
            <w:tcBorders>
              <w:top w:val="double" w:sz="4" w:space="0" w:color="000000"/>
              <w:left w:val="thinThickSmallGap" w:sz="24" w:space="0" w:color="000000"/>
              <w:bottom w:val="double" w:sz="4" w:space="0" w:color="000000"/>
            </w:tcBorders>
            <w:shd w:val="clear" w:color="auto" w:fill="auto"/>
            <w:vAlign w:val="center"/>
          </w:tcPr>
          <w:p w14:paraId="6086835C" w14:textId="77777777" w:rsidR="00A93739" w:rsidRDefault="00A93739">
            <w:pPr>
              <w:jc w:val="left"/>
            </w:pPr>
            <w:r>
              <w:rPr>
                <w:color w:val="000000"/>
              </w:rPr>
              <w:t>Расход при использовании шпателя с высотой зуба 6 мм</w:t>
            </w:r>
          </w:p>
        </w:tc>
        <w:tc>
          <w:tcPr>
            <w:tcW w:w="2469" w:type="dxa"/>
            <w:tcBorders>
              <w:top w:val="double" w:sz="4" w:space="0" w:color="000000"/>
              <w:left w:val="double" w:sz="4" w:space="0" w:color="000000"/>
              <w:bottom w:val="double" w:sz="4" w:space="0" w:color="000000"/>
              <w:right w:val="thickThinSmallGap" w:sz="24" w:space="0" w:color="000000"/>
            </w:tcBorders>
            <w:shd w:val="clear" w:color="auto" w:fill="auto"/>
            <w:vAlign w:val="center"/>
          </w:tcPr>
          <w:p w14:paraId="236A4ABF" w14:textId="77777777" w:rsidR="00A93739" w:rsidRDefault="00A93739">
            <w:pPr>
              <w:ind w:left="176"/>
              <w:jc w:val="center"/>
            </w:pPr>
            <w:r>
              <w:rPr>
                <w:color w:val="000000"/>
              </w:rPr>
              <w:t>3,3 – 3,5 кг/м</w:t>
            </w:r>
            <w:r>
              <w:rPr>
                <w:color w:val="000000"/>
                <w:vertAlign w:val="superscript"/>
              </w:rPr>
              <w:t>2</w:t>
            </w:r>
          </w:p>
        </w:tc>
      </w:tr>
      <w:tr w:rsidR="00A93739" w14:paraId="2B97E994" w14:textId="77777777">
        <w:trPr>
          <w:trHeight w:val="294"/>
        </w:trPr>
        <w:tc>
          <w:tcPr>
            <w:tcW w:w="7939" w:type="dxa"/>
            <w:tcBorders>
              <w:top w:val="double" w:sz="4" w:space="0" w:color="000000"/>
              <w:left w:val="thinThickSmallGap" w:sz="24" w:space="0" w:color="000000"/>
              <w:bottom w:val="double" w:sz="4" w:space="0" w:color="000000"/>
            </w:tcBorders>
            <w:shd w:val="clear" w:color="auto" w:fill="auto"/>
          </w:tcPr>
          <w:p w14:paraId="1CBFC26D" w14:textId="77777777" w:rsidR="00A93739" w:rsidRDefault="00A93739">
            <w:pPr>
              <w:ind w:right="742"/>
              <w:jc w:val="left"/>
            </w:pPr>
            <w:r>
              <w:rPr>
                <w:color w:val="000000"/>
              </w:rPr>
              <w:t>Прочность сцепления с основанием через 28 суток</w:t>
            </w:r>
          </w:p>
        </w:tc>
        <w:tc>
          <w:tcPr>
            <w:tcW w:w="2469" w:type="dxa"/>
            <w:tcBorders>
              <w:top w:val="double" w:sz="4" w:space="0" w:color="000000"/>
              <w:left w:val="double" w:sz="4" w:space="0" w:color="000000"/>
              <w:bottom w:val="double" w:sz="4" w:space="0" w:color="000000"/>
              <w:right w:val="thickThinSmallGap" w:sz="24" w:space="0" w:color="000000"/>
            </w:tcBorders>
            <w:shd w:val="clear" w:color="auto" w:fill="auto"/>
          </w:tcPr>
          <w:p w14:paraId="0392A385" w14:textId="77777777" w:rsidR="00A93739" w:rsidRDefault="00A93739">
            <w:pPr>
              <w:ind w:left="176"/>
              <w:jc w:val="center"/>
            </w:pPr>
            <w:r>
              <w:rPr>
                <w:lang w:val="en-US"/>
              </w:rPr>
              <w:t xml:space="preserve">не менее </w:t>
            </w:r>
            <w:r>
              <w:t>1,5</w:t>
            </w:r>
            <w:r>
              <w:rPr>
                <w:lang w:val="en-US"/>
              </w:rPr>
              <w:t xml:space="preserve"> </w:t>
            </w:r>
            <w:r>
              <w:t>МПа</w:t>
            </w:r>
          </w:p>
        </w:tc>
      </w:tr>
      <w:tr w:rsidR="00A93739" w14:paraId="679A3D0F" w14:textId="77777777">
        <w:trPr>
          <w:trHeight w:val="294"/>
        </w:trPr>
        <w:tc>
          <w:tcPr>
            <w:tcW w:w="7939" w:type="dxa"/>
            <w:tcBorders>
              <w:top w:val="double" w:sz="4" w:space="0" w:color="000000"/>
              <w:left w:val="thinThickSmallGap" w:sz="24" w:space="0" w:color="000000"/>
              <w:bottom w:val="double" w:sz="4" w:space="0" w:color="000000"/>
            </w:tcBorders>
            <w:shd w:val="clear" w:color="auto" w:fill="auto"/>
          </w:tcPr>
          <w:p w14:paraId="7DE89872" w14:textId="77777777" w:rsidR="00A93739" w:rsidRDefault="00A93739">
            <w:pPr>
              <w:ind w:right="742"/>
              <w:jc w:val="left"/>
            </w:pPr>
            <w:r>
              <w:rPr>
                <w:color w:val="000000"/>
              </w:rPr>
              <w:t>Время корректировки плитки, не менее</w:t>
            </w:r>
          </w:p>
        </w:tc>
        <w:tc>
          <w:tcPr>
            <w:tcW w:w="2469" w:type="dxa"/>
            <w:tcBorders>
              <w:top w:val="double" w:sz="4" w:space="0" w:color="000000"/>
              <w:left w:val="double" w:sz="4" w:space="0" w:color="000000"/>
              <w:bottom w:val="double" w:sz="4" w:space="0" w:color="000000"/>
              <w:right w:val="thickThinSmallGap" w:sz="24" w:space="0" w:color="000000"/>
            </w:tcBorders>
            <w:shd w:val="clear" w:color="auto" w:fill="auto"/>
          </w:tcPr>
          <w:p w14:paraId="5F2D4AC4" w14:textId="77777777" w:rsidR="00A93739" w:rsidRDefault="00A93739">
            <w:pPr>
              <w:ind w:left="176"/>
              <w:jc w:val="center"/>
            </w:pPr>
            <w:r>
              <w:t>10 минут</w:t>
            </w:r>
          </w:p>
        </w:tc>
      </w:tr>
      <w:tr w:rsidR="00A93739" w14:paraId="68B796DE" w14:textId="77777777">
        <w:trPr>
          <w:trHeight w:val="294"/>
        </w:trPr>
        <w:tc>
          <w:tcPr>
            <w:tcW w:w="7939" w:type="dxa"/>
            <w:tcBorders>
              <w:top w:val="double" w:sz="4" w:space="0" w:color="000000"/>
              <w:left w:val="thinThickSmallGap" w:sz="24" w:space="0" w:color="000000"/>
              <w:bottom w:val="double" w:sz="4" w:space="0" w:color="000000"/>
            </w:tcBorders>
            <w:shd w:val="clear" w:color="auto" w:fill="auto"/>
          </w:tcPr>
          <w:p w14:paraId="23254BF5" w14:textId="77777777" w:rsidR="00A93739" w:rsidRDefault="00A93739">
            <w:pPr>
              <w:ind w:right="742"/>
              <w:jc w:val="left"/>
            </w:pPr>
            <w:r>
              <w:rPr>
                <w:color w:val="000000"/>
              </w:rPr>
              <w:t>Открытое время, не менее</w:t>
            </w:r>
          </w:p>
        </w:tc>
        <w:tc>
          <w:tcPr>
            <w:tcW w:w="2469" w:type="dxa"/>
            <w:tcBorders>
              <w:top w:val="double" w:sz="4" w:space="0" w:color="000000"/>
              <w:left w:val="double" w:sz="4" w:space="0" w:color="000000"/>
              <w:bottom w:val="double" w:sz="4" w:space="0" w:color="000000"/>
              <w:right w:val="thickThinSmallGap" w:sz="24" w:space="0" w:color="000000"/>
            </w:tcBorders>
            <w:shd w:val="clear" w:color="auto" w:fill="auto"/>
          </w:tcPr>
          <w:p w14:paraId="68DFB1DF" w14:textId="77777777" w:rsidR="00A93739" w:rsidRDefault="00A93739">
            <w:pPr>
              <w:ind w:left="176"/>
              <w:jc w:val="center"/>
            </w:pPr>
            <w:r>
              <w:t>15 минут</w:t>
            </w:r>
          </w:p>
        </w:tc>
      </w:tr>
      <w:tr w:rsidR="00A93739" w14:paraId="175C6272" w14:textId="77777777">
        <w:trPr>
          <w:trHeight w:val="294"/>
        </w:trPr>
        <w:tc>
          <w:tcPr>
            <w:tcW w:w="7939" w:type="dxa"/>
            <w:tcBorders>
              <w:top w:val="double" w:sz="4" w:space="0" w:color="000000"/>
              <w:left w:val="thinThickSmallGap" w:sz="24" w:space="0" w:color="000000"/>
              <w:bottom w:val="double" w:sz="4" w:space="0" w:color="000000"/>
            </w:tcBorders>
            <w:shd w:val="clear" w:color="auto" w:fill="auto"/>
          </w:tcPr>
          <w:p w14:paraId="6623C133" w14:textId="77777777" w:rsidR="00A93739" w:rsidRDefault="00A93739">
            <w:pPr>
              <w:ind w:right="742"/>
              <w:jc w:val="left"/>
            </w:pPr>
            <w:r>
              <w:rPr>
                <w:color w:val="000000"/>
              </w:rPr>
              <w:t>Рекомендуемая толщина слоя</w:t>
            </w:r>
          </w:p>
        </w:tc>
        <w:tc>
          <w:tcPr>
            <w:tcW w:w="2469" w:type="dxa"/>
            <w:tcBorders>
              <w:top w:val="double" w:sz="4" w:space="0" w:color="000000"/>
              <w:left w:val="double" w:sz="4" w:space="0" w:color="000000"/>
              <w:bottom w:val="double" w:sz="4" w:space="0" w:color="000000"/>
              <w:right w:val="thickThinSmallGap" w:sz="24" w:space="0" w:color="000000"/>
            </w:tcBorders>
            <w:shd w:val="clear" w:color="auto" w:fill="auto"/>
          </w:tcPr>
          <w:p w14:paraId="04B7B9B7" w14:textId="77777777" w:rsidR="00A93739" w:rsidRDefault="00A93739">
            <w:pPr>
              <w:ind w:left="176"/>
              <w:jc w:val="center"/>
            </w:pPr>
            <w:r>
              <w:t>3 – 20 мм</w:t>
            </w:r>
          </w:p>
        </w:tc>
      </w:tr>
      <w:tr w:rsidR="00A93739" w14:paraId="40F1B0E2" w14:textId="77777777">
        <w:trPr>
          <w:trHeight w:val="294"/>
        </w:trPr>
        <w:tc>
          <w:tcPr>
            <w:tcW w:w="7939" w:type="dxa"/>
            <w:tcBorders>
              <w:top w:val="double" w:sz="4" w:space="0" w:color="000000"/>
              <w:left w:val="thinThickSmallGap" w:sz="24" w:space="0" w:color="000000"/>
              <w:bottom w:val="double" w:sz="4" w:space="0" w:color="000000"/>
            </w:tcBorders>
            <w:shd w:val="clear" w:color="auto" w:fill="auto"/>
          </w:tcPr>
          <w:p w14:paraId="4E397566" w14:textId="77777777" w:rsidR="00A93739" w:rsidRDefault="00A93739">
            <w:pPr>
              <w:ind w:right="175"/>
              <w:jc w:val="left"/>
            </w:pPr>
            <w:r>
              <w:t xml:space="preserve">Водоудерживающая способность </w:t>
            </w:r>
          </w:p>
        </w:tc>
        <w:tc>
          <w:tcPr>
            <w:tcW w:w="2469" w:type="dxa"/>
            <w:tcBorders>
              <w:top w:val="double" w:sz="4" w:space="0" w:color="000000"/>
              <w:left w:val="double" w:sz="4" w:space="0" w:color="000000"/>
              <w:bottom w:val="double" w:sz="4" w:space="0" w:color="000000"/>
              <w:right w:val="thickThinSmallGap" w:sz="24" w:space="0" w:color="000000"/>
            </w:tcBorders>
            <w:shd w:val="clear" w:color="auto" w:fill="auto"/>
          </w:tcPr>
          <w:p w14:paraId="0D59968F" w14:textId="77777777" w:rsidR="00A93739" w:rsidRDefault="00A93739">
            <w:pPr>
              <w:ind w:left="176"/>
              <w:jc w:val="center"/>
            </w:pPr>
            <w:r>
              <w:rPr>
                <w:lang w:val="en-US"/>
              </w:rPr>
              <w:t xml:space="preserve">не менее </w:t>
            </w:r>
            <w:r>
              <w:t>98%</w:t>
            </w:r>
          </w:p>
        </w:tc>
      </w:tr>
      <w:tr w:rsidR="00A93739" w14:paraId="62BE7FF9" w14:textId="77777777">
        <w:trPr>
          <w:trHeight w:val="294"/>
        </w:trPr>
        <w:tc>
          <w:tcPr>
            <w:tcW w:w="7939" w:type="dxa"/>
            <w:tcBorders>
              <w:top w:val="double" w:sz="4" w:space="0" w:color="000000"/>
              <w:left w:val="thinThickSmallGap" w:sz="24" w:space="0" w:color="000000"/>
              <w:bottom w:val="double" w:sz="4" w:space="0" w:color="000000"/>
            </w:tcBorders>
            <w:shd w:val="clear" w:color="auto" w:fill="auto"/>
          </w:tcPr>
          <w:p w14:paraId="131BAC24" w14:textId="77777777" w:rsidR="00A93739" w:rsidRDefault="00A93739">
            <w:pPr>
              <w:ind w:right="175"/>
              <w:jc w:val="left"/>
            </w:pPr>
            <w:r>
              <w:t>Морозостойкость не менее</w:t>
            </w:r>
          </w:p>
        </w:tc>
        <w:tc>
          <w:tcPr>
            <w:tcW w:w="2469" w:type="dxa"/>
            <w:tcBorders>
              <w:top w:val="double" w:sz="4" w:space="0" w:color="000000"/>
              <w:left w:val="double" w:sz="4" w:space="0" w:color="000000"/>
              <w:bottom w:val="double" w:sz="4" w:space="0" w:color="000000"/>
              <w:right w:val="thickThinSmallGap" w:sz="24" w:space="0" w:color="000000"/>
            </w:tcBorders>
            <w:shd w:val="clear" w:color="auto" w:fill="auto"/>
          </w:tcPr>
          <w:p w14:paraId="27A792FB" w14:textId="77777777" w:rsidR="00A93739" w:rsidRDefault="00A93739">
            <w:pPr>
              <w:ind w:left="176"/>
              <w:jc w:val="center"/>
            </w:pPr>
            <w:r>
              <w:rPr>
                <w:lang w:val="en-US"/>
              </w:rPr>
              <w:t>F</w:t>
            </w:r>
            <w:r>
              <w:t xml:space="preserve"> 100</w:t>
            </w:r>
          </w:p>
        </w:tc>
      </w:tr>
      <w:tr w:rsidR="00A93739" w14:paraId="70F626DE" w14:textId="77777777">
        <w:trPr>
          <w:trHeight w:val="294"/>
        </w:trPr>
        <w:tc>
          <w:tcPr>
            <w:tcW w:w="7939" w:type="dxa"/>
            <w:tcBorders>
              <w:top w:val="double" w:sz="4" w:space="0" w:color="000000"/>
              <w:left w:val="thinThickSmallGap" w:sz="24" w:space="0" w:color="000000"/>
              <w:bottom w:val="thickThinSmallGap" w:sz="24" w:space="0" w:color="000000"/>
            </w:tcBorders>
            <w:shd w:val="clear" w:color="auto" w:fill="auto"/>
          </w:tcPr>
          <w:p w14:paraId="414056AA" w14:textId="77777777" w:rsidR="00A93739" w:rsidRDefault="00A93739">
            <w:pPr>
              <w:ind w:right="-108"/>
              <w:jc w:val="left"/>
            </w:pPr>
            <w:r>
              <w:rPr>
                <w:szCs w:val="24"/>
              </w:rPr>
              <w:t>Удельная эффективная активность естественных радионуклидов, согласно ГОСТ 30108-94 соответствует 1 классу строительных материалов</w:t>
            </w:r>
          </w:p>
        </w:tc>
        <w:tc>
          <w:tcPr>
            <w:tcW w:w="2469" w:type="dxa"/>
            <w:tcBorders>
              <w:top w:val="double" w:sz="4" w:space="0" w:color="000000"/>
              <w:left w:val="double" w:sz="4" w:space="0" w:color="000000"/>
              <w:bottom w:val="thickThinSmallGap" w:sz="24" w:space="0" w:color="000000"/>
              <w:right w:val="thickThinSmallGap" w:sz="24" w:space="0" w:color="000000"/>
            </w:tcBorders>
            <w:shd w:val="clear" w:color="auto" w:fill="auto"/>
          </w:tcPr>
          <w:p w14:paraId="5C497E1D" w14:textId="77777777" w:rsidR="00A93739" w:rsidRDefault="00A93739">
            <w:pPr>
              <w:snapToGrid w:val="0"/>
              <w:ind w:left="176"/>
              <w:jc w:val="center"/>
              <w:rPr>
                <w:szCs w:val="24"/>
              </w:rPr>
            </w:pPr>
          </w:p>
          <w:p w14:paraId="0A780DE2" w14:textId="77777777" w:rsidR="00A93739" w:rsidRDefault="00A93739">
            <w:pPr>
              <w:ind w:left="176"/>
              <w:jc w:val="center"/>
            </w:pPr>
            <w:r>
              <w:rPr>
                <w:lang w:val="en-US"/>
              </w:rPr>
              <w:t>не превышает</w:t>
            </w:r>
          </w:p>
          <w:p w14:paraId="3AB9476E" w14:textId="77777777" w:rsidR="00A93739" w:rsidRDefault="00A93739">
            <w:pPr>
              <w:ind w:left="176"/>
              <w:jc w:val="center"/>
            </w:pPr>
            <w:r>
              <w:rPr>
                <w:lang w:val="en-US"/>
              </w:rPr>
              <w:t>370 Бк/</w:t>
            </w:r>
            <w:r>
              <w:t>кг</w:t>
            </w:r>
          </w:p>
        </w:tc>
      </w:tr>
    </w:tbl>
    <w:p w14:paraId="2E3DFFAC" w14:textId="77777777" w:rsidR="00A93739" w:rsidRDefault="00A93739">
      <w:pPr>
        <w:ind w:left="-709"/>
      </w:pPr>
    </w:p>
    <w:p w14:paraId="1B86280D" w14:textId="77777777" w:rsidR="00A93739" w:rsidRDefault="00A93739">
      <w:pPr>
        <w:ind w:left="-709"/>
        <w:jc w:val="center"/>
      </w:pPr>
      <w:r>
        <w:rPr>
          <w:b/>
        </w:rPr>
        <w:t>МЕРЫ ПРЕДОСТОРОЖНОСТИ</w:t>
      </w:r>
    </w:p>
    <w:p w14:paraId="04BB47E7" w14:textId="77777777" w:rsidR="00A93739" w:rsidRDefault="00A93739">
      <w:pPr>
        <w:spacing w:after="240"/>
        <w:ind w:left="-709"/>
      </w:pPr>
      <w:r>
        <w:rPr>
          <w:rFonts w:eastAsia="Arial"/>
        </w:rPr>
        <w:t xml:space="preserve">     </w:t>
      </w:r>
      <w:r>
        <w:rPr>
          <w:rFonts w:ascii="Bodoni MT" w:hAnsi="Bodoni MT" w:cs="Bodoni MT"/>
          <w:b/>
        </w:rPr>
        <w:t>CONSOLIT 620</w:t>
      </w:r>
      <w:r>
        <w:rPr>
          <w:rFonts w:ascii="Calibri" w:hAnsi="Calibri" w:cs="Calibri"/>
          <w:b/>
        </w:rPr>
        <w:t xml:space="preserve"> </w:t>
      </w:r>
      <w:r>
        <w:t>содержит цемент, который при взаимодействии с водой дает щелочную реакцию. Поэтому при работе со смесью необходимо защищать глаза и кожу. В случае контакта пораженные места необходимо промыть водой и обратиться за помощью к врачу.</w:t>
      </w:r>
    </w:p>
    <w:p w14:paraId="1FC21FD8" w14:textId="77777777" w:rsidR="00A93739" w:rsidRDefault="00A93739">
      <w:pPr>
        <w:ind w:left="-709"/>
      </w:pPr>
      <w:r>
        <w:rPr>
          <w:rFonts w:eastAsia="Arial"/>
          <w:b/>
        </w:rPr>
        <w:t xml:space="preserve">     </w:t>
      </w:r>
      <w:r>
        <w:rPr>
          <w:b/>
        </w:rPr>
        <w:t xml:space="preserve">ПРИМЕЧАНИЕ:  </w:t>
      </w:r>
    </w:p>
    <w:p w14:paraId="754C5A69" w14:textId="77777777" w:rsidR="00A93739" w:rsidRDefault="00A93739">
      <w:pPr>
        <w:spacing w:after="240"/>
        <w:ind w:left="-709"/>
      </w:pPr>
      <w:r>
        <w:rPr>
          <w:rFonts w:eastAsia="Arial"/>
          <w:b/>
        </w:rPr>
        <w:t xml:space="preserve">     </w:t>
      </w:r>
      <w:r>
        <w:rPr>
          <w:b/>
        </w:rPr>
        <w:t xml:space="preserve">Производитель гарантирует качество продукта, но не несет ответственности за неправильное использование материала и нарушение условий хранения. По вопросам применения и качества материалов Вы можете получить исчерпывающую информацию в службе технической поддержки ООО «Консолит» по телефону: +7 (495) 232-28-80. </w:t>
      </w:r>
    </w:p>
    <w:p w14:paraId="0D357026" w14:textId="77777777" w:rsidR="00A93739" w:rsidRDefault="00A93739">
      <w:pPr>
        <w:ind w:left="-709"/>
        <w:jc w:val="center"/>
      </w:pPr>
      <w:r>
        <w:rPr>
          <w:b/>
        </w:rPr>
        <w:t>СРОК ХРАНЕНИЯ</w:t>
      </w:r>
    </w:p>
    <w:p w14:paraId="561C1AF9" w14:textId="77777777" w:rsidR="00A93739" w:rsidRDefault="00A93739">
      <w:pPr>
        <w:ind w:left="-709"/>
      </w:pPr>
      <w:r>
        <w:rPr>
          <w:rFonts w:eastAsia="Arial"/>
        </w:rPr>
        <w:t xml:space="preserve">     </w:t>
      </w:r>
      <w:r>
        <w:t xml:space="preserve">В сухом помещении на поддоне в течение 12 месяцев с даты изготовления.  </w:t>
      </w:r>
    </w:p>
    <w:p w14:paraId="0F43B301" w14:textId="77777777" w:rsidR="00A93739" w:rsidRDefault="00A93739">
      <w:pPr>
        <w:ind w:left="-709"/>
        <w:rPr>
          <w:b/>
        </w:rPr>
      </w:pPr>
    </w:p>
    <w:p w14:paraId="3336DA19" w14:textId="77777777" w:rsidR="00A93739" w:rsidRDefault="00A93739">
      <w:pPr>
        <w:ind w:left="-709"/>
      </w:pPr>
      <w:r>
        <w:rPr>
          <w:rFonts w:eastAsia="Arial"/>
          <w:b/>
        </w:rPr>
        <w:t xml:space="preserve">     </w:t>
      </w:r>
      <w:r>
        <w:rPr>
          <w:b/>
        </w:rPr>
        <w:t>ВЕС НЕТТО:</w:t>
      </w:r>
      <w:r>
        <w:t xml:space="preserve"> 25 килограммов</w:t>
      </w:r>
    </w:p>
    <w:p w14:paraId="5A59B56A" w14:textId="77777777" w:rsidR="00A93739" w:rsidRDefault="00A93739">
      <w:pPr>
        <w:ind w:left="3544" w:right="849" w:hanging="3544"/>
        <w:jc w:val="left"/>
        <w:rPr>
          <w:sz w:val="20"/>
        </w:rPr>
      </w:pPr>
    </w:p>
    <w:p w14:paraId="3E919686" w14:textId="77777777" w:rsidR="00A93739" w:rsidRPr="00515D78" w:rsidRDefault="00A93739">
      <w:pPr>
        <w:ind w:right="849"/>
        <w:jc w:val="left"/>
        <w:rPr>
          <w:sz w:val="20"/>
        </w:rPr>
      </w:pPr>
    </w:p>
    <w:p w14:paraId="7248658C" w14:textId="77777777" w:rsidR="00A93739" w:rsidRPr="00515D78" w:rsidRDefault="00A93739">
      <w:pPr>
        <w:ind w:right="849"/>
        <w:jc w:val="left"/>
        <w:rPr>
          <w:sz w:val="20"/>
        </w:rPr>
      </w:pPr>
    </w:p>
    <w:p w14:paraId="5E6CA804" w14:textId="77777777" w:rsidR="00A93739" w:rsidRDefault="00A93739">
      <w:pPr>
        <w:jc w:val="center"/>
      </w:pPr>
      <w:r>
        <w:rPr>
          <w:rFonts w:ascii="Bodoni MT" w:eastAsia="Calibri" w:hAnsi="Bodoni MT" w:cs="Bodoni MT"/>
          <w:b/>
          <w:sz w:val="56"/>
          <w:szCs w:val="56"/>
          <w:lang w:val="en-US"/>
        </w:rPr>
        <w:t>CONSOLIT</w:t>
      </w:r>
      <w:r>
        <w:rPr>
          <w:rFonts w:ascii="Bodoni MT" w:eastAsia="Calibri" w:hAnsi="Bodoni MT" w:cs="Bodoni MT"/>
          <w:b/>
          <w:sz w:val="56"/>
          <w:szCs w:val="56"/>
        </w:rPr>
        <w:t xml:space="preserve"> 640</w:t>
      </w:r>
    </w:p>
    <w:p w14:paraId="09767A8C" w14:textId="77777777" w:rsidR="00A93739" w:rsidRDefault="00A93739">
      <w:pPr>
        <w:jc w:val="center"/>
      </w:pPr>
      <w:r>
        <w:rPr>
          <w:rFonts w:eastAsia="Calibri"/>
          <w:b/>
          <w:sz w:val="32"/>
          <w:szCs w:val="32"/>
        </w:rPr>
        <w:t>ПЛИТОЧНЫЙ КЛЕЙ ДЛЯ ОБЛИЦОВКИ БАССЕЙНОВ</w:t>
      </w:r>
    </w:p>
    <w:p w14:paraId="2147FF37" w14:textId="77777777" w:rsidR="00A93739" w:rsidRDefault="00A93739">
      <w:pPr>
        <w:jc w:val="center"/>
      </w:pPr>
      <w:r>
        <w:rPr>
          <w:rFonts w:eastAsia="Calibri"/>
          <w:b/>
        </w:rPr>
        <w:t xml:space="preserve">сухая цементная клеевая смесь для облицовки бассейнов </w:t>
      </w:r>
    </w:p>
    <w:p w14:paraId="621696DA" w14:textId="77777777" w:rsidR="00A93739" w:rsidRDefault="00A93739">
      <w:pPr>
        <w:jc w:val="center"/>
      </w:pPr>
      <w:r>
        <w:rPr>
          <w:rFonts w:eastAsia="Calibri"/>
          <w:b/>
        </w:rPr>
        <w:t>при выполнении наружных и внутренних работ</w:t>
      </w:r>
    </w:p>
    <w:p w14:paraId="17A61A0A" w14:textId="77777777" w:rsidR="00A93739" w:rsidRDefault="00A93739">
      <w:pPr>
        <w:jc w:val="right"/>
      </w:pPr>
      <w:r>
        <w:rPr>
          <w:b/>
          <w:sz w:val="20"/>
        </w:rPr>
        <w:t>ГОСТ 31357-2007</w:t>
      </w:r>
    </w:p>
    <w:p w14:paraId="5A41BA3D" w14:textId="77777777" w:rsidR="00A93739" w:rsidRDefault="00A93739">
      <w:pPr>
        <w:jc w:val="right"/>
      </w:pPr>
      <w:r>
        <w:rPr>
          <w:b/>
          <w:sz w:val="20"/>
        </w:rPr>
        <w:t>СТО 18053468-002-2018</w:t>
      </w:r>
    </w:p>
    <w:p w14:paraId="26929060" w14:textId="77777777" w:rsidR="00A93739" w:rsidRDefault="00A93739">
      <w:pPr>
        <w:jc w:val="right"/>
      </w:pPr>
      <w:r>
        <w:rPr>
          <w:b/>
          <w:sz w:val="20"/>
        </w:rPr>
        <w:t>Свидетельство о государственной регистрации № RU.23.КК.08.015.Е.000082.02.14 от 10.02.2014</w:t>
      </w:r>
    </w:p>
    <w:p w14:paraId="5FB98106" w14:textId="77777777" w:rsidR="00A93739" w:rsidRDefault="00A93739">
      <w:pPr>
        <w:ind w:left="-709"/>
        <w:jc w:val="right"/>
        <w:rPr>
          <w:b/>
          <w:sz w:val="20"/>
        </w:rPr>
      </w:pPr>
    </w:p>
    <w:p w14:paraId="6A97AE53" w14:textId="77777777" w:rsidR="00A93739" w:rsidRDefault="00A93739">
      <w:pPr>
        <w:ind w:left="-709"/>
      </w:pPr>
      <w:r>
        <w:rPr>
          <w:rFonts w:ascii="Calibri" w:eastAsia="Calibri" w:hAnsi="Calibri" w:cs="Calibri"/>
          <w:b/>
          <w:szCs w:val="24"/>
        </w:rPr>
        <w:lastRenderedPageBreak/>
        <w:t xml:space="preserve">     </w:t>
      </w:r>
      <w:r>
        <w:rPr>
          <w:rFonts w:ascii="Bodoni MT" w:eastAsia="Calibri" w:hAnsi="Bodoni MT" w:cs="Bodoni MT"/>
          <w:b/>
          <w:szCs w:val="24"/>
        </w:rPr>
        <w:t>CONSOLIT 640</w:t>
      </w:r>
      <w:r>
        <w:rPr>
          <w:rFonts w:eastAsia="Calibri"/>
          <w:szCs w:val="24"/>
        </w:rPr>
        <w:t xml:space="preserve"> представляет собой многокомпонентную сухую клеевую смесь, состоящую из безусадочного портландцемента, фракционированных заполнителей и комплекса специальных добавок. </w:t>
      </w:r>
      <w:r>
        <w:t xml:space="preserve">     </w:t>
      </w:r>
    </w:p>
    <w:p w14:paraId="58079C9D" w14:textId="77777777" w:rsidR="00A93739" w:rsidRDefault="00A93739">
      <w:pPr>
        <w:spacing w:after="240"/>
        <w:ind w:left="-709"/>
      </w:pPr>
      <w:r>
        <w:rPr>
          <w:rFonts w:eastAsia="Arial"/>
        </w:rPr>
        <w:t xml:space="preserve">     </w:t>
      </w:r>
      <w:r>
        <w:t>Такой состав, при затворении водой, позволяет приготовить безусадочную, пластичную, не расслаивающуюся растворную смесь с высокой водоудерживающей способностью. Плиточный клей обеспечивает прочное сцепление керамической плитки, керамогранита и натурального камня с основанием и обладает высокой водонепроницаемостью и морозостойкостью, удобен в работе, долговечен и экологически безопасен.</w:t>
      </w:r>
    </w:p>
    <w:p w14:paraId="3710138B" w14:textId="77777777" w:rsidR="00A93739" w:rsidRDefault="00A93739">
      <w:pPr>
        <w:ind w:left="-709"/>
        <w:jc w:val="center"/>
      </w:pPr>
      <w:r>
        <w:rPr>
          <w:b/>
        </w:rPr>
        <w:t>ПРИМЕНЕНИЕ</w:t>
      </w:r>
    </w:p>
    <w:p w14:paraId="7ECA9389" w14:textId="77777777" w:rsidR="00A93739" w:rsidRDefault="00A93739">
      <w:pPr>
        <w:ind w:left="-709"/>
      </w:pPr>
      <w:r>
        <w:rPr>
          <w:rFonts w:ascii="Bodoni MT" w:eastAsia="Bodoni MT" w:hAnsi="Bodoni MT" w:cs="Bodoni MT"/>
          <w:b/>
        </w:rPr>
        <w:t xml:space="preserve">     </w:t>
      </w:r>
      <w:r>
        <w:rPr>
          <w:rFonts w:ascii="Bodoni MT" w:eastAsia="Calibri" w:hAnsi="Bodoni MT" w:cs="Bodoni MT"/>
          <w:b/>
          <w:szCs w:val="24"/>
        </w:rPr>
        <w:t>CONSOLIT 640</w:t>
      </w:r>
      <w:r>
        <w:rPr>
          <w:rFonts w:eastAsia="Calibri"/>
          <w:szCs w:val="24"/>
        </w:rPr>
        <w:t xml:space="preserve"> применяется для высококачественной облицовки бассейнов, резервуаров для воды керамической плиткой, керамогранитом и натуральным камнем. Основанием могут служить: бетон, газобетон, штукатурные покрытия, кирпичные и каменные кладки.</w:t>
      </w:r>
      <w:r>
        <w:rPr>
          <w:sz w:val="18"/>
        </w:rPr>
        <w:t xml:space="preserve"> </w:t>
      </w:r>
      <w:r>
        <w:rPr>
          <w:rFonts w:eastAsia="Calibri"/>
          <w:szCs w:val="24"/>
        </w:rPr>
        <w:t>Материал рекомендован для наружных и внутренних работ, пригоден для использования в сухих и влажных условиях.</w:t>
      </w:r>
    </w:p>
    <w:p w14:paraId="3C8AD905" w14:textId="77777777" w:rsidR="00A93739" w:rsidRDefault="00A93739">
      <w:pPr>
        <w:spacing w:after="240"/>
        <w:ind w:left="-709"/>
      </w:pPr>
      <w:r>
        <w:rPr>
          <w:rFonts w:eastAsia="Arial"/>
        </w:rPr>
        <w:t xml:space="preserve">     </w:t>
      </w:r>
      <w:r>
        <w:t>В других случаях и при возникновении вопросов, связанных с применением данного продукта, за консультациями обращайтесь к специалистам ООО «Консолит».</w:t>
      </w:r>
    </w:p>
    <w:p w14:paraId="35B45E2C" w14:textId="77777777" w:rsidR="00A93739" w:rsidRDefault="00A93739">
      <w:pPr>
        <w:ind w:left="-709"/>
        <w:jc w:val="center"/>
      </w:pPr>
      <w:r>
        <w:rPr>
          <w:b/>
        </w:rPr>
        <w:t>ПОДГОТОВКА ОСНОВАНИЯ</w:t>
      </w:r>
    </w:p>
    <w:p w14:paraId="638D9127" w14:textId="77777777" w:rsidR="00A93739" w:rsidRDefault="00A93739">
      <w:pPr>
        <w:spacing w:after="240"/>
        <w:ind w:left="-709"/>
      </w:pPr>
      <w:r>
        <w:rPr>
          <w:rFonts w:eastAsia="Arial"/>
        </w:rPr>
        <w:t xml:space="preserve">     </w:t>
      </w:r>
      <w:r>
        <w:t>Перед началом работ необходимо подготовить основание.</w:t>
      </w:r>
      <w:r>
        <w:rPr>
          <w:rFonts w:eastAsia="Calibri"/>
          <w:szCs w:val="24"/>
        </w:rPr>
        <w:t xml:space="preserve"> </w:t>
      </w:r>
      <w:r>
        <w:t>Оно должно быть прочным, ровным, очищенным от отслаивающихся частиц, остатков краски, извести, пыли, масляных пятен и соответствовать требованиям СНиП 3.04.01-87.</w:t>
      </w:r>
      <w:r>
        <w:rPr>
          <w:rFonts w:eastAsia="Calibri"/>
          <w:szCs w:val="24"/>
        </w:rPr>
        <w:t xml:space="preserve"> </w:t>
      </w:r>
      <w:r>
        <w:t xml:space="preserve">Неровности и другие дефекты поверхности необходимо предварительно выровнять штукатурной растворной смесью или смесью для стяжки пола. Пылящие, сильно впитывающие влагу поверхности, обработать укрепляющей грунтовкой </w:t>
      </w:r>
      <w:r>
        <w:rPr>
          <w:rFonts w:ascii="Bodoni MT" w:hAnsi="Bodoni MT" w:cs="Bodoni MT"/>
          <w:b/>
        </w:rPr>
        <w:t>CONSOLIT 300</w:t>
      </w:r>
      <w:r>
        <w:rPr>
          <w:b/>
        </w:rPr>
        <w:t>.</w:t>
      </w:r>
      <w:r>
        <w:rPr>
          <w:rFonts w:eastAsia="Calibri"/>
          <w:szCs w:val="24"/>
        </w:rPr>
        <w:t xml:space="preserve"> </w:t>
      </w:r>
      <w:r>
        <w:t xml:space="preserve">При работе по плотным, слабовпитывающим поверхностям (как бетон, железобетонные плиты и т. д.) рекомендуется обработать поверхность адгезионной грунтовкой </w:t>
      </w:r>
      <w:r>
        <w:rPr>
          <w:rFonts w:ascii="Bodoni MT" w:hAnsi="Bodoni MT" w:cs="Bodoni MT"/>
          <w:b/>
        </w:rPr>
        <w:t>CONSOLIT 301</w:t>
      </w:r>
      <w:r>
        <w:t>.</w:t>
      </w:r>
      <w:r>
        <w:rPr>
          <w:sz w:val="18"/>
        </w:rPr>
        <w:t xml:space="preserve"> </w:t>
      </w:r>
      <w:r>
        <w:t xml:space="preserve">При работе рекомендуется обработать основание гидроизолирующим составом </w:t>
      </w:r>
      <w:r>
        <w:rPr>
          <w:rFonts w:ascii="Bodoni MT" w:hAnsi="Bodoni MT" w:cs="Bodoni MT"/>
          <w:b/>
        </w:rPr>
        <w:t>CONSOLIT 66</w:t>
      </w:r>
      <w:r>
        <w:rPr>
          <w:rFonts w:ascii="Calibri" w:hAnsi="Calibri" w:cs="Calibri"/>
          <w:b/>
        </w:rPr>
        <w:t>.</w:t>
      </w:r>
      <w:r>
        <w:t xml:space="preserve"> Применение грунтовок обеспечивает высокую степень сцепления клеевой растворной смеси с основанием.</w:t>
      </w:r>
    </w:p>
    <w:p w14:paraId="490676D5" w14:textId="77777777" w:rsidR="00A93739" w:rsidRDefault="00A93739">
      <w:pPr>
        <w:ind w:left="-709"/>
        <w:jc w:val="center"/>
      </w:pPr>
      <w:r>
        <w:rPr>
          <w:b/>
        </w:rPr>
        <w:t>ПРИГОТОВЛЕНИЕ РАСТВОРНОЙ СМЕСИ</w:t>
      </w:r>
    </w:p>
    <w:p w14:paraId="1809B847" w14:textId="77777777" w:rsidR="00A93739" w:rsidRDefault="00A93739">
      <w:pPr>
        <w:spacing w:after="240"/>
        <w:ind w:left="-709"/>
      </w:pPr>
      <w:r>
        <w:rPr>
          <w:rFonts w:eastAsia="Arial"/>
        </w:rPr>
        <w:t xml:space="preserve">     </w:t>
      </w:r>
      <w:r>
        <w:t>Требуемое количество сухой смеси</w:t>
      </w:r>
      <w:r>
        <w:rPr>
          <w:rFonts w:ascii="Bodoni MT" w:eastAsia="Calibri" w:hAnsi="Bodoni MT" w:cs="Bodoni MT"/>
          <w:b/>
          <w:szCs w:val="24"/>
        </w:rPr>
        <w:t xml:space="preserve"> CONSOLIT 640</w:t>
      </w:r>
      <w:r>
        <w:t xml:space="preserve"> с помощью миксера или низкооборотистой электродрели со специальной насадкой тщательно смешать с чистой водой (на 25 кг сухой смеси расходуется 4,5 - 4,8 л воды) до получения однородной массы в течение 3-4 минут, при этом следует сухую смесь добавлять в воду, а не наоборот. Точное количество воды затворения указывается в паспорте на данную партию. После 10-минутной выдержки растворную смесь необходимо еще раз перемешать в течение 2-3 минут. Приготовленная порция растворной смеси должна быть использована в течение 4-5 часов. </w:t>
      </w:r>
    </w:p>
    <w:p w14:paraId="47EF28AD" w14:textId="77777777" w:rsidR="00A93739" w:rsidRDefault="00A93739">
      <w:pPr>
        <w:ind w:left="-709"/>
        <w:jc w:val="center"/>
      </w:pPr>
      <w:r>
        <w:rPr>
          <w:b/>
        </w:rPr>
        <w:t>ПОРЯДОК РАБОТЫ</w:t>
      </w:r>
    </w:p>
    <w:p w14:paraId="3CF8471F" w14:textId="77777777" w:rsidR="00A93739" w:rsidRDefault="00A93739">
      <w:pPr>
        <w:ind w:left="-709"/>
      </w:pPr>
      <w:r>
        <w:rPr>
          <w:rFonts w:eastAsia="Arial"/>
        </w:rPr>
        <w:t xml:space="preserve">     </w:t>
      </w:r>
      <w:r>
        <w:t>Процесс укладки керамической плитки следует производить, соблюдая технологию производства работ и строительные нормы. Готовую клеевую растворную смесь нанести на основание вручную и распределить равномерно по его поверхности при помощи зубчатого шпателя. При этом следует</w:t>
      </w:r>
      <w:r>
        <w:rPr>
          <w:rFonts w:eastAsia="Calibri"/>
          <w:szCs w:val="24"/>
        </w:rPr>
        <w:t xml:space="preserve"> </w:t>
      </w:r>
      <w:r>
        <w:t>учитывать, что нанесенная на основание клеевая растворная смесь сохраняет свои клеящие свойства в течение 20-30 минут. На нанесенный на основание слой растворной смеси с легким нажимом уложить керамическую плитку.</w:t>
      </w:r>
      <w:r>
        <w:rPr>
          <w:rFonts w:eastAsia="Calibri"/>
          <w:szCs w:val="24"/>
        </w:rPr>
        <w:t xml:space="preserve"> </w:t>
      </w:r>
      <w:r>
        <w:t>Положение уложенных плиток можно корректировать в течение 10 минут после их первичной укладки. Через 24 часа после застывания растворной смеси необходимо очистить швы между плитками, а затем произвести их затирку специальным фуговочным составом.</w:t>
      </w:r>
    </w:p>
    <w:p w14:paraId="1BCD34AC" w14:textId="77777777" w:rsidR="00A93739" w:rsidRDefault="00A93739">
      <w:pPr>
        <w:ind w:left="-709"/>
      </w:pPr>
      <w:r>
        <w:rPr>
          <w:rFonts w:eastAsia="Arial"/>
          <w:b/>
        </w:rPr>
        <w:t xml:space="preserve">     </w:t>
      </w:r>
      <w:r>
        <w:rPr>
          <w:b/>
        </w:rPr>
        <w:t>Расход сухого материала при использовании шпателя с высотой зуба 6 мм составляет 3,3 - 3,5 кг на 1м</w:t>
      </w:r>
      <w:r>
        <w:rPr>
          <w:b/>
          <w:vertAlign w:val="superscript"/>
        </w:rPr>
        <w:t>2</w:t>
      </w:r>
      <w:r>
        <w:rPr>
          <w:b/>
        </w:rPr>
        <w:t xml:space="preserve"> поверхности, при использовании шпателя с высотой зуба 8 мм, соответственно 4,4 - 4,6 кг на 1м</w:t>
      </w:r>
      <w:r>
        <w:rPr>
          <w:b/>
          <w:vertAlign w:val="superscript"/>
        </w:rPr>
        <w:t>2</w:t>
      </w:r>
      <w:r>
        <w:rPr>
          <w:b/>
        </w:rPr>
        <w:t xml:space="preserve"> поверхности.</w:t>
      </w:r>
    </w:p>
    <w:p w14:paraId="2A6A7E1B" w14:textId="77777777" w:rsidR="00A93739" w:rsidRDefault="00A93739">
      <w:pPr>
        <w:spacing w:after="240"/>
        <w:ind w:left="-709"/>
      </w:pPr>
      <w:r>
        <w:rPr>
          <w:rFonts w:eastAsia="Arial"/>
        </w:rPr>
        <w:t xml:space="preserve">     </w:t>
      </w:r>
      <w:r>
        <w:t>Облицовочные работы следует выполнять при температуре основания и окружающей среды от +5</w:t>
      </w:r>
      <w:r>
        <w:rPr>
          <w:vertAlign w:val="superscript"/>
        </w:rPr>
        <w:t>О</w:t>
      </w:r>
      <w:r>
        <w:t>С до +30</w:t>
      </w:r>
      <w:r>
        <w:rPr>
          <w:vertAlign w:val="superscript"/>
        </w:rPr>
        <w:t>О</w:t>
      </w:r>
      <w:r>
        <w:t>С.</w:t>
      </w:r>
    </w:p>
    <w:p w14:paraId="5274A08F" w14:textId="77777777" w:rsidR="00A93739" w:rsidRDefault="00A93739">
      <w:pPr>
        <w:ind w:left="-709"/>
        <w:jc w:val="center"/>
      </w:pPr>
      <w:r>
        <w:rPr>
          <w:b/>
        </w:rPr>
        <w:lastRenderedPageBreak/>
        <w:t>ТЕХНИЧЕСКИЕ ХАРАКТЕРИСТИКИ МАТЕРИАЛА</w:t>
      </w:r>
    </w:p>
    <w:p w14:paraId="5F40641D" w14:textId="77777777" w:rsidR="00A93739" w:rsidRDefault="00A93739">
      <w:pPr>
        <w:rPr>
          <w:b/>
          <w:sz w:val="6"/>
          <w:lang w:val="en-US"/>
        </w:rPr>
      </w:pPr>
    </w:p>
    <w:tbl>
      <w:tblPr>
        <w:tblW w:w="0" w:type="auto"/>
        <w:tblInd w:w="-631" w:type="dxa"/>
        <w:tblLayout w:type="fixed"/>
        <w:tblLook w:val="0000" w:firstRow="0" w:lastRow="0" w:firstColumn="0" w:lastColumn="0" w:noHBand="0" w:noVBand="0"/>
      </w:tblPr>
      <w:tblGrid>
        <w:gridCol w:w="7939"/>
        <w:gridCol w:w="2469"/>
      </w:tblGrid>
      <w:tr w:rsidR="00A93739" w14:paraId="6567B89C" w14:textId="77777777">
        <w:trPr>
          <w:trHeight w:val="294"/>
        </w:trPr>
        <w:tc>
          <w:tcPr>
            <w:tcW w:w="7939" w:type="dxa"/>
            <w:tcBorders>
              <w:top w:val="thinThickSmallGap" w:sz="24" w:space="0" w:color="000000"/>
              <w:left w:val="thinThickSmallGap" w:sz="24" w:space="0" w:color="000000"/>
              <w:bottom w:val="double" w:sz="4" w:space="0" w:color="000000"/>
            </w:tcBorders>
            <w:shd w:val="clear" w:color="auto" w:fill="auto"/>
          </w:tcPr>
          <w:p w14:paraId="444DA864" w14:textId="77777777" w:rsidR="00A93739" w:rsidRDefault="00A93739">
            <w:pPr>
              <w:jc w:val="left"/>
            </w:pPr>
            <w:r>
              <w:rPr>
                <w:color w:val="000000"/>
              </w:rPr>
              <w:t>Насыпная плотность</w:t>
            </w:r>
          </w:p>
        </w:tc>
        <w:tc>
          <w:tcPr>
            <w:tcW w:w="2469" w:type="dxa"/>
            <w:tcBorders>
              <w:top w:val="thinThickSmallGap" w:sz="24" w:space="0" w:color="000000"/>
              <w:left w:val="double" w:sz="4" w:space="0" w:color="000000"/>
              <w:bottom w:val="double" w:sz="4" w:space="0" w:color="000000"/>
              <w:right w:val="thickThinSmallGap" w:sz="24" w:space="0" w:color="000000"/>
            </w:tcBorders>
            <w:shd w:val="clear" w:color="auto" w:fill="auto"/>
          </w:tcPr>
          <w:p w14:paraId="7241E7D5" w14:textId="77777777" w:rsidR="00A93739" w:rsidRDefault="00A93739">
            <w:pPr>
              <w:ind w:left="176"/>
              <w:jc w:val="center"/>
            </w:pPr>
            <w:r>
              <w:t>130</w:t>
            </w:r>
            <w:r>
              <w:rPr>
                <w:lang w:val="en-US"/>
              </w:rPr>
              <w:t>0 ± 5</w:t>
            </w:r>
            <w:r>
              <w:t>0 кг</w:t>
            </w:r>
            <w:r>
              <w:rPr>
                <w:lang w:val="en-US"/>
              </w:rPr>
              <w:t>/</w:t>
            </w:r>
            <w:r>
              <w:t>м</w:t>
            </w:r>
            <w:r>
              <w:rPr>
                <w:vertAlign w:val="superscript"/>
              </w:rPr>
              <w:t>3</w:t>
            </w:r>
          </w:p>
        </w:tc>
      </w:tr>
      <w:tr w:rsidR="00A93739" w14:paraId="10B0ED4C" w14:textId="77777777">
        <w:trPr>
          <w:trHeight w:val="294"/>
        </w:trPr>
        <w:tc>
          <w:tcPr>
            <w:tcW w:w="7939" w:type="dxa"/>
            <w:tcBorders>
              <w:top w:val="double" w:sz="4" w:space="0" w:color="000000"/>
              <w:left w:val="thinThickSmallGap" w:sz="24" w:space="0" w:color="000000"/>
              <w:bottom w:val="double" w:sz="4" w:space="0" w:color="000000"/>
            </w:tcBorders>
            <w:shd w:val="clear" w:color="auto" w:fill="auto"/>
          </w:tcPr>
          <w:p w14:paraId="5722179B" w14:textId="77777777" w:rsidR="00A93739" w:rsidRDefault="00A93739">
            <w:pPr>
              <w:jc w:val="left"/>
            </w:pPr>
            <w:r>
              <w:rPr>
                <w:color w:val="000000"/>
              </w:rPr>
              <w:t>Цвет</w:t>
            </w:r>
          </w:p>
        </w:tc>
        <w:tc>
          <w:tcPr>
            <w:tcW w:w="2469" w:type="dxa"/>
            <w:tcBorders>
              <w:top w:val="double" w:sz="4" w:space="0" w:color="000000"/>
              <w:left w:val="double" w:sz="4" w:space="0" w:color="000000"/>
              <w:bottom w:val="double" w:sz="4" w:space="0" w:color="000000"/>
              <w:right w:val="thickThinSmallGap" w:sz="24" w:space="0" w:color="000000"/>
            </w:tcBorders>
            <w:shd w:val="clear" w:color="auto" w:fill="auto"/>
          </w:tcPr>
          <w:p w14:paraId="51F07477" w14:textId="77777777" w:rsidR="00A93739" w:rsidRDefault="00A93739">
            <w:pPr>
              <w:ind w:left="176"/>
              <w:jc w:val="center"/>
            </w:pPr>
            <w:r>
              <w:t>серый</w:t>
            </w:r>
          </w:p>
        </w:tc>
      </w:tr>
      <w:tr w:rsidR="00A93739" w14:paraId="20B311FF" w14:textId="77777777">
        <w:trPr>
          <w:trHeight w:val="294"/>
        </w:trPr>
        <w:tc>
          <w:tcPr>
            <w:tcW w:w="7939" w:type="dxa"/>
            <w:tcBorders>
              <w:top w:val="double" w:sz="4" w:space="0" w:color="000000"/>
              <w:left w:val="thinThickSmallGap" w:sz="24" w:space="0" w:color="000000"/>
              <w:bottom w:val="double" w:sz="4" w:space="0" w:color="000000"/>
            </w:tcBorders>
            <w:shd w:val="clear" w:color="auto" w:fill="auto"/>
          </w:tcPr>
          <w:p w14:paraId="6E8C3DF2" w14:textId="77777777" w:rsidR="00A93739" w:rsidRDefault="00A93739">
            <w:pPr>
              <w:jc w:val="left"/>
            </w:pPr>
            <w:r>
              <w:rPr>
                <w:color w:val="000000"/>
              </w:rPr>
              <w:t>Максимальный размер фракции заполнителя</w:t>
            </w:r>
          </w:p>
        </w:tc>
        <w:tc>
          <w:tcPr>
            <w:tcW w:w="2469" w:type="dxa"/>
            <w:tcBorders>
              <w:top w:val="double" w:sz="4" w:space="0" w:color="000000"/>
              <w:left w:val="double" w:sz="4" w:space="0" w:color="000000"/>
              <w:bottom w:val="double" w:sz="4" w:space="0" w:color="000000"/>
              <w:right w:val="thickThinSmallGap" w:sz="24" w:space="0" w:color="000000"/>
            </w:tcBorders>
            <w:shd w:val="clear" w:color="auto" w:fill="auto"/>
          </w:tcPr>
          <w:p w14:paraId="153155BE" w14:textId="77777777" w:rsidR="00A93739" w:rsidRDefault="00A93739">
            <w:pPr>
              <w:ind w:left="176"/>
              <w:jc w:val="center"/>
            </w:pPr>
            <w:r>
              <w:t>0,63 мм</w:t>
            </w:r>
          </w:p>
        </w:tc>
      </w:tr>
      <w:tr w:rsidR="00A93739" w14:paraId="429B4B44" w14:textId="77777777">
        <w:trPr>
          <w:trHeight w:val="197"/>
        </w:trPr>
        <w:tc>
          <w:tcPr>
            <w:tcW w:w="7939" w:type="dxa"/>
            <w:tcBorders>
              <w:top w:val="double" w:sz="4" w:space="0" w:color="000000"/>
              <w:left w:val="thinThickSmallGap" w:sz="24" w:space="0" w:color="000000"/>
              <w:bottom w:val="double" w:sz="4" w:space="0" w:color="000000"/>
            </w:tcBorders>
            <w:shd w:val="clear" w:color="auto" w:fill="auto"/>
            <w:vAlign w:val="center"/>
          </w:tcPr>
          <w:p w14:paraId="10C6316A" w14:textId="77777777" w:rsidR="00A93739" w:rsidRDefault="00A93739">
            <w:pPr>
              <w:jc w:val="left"/>
            </w:pPr>
            <w:r>
              <w:rPr>
                <w:color w:val="000000"/>
              </w:rPr>
              <w:t>Жизнеспособность растворной смеси</w:t>
            </w:r>
          </w:p>
        </w:tc>
        <w:tc>
          <w:tcPr>
            <w:tcW w:w="2469" w:type="dxa"/>
            <w:tcBorders>
              <w:top w:val="double" w:sz="4" w:space="0" w:color="000000"/>
              <w:left w:val="double" w:sz="4" w:space="0" w:color="000000"/>
              <w:bottom w:val="double" w:sz="4" w:space="0" w:color="000000"/>
              <w:right w:val="thickThinSmallGap" w:sz="24" w:space="0" w:color="000000"/>
            </w:tcBorders>
            <w:shd w:val="clear" w:color="auto" w:fill="auto"/>
            <w:vAlign w:val="center"/>
          </w:tcPr>
          <w:p w14:paraId="1E6277D1" w14:textId="77777777" w:rsidR="00A93739" w:rsidRDefault="00A93739">
            <w:pPr>
              <w:ind w:left="176"/>
              <w:jc w:val="center"/>
            </w:pPr>
            <w:r>
              <w:rPr>
                <w:color w:val="000000"/>
              </w:rPr>
              <w:t>Не менее 4 часов</w:t>
            </w:r>
          </w:p>
        </w:tc>
      </w:tr>
      <w:tr w:rsidR="00A93739" w14:paraId="34A46304" w14:textId="77777777">
        <w:trPr>
          <w:trHeight w:val="197"/>
        </w:trPr>
        <w:tc>
          <w:tcPr>
            <w:tcW w:w="7939" w:type="dxa"/>
            <w:tcBorders>
              <w:top w:val="double" w:sz="4" w:space="0" w:color="000000"/>
              <w:left w:val="thinThickSmallGap" w:sz="24" w:space="0" w:color="000000"/>
              <w:bottom w:val="double" w:sz="4" w:space="0" w:color="000000"/>
            </w:tcBorders>
            <w:shd w:val="clear" w:color="auto" w:fill="auto"/>
            <w:vAlign w:val="center"/>
          </w:tcPr>
          <w:p w14:paraId="5AA34E56" w14:textId="77777777" w:rsidR="00A93739" w:rsidRDefault="00A93739">
            <w:pPr>
              <w:jc w:val="left"/>
            </w:pPr>
            <w:r>
              <w:rPr>
                <w:color w:val="000000"/>
              </w:rPr>
              <w:t>Предел прочности на сжатие через 28 суток не менее</w:t>
            </w:r>
          </w:p>
        </w:tc>
        <w:tc>
          <w:tcPr>
            <w:tcW w:w="2469" w:type="dxa"/>
            <w:tcBorders>
              <w:top w:val="double" w:sz="4" w:space="0" w:color="000000"/>
              <w:left w:val="double" w:sz="4" w:space="0" w:color="000000"/>
              <w:bottom w:val="double" w:sz="4" w:space="0" w:color="000000"/>
              <w:right w:val="thickThinSmallGap" w:sz="24" w:space="0" w:color="000000"/>
            </w:tcBorders>
            <w:shd w:val="clear" w:color="auto" w:fill="auto"/>
            <w:vAlign w:val="center"/>
          </w:tcPr>
          <w:p w14:paraId="460122E4" w14:textId="77777777" w:rsidR="00A93739" w:rsidRDefault="00A93739">
            <w:pPr>
              <w:jc w:val="center"/>
            </w:pPr>
            <w:r>
              <w:rPr>
                <w:color w:val="000000"/>
              </w:rPr>
              <w:t>15,0 МПа</w:t>
            </w:r>
          </w:p>
        </w:tc>
      </w:tr>
      <w:tr w:rsidR="00A93739" w14:paraId="1193D8B4" w14:textId="77777777">
        <w:trPr>
          <w:trHeight w:val="197"/>
        </w:trPr>
        <w:tc>
          <w:tcPr>
            <w:tcW w:w="7939" w:type="dxa"/>
            <w:tcBorders>
              <w:top w:val="double" w:sz="4" w:space="0" w:color="000000"/>
              <w:left w:val="thinThickSmallGap" w:sz="24" w:space="0" w:color="000000"/>
              <w:bottom w:val="double" w:sz="4" w:space="0" w:color="000000"/>
            </w:tcBorders>
            <w:shd w:val="clear" w:color="auto" w:fill="auto"/>
            <w:vAlign w:val="center"/>
          </w:tcPr>
          <w:p w14:paraId="2177504B" w14:textId="77777777" w:rsidR="00A93739" w:rsidRDefault="00A93739">
            <w:pPr>
              <w:jc w:val="left"/>
            </w:pPr>
            <w:r>
              <w:rPr>
                <w:color w:val="000000"/>
              </w:rPr>
              <w:t>Расход при использовании шпателя с высотой зуба 6 мм</w:t>
            </w:r>
          </w:p>
        </w:tc>
        <w:tc>
          <w:tcPr>
            <w:tcW w:w="2469" w:type="dxa"/>
            <w:tcBorders>
              <w:top w:val="double" w:sz="4" w:space="0" w:color="000000"/>
              <w:left w:val="double" w:sz="4" w:space="0" w:color="000000"/>
              <w:bottom w:val="double" w:sz="4" w:space="0" w:color="000000"/>
              <w:right w:val="thickThinSmallGap" w:sz="24" w:space="0" w:color="000000"/>
            </w:tcBorders>
            <w:shd w:val="clear" w:color="auto" w:fill="auto"/>
            <w:vAlign w:val="center"/>
          </w:tcPr>
          <w:p w14:paraId="79501DCA" w14:textId="77777777" w:rsidR="00A93739" w:rsidRDefault="00A93739">
            <w:pPr>
              <w:ind w:left="176"/>
              <w:jc w:val="center"/>
            </w:pPr>
            <w:r>
              <w:rPr>
                <w:color w:val="000000"/>
              </w:rPr>
              <w:t>3,3 – 3,5 кг/м</w:t>
            </w:r>
            <w:r>
              <w:rPr>
                <w:color w:val="000000"/>
                <w:vertAlign w:val="superscript"/>
              </w:rPr>
              <w:t>2</w:t>
            </w:r>
          </w:p>
        </w:tc>
      </w:tr>
      <w:tr w:rsidR="00A93739" w14:paraId="0EE293D6" w14:textId="77777777">
        <w:trPr>
          <w:trHeight w:val="294"/>
        </w:trPr>
        <w:tc>
          <w:tcPr>
            <w:tcW w:w="7939" w:type="dxa"/>
            <w:tcBorders>
              <w:top w:val="double" w:sz="4" w:space="0" w:color="000000"/>
              <w:left w:val="thinThickSmallGap" w:sz="24" w:space="0" w:color="000000"/>
              <w:bottom w:val="double" w:sz="4" w:space="0" w:color="000000"/>
            </w:tcBorders>
            <w:shd w:val="clear" w:color="auto" w:fill="auto"/>
          </w:tcPr>
          <w:p w14:paraId="6FED30DA" w14:textId="77777777" w:rsidR="00A93739" w:rsidRDefault="00A93739">
            <w:pPr>
              <w:ind w:right="742"/>
              <w:jc w:val="left"/>
            </w:pPr>
            <w:r>
              <w:rPr>
                <w:color w:val="000000"/>
              </w:rPr>
              <w:t>Прочность сцепления с основанием через 28 суток</w:t>
            </w:r>
          </w:p>
        </w:tc>
        <w:tc>
          <w:tcPr>
            <w:tcW w:w="2469" w:type="dxa"/>
            <w:tcBorders>
              <w:top w:val="double" w:sz="4" w:space="0" w:color="000000"/>
              <w:left w:val="double" w:sz="4" w:space="0" w:color="000000"/>
              <w:bottom w:val="double" w:sz="4" w:space="0" w:color="000000"/>
              <w:right w:val="thickThinSmallGap" w:sz="24" w:space="0" w:color="000000"/>
            </w:tcBorders>
            <w:shd w:val="clear" w:color="auto" w:fill="auto"/>
          </w:tcPr>
          <w:p w14:paraId="797815A0" w14:textId="77777777" w:rsidR="00A93739" w:rsidRDefault="00A93739">
            <w:pPr>
              <w:ind w:left="176"/>
              <w:jc w:val="center"/>
            </w:pPr>
            <w:r>
              <w:rPr>
                <w:lang w:val="en-US"/>
              </w:rPr>
              <w:t xml:space="preserve">не менее </w:t>
            </w:r>
            <w:r>
              <w:t>1,5</w:t>
            </w:r>
            <w:r>
              <w:rPr>
                <w:lang w:val="en-US"/>
              </w:rPr>
              <w:t xml:space="preserve"> </w:t>
            </w:r>
            <w:r>
              <w:t>МПа</w:t>
            </w:r>
          </w:p>
        </w:tc>
      </w:tr>
      <w:tr w:rsidR="00A93739" w14:paraId="44A6F9DB" w14:textId="77777777">
        <w:trPr>
          <w:trHeight w:val="294"/>
        </w:trPr>
        <w:tc>
          <w:tcPr>
            <w:tcW w:w="7939" w:type="dxa"/>
            <w:tcBorders>
              <w:top w:val="double" w:sz="4" w:space="0" w:color="000000"/>
              <w:left w:val="thinThickSmallGap" w:sz="24" w:space="0" w:color="000000"/>
              <w:bottom w:val="double" w:sz="4" w:space="0" w:color="000000"/>
            </w:tcBorders>
            <w:shd w:val="clear" w:color="auto" w:fill="auto"/>
          </w:tcPr>
          <w:p w14:paraId="254E4432" w14:textId="77777777" w:rsidR="00A93739" w:rsidRDefault="00A93739">
            <w:pPr>
              <w:ind w:right="742"/>
              <w:jc w:val="left"/>
            </w:pPr>
            <w:r>
              <w:rPr>
                <w:color w:val="000000"/>
              </w:rPr>
              <w:t>Время корректировки плитки, не менее</w:t>
            </w:r>
          </w:p>
        </w:tc>
        <w:tc>
          <w:tcPr>
            <w:tcW w:w="2469" w:type="dxa"/>
            <w:tcBorders>
              <w:top w:val="double" w:sz="4" w:space="0" w:color="000000"/>
              <w:left w:val="double" w:sz="4" w:space="0" w:color="000000"/>
              <w:bottom w:val="double" w:sz="4" w:space="0" w:color="000000"/>
              <w:right w:val="thickThinSmallGap" w:sz="24" w:space="0" w:color="000000"/>
            </w:tcBorders>
            <w:shd w:val="clear" w:color="auto" w:fill="auto"/>
          </w:tcPr>
          <w:p w14:paraId="469B08A2" w14:textId="77777777" w:rsidR="00A93739" w:rsidRDefault="00A93739">
            <w:pPr>
              <w:ind w:left="176"/>
              <w:jc w:val="center"/>
            </w:pPr>
            <w:r>
              <w:t>10 минут</w:t>
            </w:r>
          </w:p>
        </w:tc>
      </w:tr>
      <w:tr w:rsidR="00A93739" w14:paraId="1517A6EA" w14:textId="77777777">
        <w:trPr>
          <w:trHeight w:val="294"/>
        </w:trPr>
        <w:tc>
          <w:tcPr>
            <w:tcW w:w="7939" w:type="dxa"/>
            <w:tcBorders>
              <w:top w:val="double" w:sz="4" w:space="0" w:color="000000"/>
              <w:left w:val="thinThickSmallGap" w:sz="24" w:space="0" w:color="000000"/>
              <w:bottom w:val="double" w:sz="4" w:space="0" w:color="000000"/>
            </w:tcBorders>
            <w:shd w:val="clear" w:color="auto" w:fill="auto"/>
          </w:tcPr>
          <w:p w14:paraId="54CC1994" w14:textId="77777777" w:rsidR="00A93739" w:rsidRDefault="00A93739">
            <w:pPr>
              <w:ind w:right="742"/>
              <w:jc w:val="left"/>
            </w:pPr>
            <w:r>
              <w:rPr>
                <w:color w:val="000000"/>
              </w:rPr>
              <w:t>Открытое время, не менее</w:t>
            </w:r>
          </w:p>
        </w:tc>
        <w:tc>
          <w:tcPr>
            <w:tcW w:w="2469" w:type="dxa"/>
            <w:tcBorders>
              <w:top w:val="double" w:sz="4" w:space="0" w:color="000000"/>
              <w:left w:val="double" w:sz="4" w:space="0" w:color="000000"/>
              <w:bottom w:val="double" w:sz="4" w:space="0" w:color="000000"/>
              <w:right w:val="thickThinSmallGap" w:sz="24" w:space="0" w:color="000000"/>
            </w:tcBorders>
            <w:shd w:val="clear" w:color="auto" w:fill="auto"/>
          </w:tcPr>
          <w:p w14:paraId="34FE267F" w14:textId="77777777" w:rsidR="00A93739" w:rsidRDefault="00A93739">
            <w:pPr>
              <w:ind w:left="176"/>
              <w:jc w:val="center"/>
            </w:pPr>
            <w:r>
              <w:t>20 минут</w:t>
            </w:r>
          </w:p>
        </w:tc>
      </w:tr>
      <w:tr w:rsidR="00A93739" w14:paraId="751B12F2" w14:textId="77777777">
        <w:trPr>
          <w:trHeight w:val="294"/>
        </w:trPr>
        <w:tc>
          <w:tcPr>
            <w:tcW w:w="7939" w:type="dxa"/>
            <w:tcBorders>
              <w:top w:val="double" w:sz="4" w:space="0" w:color="000000"/>
              <w:left w:val="thinThickSmallGap" w:sz="24" w:space="0" w:color="000000"/>
              <w:bottom w:val="double" w:sz="4" w:space="0" w:color="000000"/>
            </w:tcBorders>
            <w:shd w:val="clear" w:color="auto" w:fill="auto"/>
          </w:tcPr>
          <w:p w14:paraId="476B0B24" w14:textId="77777777" w:rsidR="00A93739" w:rsidRDefault="00A93739">
            <w:pPr>
              <w:ind w:right="742"/>
              <w:jc w:val="left"/>
            </w:pPr>
            <w:r>
              <w:rPr>
                <w:color w:val="000000"/>
              </w:rPr>
              <w:t>Рекомендуемая толщина слоя</w:t>
            </w:r>
          </w:p>
        </w:tc>
        <w:tc>
          <w:tcPr>
            <w:tcW w:w="2469" w:type="dxa"/>
            <w:tcBorders>
              <w:top w:val="double" w:sz="4" w:space="0" w:color="000000"/>
              <w:left w:val="double" w:sz="4" w:space="0" w:color="000000"/>
              <w:bottom w:val="double" w:sz="4" w:space="0" w:color="000000"/>
              <w:right w:val="thickThinSmallGap" w:sz="24" w:space="0" w:color="000000"/>
            </w:tcBorders>
            <w:shd w:val="clear" w:color="auto" w:fill="auto"/>
          </w:tcPr>
          <w:p w14:paraId="70973D64" w14:textId="77777777" w:rsidR="00A93739" w:rsidRDefault="00A93739">
            <w:pPr>
              <w:ind w:left="176"/>
              <w:jc w:val="center"/>
            </w:pPr>
            <w:r>
              <w:t>3 – 20 мм</w:t>
            </w:r>
          </w:p>
        </w:tc>
      </w:tr>
      <w:tr w:rsidR="00A93739" w14:paraId="607ACEBB" w14:textId="77777777">
        <w:trPr>
          <w:trHeight w:val="294"/>
        </w:trPr>
        <w:tc>
          <w:tcPr>
            <w:tcW w:w="7939" w:type="dxa"/>
            <w:tcBorders>
              <w:top w:val="double" w:sz="4" w:space="0" w:color="000000"/>
              <w:left w:val="thinThickSmallGap" w:sz="24" w:space="0" w:color="000000"/>
              <w:bottom w:val="double" w:sz="4" w:space="0" w:color="000000"/>
            </w:tcBorders>
            <w:shd w:val="clear" w:color="auto" w:fill="auto"/>
          </w:tcPr>
          <w:p w14:paraId="2AB2C43A" w14:textId="77777777" w:rsidR="00A93739" w:rsidRDefault="00A93739">
            <w:pPr>
              <w:ind w:right="175"/>
              <w:jc w:val="left"/>
            </w:pPr>
            <w:r>
              <w:t xml:space="preserve">Водоудерживающая способность </w:t>
            </w:r>
          </w:p>
        </w:tc>
        <w:tc>
          <w:tcPr>
            <w:tcW w:w="2469" w:type="dxa"/>
            <w:tcBorders>
              <w:top w:val="double" w:sz="4" w:space="0" w:color="000000"/>
              <w:left w:val="double" w:sz="4" w:space="0" w:color="000000"/>
              <w:bottom w:val="double" w:sz="4" w:space="0" w:color="000000"/>
              <w:right w:val="thickThinSmallGap" w:sz="24" w:space="0" w:color="000000"/>
            </w:tcBorders>
            <w:shd w:val="clear" w:color="auto" w:fill="auto"/>
          </w:tcPr>
          <w:p w14:paraId="271EB7B8" w14:textId="77777777" w:rsidR="00A93739" w:rsidRDefault="00A93739">
            <w:pPr>
              <w:ind w:left="176"/>
              <w:jc w:val="center"/>
            </w:pPr>
            <w:r>
              <w:rPr>
                <w:lang w:val="en-US"/>
              </w:rPr>
              <w:t xml:space="preserve">не менее </w:t>
            </w:r>
            <w:r>
              <w:t>98%</w:t>
            </w:r>
          </w:p>
        </w:tc>
      </w:tr>
      <w:tr w:rsidR="00A93739" w14:paraId="1C8D2680" w14:textId="77777777">
        <w:trPr>
          <w:trHeight w:val="294"/>
        </w:trPr>
        <w:tc>
          <w:tcPr>
            <w:tcW w:w="7939" w:type="dxa"/>
            <w:tcBorders>
              <w:top w:val="double" w:sz="4" w:space="0" w:color="000000"/>
              <w:left w:val="thinThickSmallGap" w:sz="24" w:space="0" w:color="000000"/>
              <w:bottom w:val="double" w:sz="4" w:space="0" w:color="000000"/>
            </w:tcBorders>
            <w:shd w:val="clear" w:color="auto" w:fill="auto"/>
          </w:tcPr>
          <w:p w14:paraId="6259C14F" w14:textId="77777777" w:rsidR="00A93739" w:rsidRDefault="00A93739">
            <w:pPr>
              <w:ind w:right="175"/>
              <w:jc w:val="left"/>
            </w:pPr>
            <w:r>
              <w:t>Морозостойкость не менее</w:t>
            </w:r>
          </w:p>
        </w:tc>
        <w:tc>
          <w:tcPr>
            <w:tcW w:w="2469" w:type="dxa"/>
            <w:tcBorders>
              <w:top w:val="double" w:sz="4" w:space="0" w:color="000000"/>
              <w:left w:val="double" w:sz="4" w:space="0" w:color="000000"/>
              <w:bottom w:val="double" w:sz="4" w:space="0" w:color="000000"/>
              <w:right w:val="thickThinSmallGap" w:sz="24" w:space="0" w:color="000000"/>
            </w:tcBorders>
            <w:shd w:val="clear" w:color="auto" w:fill="auto"/>
          </w:tcPr>
          <w:p w14:paraId="2859EAB0" w14:textId="77777777" w:rsidR="00A93739" w:rsidRDefault="00A93739">
            <w:pPr>
              <w:ind w:left="176"/>
              <w:jc w:val="center"/>
            </w:pPr>
            <w:r>
              <w:rPr>
                <w:lang w:val="en-US"/>
              </w:rPr>
              <w:t>F</w:t>
            </w:r>
            <w:r>
              <w:t xml:space="preserve"> 100</w:t>
            </w:r>
          </w:p>
        </w:tc>
      </w:tr>
      <w:tr w:rsidR="00A93739" w14:paraId="4918A0B2" w14:textId="77777777">
        <w:trPr>
          <w:trHeight w:val="294"/>
        </w:trPr>
        <w:tc>
          <w:tcPr>
            <w:tcW w:w="7939" w:type="dxa"/>
            <w:tcBorders>
              <w:top w:val="double" w:sz="4" w:space="0" w:color="000000"/>
              <w:left w:val="thinThickSmallGap" w:sz="24" w:space="0" w:color="000000"/>
              <w:bottom w:val="thickThinSmallGap" w:sz="24" w:space="0" w:color="000000"/>
            </w:tcBorders>
            <w:shd w:val="clear" w:color="auto" w:fill="auto"/>
          </w:tcPr>
          <w:p w14:paraId="6E0AB7B1" w14:textId="77777777" w:rsidR="00A93739" w:rsidRDefault="00A93739">
            <w:pPr>
              <w:ind w:right="-108"/>
              <w:jc w:val="left"/>
            </w:pPr>
            <w:r>
              <w:rPr>
                <w:szCs w:val="24"/>
              </w:rPr>
              <w:t>Удельная эффективная активность естественных радионуклидов, согласно ГОСТ 30108-94 соответствует 1 классу строительных материалов</w:t>
            </w:r>
          </w:p>
        </w:tc>
        <w:tc>
          <w:tcPr>
            <w:tcW w:w="2469" w:type="dxa"/>
            <w:tcBorders>
              <w:top w:val="double" w:sz="4" w:space="0" w:color="000000"/>
              <w:left w:val="double" w:sz="4" w:space="0" w:color="000000"/>
              <w:bottom w:val="thickThinSmallGap" w:sz="24" w:space="0" w:color="000000"/>
              <w:right w:val="thickThinSmallGap" w:sz="24" w:space="0" w:color="000000"/>
            </w:tcBorders>
            <w:shd w:val="clear" w:color="auto" w:fill="auto"/>
          </w:tcPr>
          <w:p w14:paraId="2C35EE2C" w14:textId="77777777" w:rsidR="00A93739" w:rsidRDefault="00A93739">
            <w:pPr>
              <w:snapToGrid w:val="0"/>
              <w:ind w:left="176"/>
              <w:jc w:val="center"/>
              <w:rPr>
                <w:szCs w:val="24"/>
              </w:rPr>
            </w:pPr>
          </w:p>
          <w:p w14:paraId="2BFEE4FA" w14:textId="77777777" w:rsidR="00A93739" w:rsidRDefault="00A93739">
            <w:pPr>
              <w:ind w:left="176"/>
              <w:jc w:val="center"/>
            </w:pPr>
            <w:r>
              <w:rPr>
                <w:lang w:val="en-US"/>
              </w:rPr>
              <w:t>не превышает</w:t>
            </w:r>
          </w:p>
          <w:p w14:paraId="6CA3203C" w14:textId="77777777" w:rsidR="00A93739" w:rsidRDefault="00A93739">
            <w:pPr>
              <w:ind w:left="176"/>
              <w:jc w:val="center"/>
            </w:pPr>
            <w:r>
              <w:rPr>
                <w:lang w:val="en-US"/>
              </w:rPr>
              <w:t>370 Бк/</w:t>
            </w:r>
            <w:r>
              <w:t>кг</w:t>
            </w:r>
          </w:p>
        </w:tc>
      </w:tr>
    </w:tbl>
    <w:p w14:paraId="50D9B317" w14:textId="77777777" w:rsidR="00A93739" w:rsidRDefault="00A93739">
      <w:pPr>
        <w:ind w:left="-709"/>
      </w:pPr>
    </w:p>
    <w:p w14:paraId="4AB85ECF" w14:textId="77777777" w:rsidR="00A93739" w:rsidRDefault="00A93739">
      <w:pPr>
        <w:ind w:left="-709"/>
        <w:jc w:val="center"/>
      </w:pPr>
      <w:r>
        <w:rPr>
          <w:b/>
        </w:rPr>
        <w:t>МЕРЫ ПРЕДОСТОРОЖНОСТИ</w:t>
      </w:r>
    </w:p>
    <w:p w14:paraId="1E1A02CB" w14:textId="77777777" w:rsidR="00A93739" w:rsidRDefault="00A93739">
      <w:pPr>
        <w:spacing w:after="240"/>
        <w:ind w:left="-709"/>
      </w:pPr>
      <w:r>
        <w:rPr>
          <w:rFonts w:eastAsia="Arial"/>
        </w:rPr>
        <w:t xml:space="preserve">     </w:t>
      </w:r>
      <w:r>
        <w:rPr>
          <w:rFonts w:ascii="Bodoni MT" w:hAnsi="Bodoni MT" w:cs="Bodoni MT"/>
          <w:b/>
        </w:rPr>
        <w:t>CONSOLIT 640</w:t>
      </w:r>
      <w:r>
        <w:rPr>
          <w:rFonts w:ascii="Calibri" w:hAnsi="Calibri" w:cs="Calibri"/>
          <w:b/>
        </w:rPr>
        <w:t xml:space="preserve"> </w:t>
      </w:r>
      <w:r>
        <w:t>содержит цемент, который при взаимодействии с водой дает щелочную реакцию. Поэтому при работе со смесью необходимо защищать глаза и кожу. В случае контакта пораженные места необходимо промыть водой и обратиться за помощью к врачу.</w:t>
      </w:r>
    </w:p>
    <w:p w14:paraId="66E9E62F" w14:textId="77777777" w:rsidR="00A93739" w:rsidRDefault="00A93739">
      <w:pPr>
        <w:ind w:left="-709"/>
      </w:pPr>
      <w:r>
        <w:rPr>
          <w:rFonts w:eastAsia="Arial"/>
          <w:b/>
        </w:rPr>
        <w:t xml:space="preserve">     </w:t>
      </w:r>
      <w:r>
        <w:rPr>
          <w:b/>
        </w:rPr>
        <w:t xml:space="preserve">ПРИМЕЧАНИЕ:  </w:t>
      </w:r>
    </w:p>
    <w:p w14:paraId="36307B02" w14:textId="77777777" w:rsidR="00A93739" w:rsidRDefault="00A93739">
      <w:pPr>
        <w:spacing w:after="240"/>
        <w:ind w:left="-709"/>
      </w:pPr>
      <w:r>
        <w:rPr>
          <w:rFonts w:eastAsia="Arial"/>
          <w:b/>
        </w:rPr>
        <w:t xml:space="preserve">     </w:t>
      </w:r>
      <w:r>
        <w:rPr>
          <w:b/>
        </w:rPr>
        <w:t xml:space="preserve">Производитель гарантирует качество продукта, но не несет ответственности за неправильное использование материала и нарушение условий хранения. По вопросам применения и качества материалов Вы можете получить исчерпывающую информацию в службе технической поддержки ООО «Консолит» по телефону: +7 (495) 232-28-80. </w:t>
      </w:r>
    </w:p>
    <w:p w14:paraId="7CEBBEB6" w14:textId="77777777" w:rsidR="00A93739" w:rsidRDefault="00A93739">
      <w:pPr>
        <w:ind w:left="-709"/>
        <w:jc w:val="center"/>
      </w:pPr>
      <w:r>
        <w:rPr>
          <w:b/>
        </w:rPr>
        <w:t>СРОК ХРАНЕНИЯ</w:t>
      </w:r>
    </w:p>
    <w:p w14:paraId="7B0034CA" w14:textId="77777777" w:rsidR="00A93739" w:rsidRDefault="00A93739">
      <w:pPr>
        <w:ind w:left="-709"/>
      </w:pPr>
      <w:r>
        <w:rPr>
          <w:rFonts w:eastAsia="Arial"/>
        </w:rPr>
        <w:t xml:space="preserve">     </w:t>
      </w:r>
      <w:r>
        <w:t xml:space="preserve">В сухом помещении на поддоне в течение 12 месяцев с даты изготовления.  </w:t>
      </w:r>
    </w:p>
    <w:p w14:paraId="51F62025" w14:textId="77777777" w:rsidR="00A93739" w:rsidRDefault="00A93739">
      <w:pPr>
        <w:ind w:left="-709"/>
        <w:rPr>
          <w:b/>
        </w:rPr>
      </w:pPr>
    </w:p>
    <w:p w14:paraId="6A3C0188" w14:textId="77777777" w:rsidR="00A93739" w:rsidRDefault="00A93739">
      <w:pPr>
        <w:ind w:left="-709"/>
      </w:pPr>
      <w:r>
        <w:rPr>
          <w:rFonts w:eastAsia="Arial"/>
          <w:b/>
        </w:rPr>
        <w:t xml:space="preserve">     </w:t>
      </w:r>
      <w:r>
        <w:rPr>
          <w:b/>
        </w:rPr>
        <w:t>ВЕС НЕТТО:</w:t>
      </w:r>
      <w:r>
        <w:t xml:space="preserve"> 25 килограммов</w:t>
      </w:r>
    </w:p>
    <w:p w14:paraId="1B13B34C" w14:textId="77777777" w:rsidR="00A93739" w:rsidRDefault="00A93739">
      <w:pPr>
        <w:ind w:right="849"/>
        <w:jc w:val="left"/>
      </w:pPr>
      <w:r w:rsidRPr="00515D78">
        <w:rPr>
          <w:sz w:val="20"/>
        </w:rPr>
        <w:br/>
      </w:r>
    </w:p>
    <w:p w14:paraId="5DD22BDF" w14:textId="77777777" w:rsidR="00A93739" w:rsidRPr="00515D78" w:rsidRDefault="00A93739">
      <w:pPr>
        <w:ind w:right="849"/>
        <w:jc w:val="left"/>
        <w:rPr>
          <w:sz w:val="20"/>
        </w:rPr>
      </w:pPr>
    </w:p>
    <w:p w14:paraId="62E9EBDE" w14:textId="77777777" w:rsidR="00A93739" w:rsidRDefault="00A93739">
      <w:pPr>
        <w:jc w:val="center"/>
      </w:pPr>
      <w:r>
        <w:rPr>
          <w:rFonts w:ascii="Bodoni MT" w:eastAsia="Calibri" w:hAnsi="Bodoni MT" w:cs="Bodoni MT"/>
          <w:b/>
          <w:sz w:val="56"/>
          <w:szCs w:val="56"/>
          <w:lang w:val="en-US"/>
        </w:rPr>
        <w:t>CONSOLIT</w:t>
      </w:r>
      <w:r>
        <w:rPr>
          <w:rFonts w:ascii="Bodoni MT" w:eastAsia="Calibri" w:hAnsi="Bodoni MT" w:cs="Bodoni MT"/>
          <w:b/>
          <w:sz w:val="56"/>
          <w:szCs w:val="56"/>
        </w:rPr>
        <w:t xml:space="preserve"> 660</w:t>
      </w:r>
    </w:p>
    <w:p w14:paraId="430A8608" w14:textId="77777777" w:rsidR="00A93739" w:rsidRDefault="00A93739">
      <w:pPr>
        <w:jc w:val="center"/>
      </w:pPr>
      <w:r>
        <w:rPr>
          <w:rFonts w:eastAsia="Calibri"/>
          <w:b/>
          <w:sz w:val="32"/>
          <w:szCs w:val="32"/>
        </w:rPr>
        <w:t>ПЛИТОЧНЫЙ КЛЕЙ ДЛЯ УКЛАДКИ КЕРАМОГРАНИТА И НАТУРАЛЬНОГО КАМНЯ</w:t>
      </w:r>
    </w:p>
    <w:p w14:paraId="05C4A758" w14:textId="77777777" w:rsidR="00A93739" w:rsidRDefault="00A93739">
      <w:pPr>
        <w:spacing w:after="240"/>
        <w:jc w:val="center"/>
      </w:pPr>
      <w:r>
        <w:rPr>
          <w:rFonts w:eastAsia="Calibri"/>
          <w:b/>
        </w:rPr>
        <w:t>сухая цементная клеевая смесь для укладки керамогранита и натурального камня при выполнении наружных и внутренних работ</w:t>
      </w:r>
    </w:p>
    <w:p w14:paraId="6454848D" w14:textId="77777777" w:rsidR="00A93739" w:rsidRDefault="00A93739">
      <w:pPr>
        <w:jc w:val="right"/>
      </w:pPr>
      <w:r>
        <w:rPr>
          <w:b/>
          <w:sz w:val="20"/>
        </w:rPr>
        <w:t>ГОСТ 31357-2007</w:t>
      </w:r>
    </w:p>
    <w:p w14:paraId="196E0E29" w14:textId="77777777" w:rsidR="00A93739" w:rsidRDefault="00A93739">
      <w:pPr>
        <w:jc w:val="right"/>
      </w:pPr>
      <w:r>
        <w:rPr>
          <w:b/>
          <w:sz w:val="20"/>
        </w:rPr>
        <w:t>СТО 18053468-002-2018</w:t>
      </w:r>
    </w:p>
    <w:p w14:paraId="2E21F4D1" w14:textId="77777777" w:rsidR="00A93739" w:rsidRDefault="00A93739">
      <w:pPr>
        <w:jc w:val="right"/>
      </w:pPr>
      <w:r>
        <w:rPr>
          <w:b/>
          <w:sz w:val="20"/>
        </w:rPr>
        <w:t>Свидетельство о государственной регистрации № RU.23.КК.08.015.Е.000082.02.14 от 10.02.2014</w:t>
      </w:r>
    </w:p>
    <w:p w14:paraId="67B9B90F" w14:textId="77777777" w:rsidR="00A93739" w:rsidRDefault="00A93739">
      <w:pPr>
        <w:ind w:left="-709"/>
        <w:jc w:val="right"/>
        <w:rPr>
          <w:b/>
          <w:sz w:val="20"/>
        </w:rPr>
      </w:pPr>
    </w:p>
    <w:p w14:paraId="5AFD6B0F" w14:textId="77777777" w:rsidR="00A93739" w:rsidRDefault="00A93739">
      <w:pPr>
        <w:ind w:left="-709"/>
      </w:pPr>
      <w:r>
        <w:rPr>
          <w:rFonts w:ascii="Calibri" w:eastAsia="Calibri" w:hAnsi="Calibri" w:cs="Calibri"/>
          <w:b/>
          <w:szCs w:val="24"/>
        </w:rPr>
        <w:t xml:space="preserve">     </w:t>
      </w:r>
      <w:r>
        <w:rPr>
          <w:rFonts w:ascii="Bodoni MT" w:eastAsia="Calibri" w:hAnsi="Bodoni MT" w:cs="Bodoni MT"/>
          <w:b/>
          <w:szCs w:val="24"/>
        </w:rPr>
        <w:t>CONSOLIT 660</w:t>
      </w:r>
      <w:r>
        <w:rPr>
          <w:rFonts w:eastAsia="Calibri"/>
          <w:szCs w:val="24"/>
        </w:rPr>
        <w:t xml:space="preserve"> представляет собой многокомпонентную сухую клеевую смесь, состоящую из безусадочного портландцемента, фракционированных заполнителей и комплекса специальных добавок. </w:t>
      </w:r>
      <w:r>
        <w:t xml:space="preserve">     </w:t>
      </w:r>
    </w:p>
    <w:p w14:paraId="47010CE5" w14:textId="77777777" w:rsidR="00A93739" w:rsidRDefault="00A93739">
      <w:pPr>
        <w:spacing w:after="240"/>
        <w:ind w:left="-709"/>
      </w:pPr>
      <w:r>
        <w:rPr>
          <w:rFonts w:eastAsia="Arial"/>
        </w:rPr>
        <w:t xml:space="preserve">     </w:t>
      </w:r>
      <w:r>
        <w:t xml:space="preserve">Такой состав, при затворении водой, позволяет приготовить безусадочную, пластичную, не расслаивающуюся растворную смесь с высокой водоудерживающей способностью. Плиточный клей обеспечивает прочное сцепление керамогранита и натурального камня с </w:t>
      </w:r>
      <w:r>
        <w:lastRenderedPageBreak/>
        <w:t>основанием и обладает высокой водонепроницаемостью и морозостойкостью, удобен в работе, долговечен и экологически безопасен.</w:t>
      </w:r>
    </w:p>
    <w:p w14:paraId="0E587CFE" w14:textId="77777777" w:rsidR="00A93739" w:rsidRDefault="00A93739">
      <w:pPr>
        <w:ind w:left="-709"/>
        <w:jc w:val="center"/>
      </w:pPr>
      <w:r>
        <w:rPr>
          <w:b/>
        </w:rPr>
        <w:t>ПРИМЕНЕНИЕ</w:t>
      </w:r>
    </w:p>
    <w:p w14:paraId="73BFE0E8" w14:textId="77777777" w:rsidR="00A93739" w:rsidRDefault="00A93739">
      <w:pPr>
        <w:ind w:left="-709"/>
      </w:pPr>
      <w:r>
        <w:rPr>
          <w:rFonts w:ascii="Bodoni MT" w:eastAsia="Bodoni MT" w:hAnsi="Bodoni MT" w:cs="Bodoni MT"/>
          <w:b/>
        </w:rPr>
        <w:t xml:space="preserve">     </w:t>
      </w:r>
      <w:r>
        <w:rPr>
          <w:rFonts w:ascii="Bodoni MT" w:eastAsia="Calibri" w:hAnsi="Bodoni MT" w:cs="Bodoni MT"/>
          <w:b/>
          <w:szCs w:val="24"/>
        </w:rPr>
        <w:t>CONSOLIT 660</w:t>
      </w:r>
      <w:r>
        <w:rPr>
          <w:rFonts w:eastAsia="Calibri"/>
          <w:szCs w:val="24"/>
        </w:rPr>
        <w:t xml:space="preserve"> применяется для высококачественной облицовки вертикальных и горизонтальных поверхностей (фасады зданий, цоколи, ступени, полы, внутренние стены и т.д.) керамической плиткой, мозаикой, керамогранитом и натуральным камнем. Основанием могут служить: бетон, газобетон, штукатурные покрытия, кирпичные и каменные кладки.</w:t>
      </w:r>
      <w:r>
        <w:rPr>
          <w:sz w:val="18"/>
        </w:rPr>
        <w:t xml:space="preserve"> </w:t>
      </w:r>
      <w:r>
        <w:rPr>
          <w:rFonts w:eastAsia="Calibri"/>
          <w:szCs w:val="24"/>
        </w:rPr>
        <w:t>Материал рекомендован для наружных и внутренних работ, пригоден для использования в сухих и влажных условиях.</w:t>
      </w:r>
    </w:p>
    <w:p w14:paraId="23240CCF" w14:textId="77777777" w:rsidR="00A93739" w:rsidRDefault="00A93739">
      <w:pPr>
        <w:spacing w:after="240"/>
        <w:ind w:left="-709"/>
      </w:pPr>
      <w:r>
        <w:rPr>
          <w:rFonts w:eastAsia="Arial"/>
        </w:rPr>
        <w:t xml:space="preserve">     </w:t>
      </w:r>
      <w:r>
        <w:t>В других случаях и при возникновении вопросов, связанных с применением данного продукта, за консультациями обращайтесь к специалистам ООО «Консолит».</w:t>
      </w:r>
    </w:p>
    <w:p w14:paraId="390C23A9" w14:textId="77777777" w:rsidR="00A93739" w:rsidRDefault="00A93739">
      <w:pPr>
        <w:ind w:left="-709"/>
        <w:jc w:val="center"/>
      </w:pPr>
      <w:r>
        <w:rPr>
          <w:b/>
        </w:rPr>
        <w:t>ПОДГОТОВКА ОСНОВАНИЯ</w:t>
      </w:r>
    </w:p>
    <w:p w14:paraId="21C0E8A8" w14:textId="77777777" w:rsidR="00A93739" w:rsidRDefault="00A93739">
      <w:pPr>
        <w:spacing w:after="240"/>
        <w:ind w:left="-709"/>
      </w:pPr>
      <w:r>
        <w:rPr>
          <w:rFonts w:eastAsia="Arial"/>
        </w:rPr>
        <w:t xml:space="preserve">     </w:t>
      </w:r>
      <w:r>
        <w:t>Перед началом работ необходимо подготовить основание.</w:t>
      </w:r>
      <w:r>
        <w:rPr>
          <w:rFonts w:eastAsia="Calibri"/>
          <w:szCs w:val="24"/>
        </w:rPr>
        <w:t xml:space="preserve"> </w:t>
      </w:r>
      <w:r>
        <w:t>Оно должно быть прочным, ровным, очищенным от отслаивающихся частиц, остатков краски, извести, пыли, масляных пятен и соответствовать требованиям СНиП 3.04.01-87.</w:t>
      </w:r>
      <w:r>
        <w:rPr>
          <w:rFonts w:eastAsia="Calibri"/>
          <w:szCs w:val="24"/>
        </w:rPr>
        <w:t xml:space="preserve"> </w:t>
      </w:r>
      <w:r>
        <w:t xml:space="preserve">Неровности и другие дефекты поверхности необходимо предварительно выровнять штукатурной растворной смесью или смесью для стяжки пола. Пылящие, сильно впитывающие влагу поверхности, обработать укрепляющей грунтовкой </w:t>
      </w:r>
      <w:r>
        <w:rPr>
          <w:rFonts w:ascii="Bodoni MT" w:hAnsi="Bodoni MT" w:cs="Bodoni MT"/>
          <w:b/>
        </w:rPr>
        <w:t>CONSOLIT 300</w:t>
      </w:r>
      <w:r>
        <w:rPr>
          <w:b/>
        </w:rPr>
        <w:t>.</w:t>
      </w:r>
      <w:r>
        <w:rPr>
          <w:rFonts w:eastAsia="Calibri"/>
          <w:szCs w:val="24"/>
        </w:rPr>
        <w:t xml:space="preserve"> </w:t>
      </w:r>
      <w:r>
        <w:t xml:space="preserve">При работе по плотным, слабовпитывающим поверхностям (как бетон, железобетонные плиты и т. д.) рекомендуется обработать поверхность адгезионной грунтовкой </w:t>
      </w:r>
      <w:r>
        <w:rPr>
          <w:rFonts w:ascii="Bodoni MT" w:hAnsi="Bodoni MT" w:cs="Bodoni MT"/>
          <w:b/>
        </w:rPr>
        <w:t>CONSOLIT 301</w:t>
      </w:r>
      <w:r>
        <w:t>.</w:t>
      </w:r>
      <w:r>
        <w:rPr>
          <w:sz w:val="18"/>
        </w:rPr>
        <w:t xml:space="preserve"> </w:t>
      </w:r>
      <w:r>
        <w:t xml:space="preserve">При работе во влажных помещениях (санузлы, ванные комнаты) рекомендуется обработать основание гидроизолирующим составом </w:t>
      </w:r>
      <w:r>
        <w:rPr>
          <w:rFonts w:ascii="Bodoni MT" w:hAnsi="Bodoni MT" w:cs="Bodoni MT"/>
          <w:b/>
        </w:rPr>
        <w:t>CONSOLIT 66</w:t>
      </w:r>
      <w:r>
        <w:rPr>
          <w:rFonts w:ascii="Calibri" w:hAnsi="Calibri" w:cs="Calibri"/>
          <w:b/>
        </w:rPr>
        <w:t>.</w:t>
      </w:r>
      <w:r>
        <w:t xml:space="preserve"> Применение грунтовок обеспечивает высокую степень сцепления клеевой растворной смеси с основанием.</w:t>
      </w:r>
    </w:p>
    <w:p w14:paraId="00AA3BD8" w14:textId="77777777" w:rsidR="00A93739" w:rsidRDefault="00A93739">
      <w:pPr>
        <w:ind w:left="-709"/>
        <w:jc w:val="center"/>
      </w:pPr>
      <w:r>
        <w:rPr>
          <w:b/>
        </w:rPr>
        <w:t>ПРИГОТОВЛЕНИЕ РАСТВОРНОЙ СМЕСИ</w:t>
      </w:r>
    </w:p>
    <w:p w14:paraId="1DC67389" w14:textId="77777777" w:rsidR="00A93739" w:rsidRDefault="00A93739">
      <w:pPr>
        <w:spacing w:after="240"/>
        <w:ind w:left="-709"/>
      </w:pPr>
      <w:r>
        <w:rPr>
          <w:rFonts w:eastAsia="Arial"/>
        </w:rPr>
        <w:t xml:space="preserve">     </w:t>
      </w:r>
      <w:r>
        <w:t>Требуемое количество сухой смеси</w:t>
      </w:r>
      <w:r>
        <w:rPr>
          <w:rFonts w:ascii="Bodoni MT" w:eastAsia="Calibri" w:hAnsi="Bodoni MT" w:cs="Bodoni MT"/>
          <w:b/>
          <w:szCs w:val="24"/>
        </w:rPr>
        <w:t xml:space="preserve"> CONSOLIT 660</w:t>
      </w:r>
      <w:r>
        <w:t xml:space="preserve"> с помощью миксера или низкооборотистой электродрели со специальной насадкой тщательно смешать с чистой водой (на 25 кг сухой смеси расходуется 4,5 - 4,8 л воды) до получения однородной массы в течение 3-4 минут, при этом следует сухую смесь добавлять в воду, а не наоборот. Точное количество воды затворения указывается в паспорте на данную партию. После 10-минутной выдержки растворную смесь необходимо еще раз перемешать в течение 2-3 минут. Приготовленная порция растворной смеси должна быть использована в течение 4-5 часов. </w:t>
      </w:r>
    </w:p>
    <w:p w14:paraId="614B0CBC" w14:textId="77777777" w:rsidR="00A93739" w:rsidRDefault="00A93739">
      <w:pPr>
        <w:ind w:left="-709"/>
        <w:jc w:val="center"/>
      </w:pPr>
      <w:r>
        <w:rPr>
          <w:b/>
        </w:rPr>
        <w:t>ПОРЯДОК РАБОТЫ</w:t>
      </w:r>
    </w:p>
    <w:p w14:paraId="173475F5" w14:textId="77777777" w:rsidR="00A93739" w:rsidRDefault="00A93739">
      <w:pPr>
        <w:ind w:left="-709"/>
      </w:pPr>
      <w:r>
        <w:rPr>
          <w:rFonts w:eastAsia="Arial"/>
        </w:rPr>
        <w:t xml:space="preserve">     </w:t>
      </w:r>
      <w:r>
        <w:t>Процесс укладки керамической плитки следует производить, соблюдая технологию производства работ и строительные нормы. Готовую клеевую растворную смесь нанести на основание вручную и распределить равномерно по его поверхности при помощи зубчатого шпателя. При этом следует</w:t>
      </w:r>
      <w:r>
        <w:rPr>
          <w:rFonts w:eastAsia="Calibri"/>
          <w:szCs w:val="24"/>
        </w:rPr>
        <w:t xml:space="preserve"> </w:t>
      </w:r>
      <w:r>
        <w:t>учитывать, что нанесенная на основание клеевая растворная смесь сохраняет свои клеящие свойства в течение 20-30 минут. На нанесенный на основание слой растворной смеси с легким нажимом уложить каменную плиту.</w:t>
      </w:r>
      <w:r>
        <w:rPr>
          <w:rFonts w:eastAsia="Calibri"/>
          <w:szCs w:val="24"/>
        </w:rPr>
        <w:t xml:space="preserve"> </w:t>
      </w:r>
      <w:r>
        <w:t>Положение уложенных плит можно корректировать в течение 10 минут после их первичной укладки. Через 24 часа после застывания растворной смеси необходимо очистить швы между плитами, а затем произвести их затирку специальным фуговочным составом.</w:t>
      </w:r>
    </w:p>
    <w:p w14:paraId="529DF824" w14:textId="77777777" w:rsidR="00A93739" w:rsidRDefault="00A93739">
      <w:pPr>
        <w:ind w:left="-709"/>
      </w:pPr>
      <w:r>
        <w:rPr>
          <w:rFonts w:eastAsia="Arial"/>
          <w:b/>
        </w:rPr>
        <w:t xml:space="preserve">     </w:t>
      </w:r>
      <w:r>
        <w:rPr>
          <w:b/>
        </w:rPr>
        <w:t>Расход сухого материала при использовании шпателя с высотой зуба 6 мм составляет 3,3 - 3,5 кг на 1м</w:t>
      </w:r>
      <w:r>
        <w:rPr>
          <w:b/>
          <w:vertAlign w:val="superscript"/>
        </w:rPr>
        <w:t>2</w:t>
      </w:r>
      <w:r>
        <w:rPr>
          <w:b/>
        </w:rPr>
        <w:t xml:space="preserve"> поверхности, при использовании шпателя с высотой зуба 8 мм, соответственно 4,4 - 4,6 кг на 1м</w:t>
      </w:r>
      <w:r>
        <w:rPr>
          <w:b/>
          <w:vertAlign w:val="superscript"/>
        </w:rPr>
        <w:t>2</w:t>
      </w:r>
      <w:r>
        <w:rPr>
          <w:b/>
        </w:rPr>
        <w:t xml:space="preserve"> поверхности.</w:t>
      </w:r>
    </w:p>
    <w:p w14:paraId="11456981" w14:textId="77777777" w:rsidR="00A93739" w:rsidRDefault="00A93739">
      <w:pPr>
        <w:spacing w:after="240"/>
        <w:ind w:left="-709"/>
      </w:pPr>
      <w:r>
        <w:rPr>
          <w:rFonts w:eastAsia="Arial"/>
        </w:rPr>
        <w:t xml:space="preserve">     </w:t>
      </w:r>
      <w:r>
        <w:t>Облицовочные работы следует выполнять при температуре основания и окружающей среды от +5</w:t>
      </w:r>
      <w:r>
        <w:rPr>
          <w:vertAlign w:val="superscript"/>
        </w:rPr>
        <w:t>О</w:t>
      </w:r>
      <w:r>
        <w:t>С до +30</w:t>
      </w:r>
      <w:r>
        <w:rPr>
          <w:vertAlign w:val="superscript"/>
        </w:rPr>
        <w:t>О</w:t>
      </w:r>
      <w:r>
        <w:t>С.</w:t>
      </w:r>
    </w:p>
    <w:p w14:paraId="2EED26F9" w14:textId="77777777" w:rsidR="00A93739" w:rsidRDefault="00A93739">
      <w:pPr>
        <w:ind w:left="-709"/>
        <w:jc w:val="center"/>
      </w:pPr>
      <w:r>
        <w:rPr>
          <w:b/>
        </w:rPr>
        <w:t>ТЕХНИЧЕСКИЕ ХАРАКТЕРИСТИКИ МАТЕРИАЛА</w:t>
      </w:r>
    </w:p>
    <w:p w14:paraId="5AFCDF45" w14:textId="77777777" w:rsidR="00A93739" w:rsidRDefault="00A93739">
      <w:pPr>
        <w:rPr>
          <w:b/>
          <w:sz w:val="6"/>
          <w:lang w:val="en-US"/>
        </w:rPr>
      </w:pPr>
    </w:p>
    <w:tbl>
      <w:tblPr>
        <w:tblW w:w="0" w:type="auto"/>
        <w:tblInd w:w="-631" w:type="dxa"/>
        <w:tblLayout w:type="fixed"/>
        <w:tblLook w:val="0000" w:firstRow="0" w:lastRow="0" w:firstColumn="0" w:lastColumn="0" w:noHBand="0" w:noVBand="0"/>
      </w:tblPr>
      <w:tblGrid>
        <w:gridCol w:w="7939"/>
        <w:gridCol w:w="2469"/>
      </w:tblGrid>
      <w:tr w:rsidR="00A93739" w14:paraId="282CD15D" w14:textId="77777777">
        <w:trPr>
          <w:trHeight w:val="294"/>
        </w:trPr>
        <w:tc>
          <w:tcPr>
            <w:tcW w:w="7939" w:type="dxa"/>
            <w:tcBorders>
              <w:top w:val="thinThickSmallGap" w:sz="24" w:space="0" w:color="000000"/>
              <w:left w:val="thinThickSmallGap" w:sz="24" w:space="0" w:color="000000"/>
              <w:bottom w:val="double" w:sz="4" w:space="0" w:color="000000"/>
            </w:tcBorders>
            <w:shd w:val="clear" w:color="auto" w:fill="auto"/>
          </w:tcPr>
          <w:p w14:paraId="320E387A" w14:textId="77777777" w:rsidR="00A93739" w:rsidRDefault="00A93739">
            <w:pPr>
              <w:jc w:val="left"/>
            </w:pPr>
            <w:r>
              <w:rPr>
                <w:color w:val="000000"/>
              </w:rPr>
              <w:t>Насыпная плотность</w:t>
            </w:r>
          </w:p>
        </w:tc>
        <w:tc>
          <w:tcPr>
            <w:tcW w:w="2469" w:type="dxa"/>
            <w:tcBorders>
              <w:top w:val="thinThickSmallGap" w:sz="24" w:space="0" w:color="000000"/>
              <w:left w:val="double" w:sz="4" w:space="0" w:color="000000"/>
              <w:bottom w:val="double" w:sz="4" w:space="0" w:color="000000"/>
              <w:right w:val="thickThinSmallGap" w:sz="24" w:space="0" w:color="000000"/>
            </w:tcBorders>
            <w:shd w:val="clear" w:color="auto" w:fill="auto"/>
          </w:tcPr>
          <w:p w14:paraId="66997510" w14:textId="77777777" w:rsidR="00A93739" w:rsidRDefault="00A93739">
            <w:pPr>
              <w:ind w:left="176"/>
              <w:jc w:val="center"/>
            </w:pPr>
            <w:r>
              <w:t>130</w:t>
            </w:r>
            <w:r>
              <w:rPr>
                <w:lang w:val="en-US"/>
              </w:rPr>
              <w:t>0 ± 5</w:t>
            </w:r>
            <w:r>
              <w:t>0 кг</w:t>
            </w:r>
            <w:r>
              <w:rPr>
                <w:lang w:val="en-US"/>
              </w:rPr>
              <w:t>/</w:t>
            </w:r>
            <w:r>
              <w:t>м</w:t>
            </w:r>
            <w:r>
              <w:rPr>
                <w:vertAlign w:val="superscript"/>
              </w:rPr>
              <w:t>3</w:t>
            </w:r>
          </w:p>
        </w:tc>
      </w:tr>
      <w:tr w:rsidR="00A93739" w14:paraId="12AE5415" w14:textId="77777777">
        <w:trPr>
          <w:trHeight w:val="294"/>
        </w:trPr>
        <w:tc>
          <w:tcPr>
            <w:tcW w:w="7939" w:type="dxa"/>
            <w:tcBorders>
              <w:top w:val="double" w:sz="4" w:space="0" w:color="000000"/>
              <w:left w:val="thinThickSmallGap" w:sz="24" w:space="0" w:color="000000"/>
              <w:bottom w:val="double" w:sz="4" w:space="0" w:color="000000"/>
            </w:tcBorders>
            <w:shd w:val="clear" w:color="auto" w:fill="auto"/>
          </w:tcPr>
          <w:p w14:paraId="5A689B80" w14:textId="77777777" w:rsidR="00A93739" w:rsidRDefault="00A93739">
            <w:pPr>
              <w:jc w:val="left"/>
            </w:pPr>
            <w:r>
              <w:rPr>
                <w:color w:val="000000"/>
              </w:rPr>
              <w:t>Цвет</w:t>
            </w:r>
          </w:p>
        </w:tc>
        <w:tc>
          <w:tcPr>
            <w:tcW w:w="2469" w:type="dxa"/>
            <w:tcBorders>
              <w:top w:val="double" w:sz="4" w:space="0" w:color="000000"/>
              <w:left w:val="double" w:sz="4" w:space="0" w:color="000000"/>
              <w:bottom w:val="double" w:sz="4" w:space="0" w:color="000000"/>
              <w:right w:val="thickThinSmallGap" w:sz="24" w:space="0" w:color="000000"/>
            </w:tcBorders>
            <w:shd w:val="clear" w:color="auto" w:fill="auto"/>
          </w:tcPr>
          <w:p w14:paraId="7A22589C" w14:textId="77777777" w:rsidR="00A93739" w:rsidRDefault="00A93739">
            <w:pPr>
              <w:ind w:left="176"/>
              <w:jc w:val="center"/>
            </w:pPr>
            <w:r>
              <w:t>серый</w:t>
            </w:r>
          </w:p>
        </w:tc>
      </w:tr>
      <w:tr w:rsidR="00A93739" w14:paraId="44D654E4" w14:textId="77777777">
        <w:trPr>
          <w:trHeight w:val="294"/>
        </w:trPr>
        <w:tc>
          <w:tcPr>
            <w:tcW w:w="7939" w:type="dxa"/>
            <w:tcBorders>
              <w:top w:val="double" w:sz="4" w:space="0" w:color="000000"/>
              <w:left w:val="thinThickSmallGap" w:sz="24" w:space="0" w:color="000000"/>
              <w:bottom w:val="double" w:sz="4" w:space="0" w:color="000000"/>
            </w:tcBorders>
            <w:shd w:val="clear" w:color="auto" w:fill="auto"/>
          </w:tcPr>
          <w:p w14:paraId="44DC6366" w14:textId="77777777" w:rsidR="00A93739" w:rsidRDefault="00A93739">
            <w:pPr>
              <w:jc w:val="left"/>
            </w:pPr>
            <w:r>
              <w:rPr>
                <w:color w:val="000000"/>
              </w:rPr>
              <w:lastRenderedPageBreak/>
              <w:t>Максимальный размер фракции заполнителя</w:t>
            </w:r>
          </w:p>
        </w:tc>
        <w:tc>
          <w:tcPr>
            <w:tcW w:w="2469" w:type="dxa"/>
            <w:tcBorders>
              <w:top w:val="double" w:sz="4" w:space="0" w:color="000000"/>
              <w:left w:val="double" w:sz="4" w:space="0" w:color="000000"/>
              <w:bottom w:val="double" w:sz="4" w:space="0" w:color="000000"/>
              <w:right w:val="thickThinSmallGap" w:sz="24" w:space="0" w:color="000000"/>
            </w:tcBorders>
            <w:shd w:val="clear" w:color="auto" w:fill="auto"/>
          </w:tcPr>
          <w:p w14:paraId="55DE1B9E" w14:textId="77777777" w:rsidR="00A93739" w:rsidRDefault="00A93739">
            <w:pPr>
              <w:ind w:left="176"/>
              <w:jc w:val="center"/>
            </w:pPr>
            <w:r>
              <w:t>0,63 мм</w:t>
            </w:r>
          </w:p>
        </w:tc>
      </w:tr>
      <w:tr w:rsidR="00A93739" w14:paraId="56A5EF37" w14:textId="77777777">
        <w:trPr>
          <w:trHeight w:val="197"/>
        </w:trPr>
        <w:tc>
          <w:tcPr>
            <w:tcW w:w="7939" w:type="dxa"/>
            <w:tcBorders>
              <w:top w:val="double" w:sz="4" w:space="0" w:color="000000"/>
              <w:left w:val="thinThickSmallGap" w:sz="24" w:space="0" w:color="000000"/>
              <w:bottom w:val="double" w:sz="4" w:space="0" w:color="000000"/>
            </w:tcBorders>
            <w:shd w:val="clear" w:color="auto" w:fill="auto"/>
            <w:vAlign w:val="center"/>
          </w:tcPr>
          <w:p w14:paraId="6D837628" w14:textId="77777777" w:rsidR="00A93739" w:rsidRDefault="00A93739">
            <w:pPr>
              <w:jc w:val="left"/>
            </w:pPr>
            <w:r>
              <w:rPr>
                <w:color w:val="000000"/>
              </w:rPr>
              <w:t>Жизнеспособность растворной смеси</w:t>
            </w:r>
          </w:p>
        </w:tc>
        <w:tc>
          <w:tcPr>
            <w:tcW w:w="2469" w:type="dxa"/>
            <w:tcBorders>
              <w:top w:val="double" w:sz="4" w:space="0" w:color="000000"/>
              <w:left w:val="double" w:sz="4" w:space="0" w:color="000000"/>
              <w:bottom w:val="double" w:sz="4" w:space="0" w:color="000000"/>
              <w:right w:val="thickThinSmallGap" w:sz="24" w:space="0" w:color="000000"/>
            </w:tcBorders>
            <w:shd w:val="clear" w:color="auto" w:fill="auto"/>
            <w:vAlign w:val="center"/>
          </w:tcPr>
          <w:p w14:paraId="6758D9BC" w14:textId="77777777" w:rsidR="00A93739" w:rsidRDefault="00A93739">
            <w:pPr>
              <w:ind w:left="176"/>
              <w:jc w:val="center"/>
            </w:pPr>
            <w:r>
              <w:rPr>
                <w:color w:val="000000"/>
              </w:rPr>
              <w:t>Не менее 4 часов</w:t>
            </w:r>
          </w:p>
        </w:tc>
      </w:tr>
      <w:tr w:rsidR="00A93739" w14:paraId="505AD1A0" w14:textId="77777777">
        <w:trPr>
          <w:trHeight w:val="197"/>
        </w:trPr>
        <w:tc>
          <w:tcPr>
            <w:tcW w:w="7939" w:type="dxa"/>
            <w:tcBorders>
              <w:top w:val="double" w:sz="4" w:space="0" w:color="000000"/>
              <w:left w:val="thinThickSmallGap" w:sz="24" w:space="0" w:color="000000"/>
              <w:bottom w:val="double" w:sz="4" w:space="0" w:color="000000"/>
            </w:tcBorders>
            <w:shd w:val="clear" w:color="auto" w:fill="auto"/>
            <w:vAlign w:val="center"/>
          </w:tcPr>
          <w:p w14:paraId="36D6FCBA" w14:textId="77777777" w:rsidR="00A93739" w:rsidRDefault="00A93739">
            <w:pPr>
              <w:jc w:val="left"/>
            </w:pPr>
            <w:r>
              <w:rPr>
                <w:color w:val="000000"/>
              </w:rPr>
              <w:t>Предел прочности на сжатие через 28 суток не менее</w:t>
            </w:r>
          </w:p>
        </w:tc>
        <w:tc>
          <w:tcPr>
            <w:tcW w:w="2469" w:type="dxa"/>
            <w:tcBorders>
              <w:top w:val="double" w:sz="4" w:space="0" w:color="000000"/>
              <w:left w:val="double" w:sz="4" w:space="0" w:color="000000"/>
              <w:bottom w:val="double" w:sz="4" w:space="0" w:color="000000"/>
              <w:right w:val="thickThinSmallGap" w:sz="24" w:space="0" w:color="000000"/>
            </w:tcBorders>
            <w:shd w:val="clear" w:color="auto" w:fill="auto"/>
            <w:vAlign w:val="center"/>
          </w:tcPr>
          <w:p w14:paraId="70AA4D0D" w14:textId="77777777" w:rsidR="00A93739" w:rsidRDefault="00A93739">
            <w:pPr>
              <w:jc w:val="center"/>
            </w:pPr>
            <w:r>
              <w:rPr>
                <w:color w:val="000000"/>
              </w:rPr>
              <w:t>12,0 МПа</w:t>
            </w:r>
          </w:p>
        </w:tc>
      </w:tr>
      <w:tr w:rsidR="00A93739" w14:paraId="7AFA080E" w14:textId="77777777">
        <w:trPr>
          <w:trHeight w:val="197"/>
        </w:trPr>
        <w:tc>
          <w:tcPr>
            <w:tcW w:w="7939" w:type="dxa"/>
            <w:tcBorders>
              <w:top w:val="double" w:sz="4" w:space="0" w:color="000000"/>
              <w:left w:val="thinThickSmallGap" w:sz="24" w:space="0" w:color="000000"/>
              <w:bottom w:val="double" w:sz="4" w:space="0" w:color="000000"/>
            </w:tcBorders>
            <w:shd w:val="clear" w:color="auto" w:fill="auto"/>
            <w:vAlign w:val="center"/>
          </w:tcPr>
          <w:p w14:paraId="4728C22A" w14:textId="77777777" w:rsidR="00A93739" w:rsidRDefault="00A93739">
            <w:pPr>
              <w:jc w:val="left"/>
            </w:pPr>
            <w:r>
              <w:rPr>
                <w:color w:val="000000"/>
              </w:rPr>
              <w:t>Расход при использовании шпателя с высотой зуба 6 мм</w:t>
            </w:r>
          </w:p>
        </w:tc>
        <w:tc>
          <w:tcPr>
            <w:tcW w:w="2469" w:type="dxa"/>
            <w:tcBorders>
              <w:top w:val="double" w:sz="4" w:space="0" w:color="000000"/>
              <w:left w:val="double" w:sz="4" w:space="0" w:color="000000"/>
              <w:bottom w:val="double" w:sz="4" w:space="0" w:color="000000"/>
              <w:right w:val="thickThinSmallGap" w:sz="24" w:space="0" w:color="000000"/>
            </w:tcBorders>
            <w:shd w:val="clear" w:color="auto" w:fill="auto"/>
            <w:vAlign w:val="center"/>
          </w:tcPr>
          <w:p w14:paraId="01AD9356" w14:textId="77777777" w:rsidR="00A93739" w:rsidRDefault="00A93739">
            <w:pPr>
              <w:ind w:left="176"/>
              <w:jc w:val="center"/>
            </w:pPr>
            <w:r>
              <w:rPr>
                <w:color w:val="000000"/>
              </w:rPr>
              <w:t>3,3 – 3,5 кг/м</w:t>
            </w:r>
            <w:r>
              <w:rPr>
                <w:color w:val="000000"/>
                <w:vertAlign w:val="superscript"/>
              </w:rPr>
              <w:t>2</w:t>
            </w:r>
          </w:p>
        </w:tc>
      </w:tr>
      <w:tr w:rsidR="00A93739" w14:paraId="14878459" w14:textId="77777777">
        <w:trPr>
          <w:trHeight w:val="294"/>
        </w:trPr>
        <w:tc>
          <w:tcPr>
            <w:tcW w:w="7939" w:type="dxa"/>
            <w:tcBorders>
              <w:top w:val="double" w:sz="4" w:space="0" w:color="000000"/>
              <w:left w:val="thinThickSmallGap" w:sz="24" w:space="0" w:color="000000"/>
              <w:bottom w:val="double" w:sz="4" w:space="0" w:color="000000"/>
            </w:tcBorders>
            <w:shd w:val="clear" w:color="auto" w:fill="auto"/>
          </w:tcPr>
          <w:p w14:paraId="6513FBAB" w14:textId="77777777" w:rsidR="00A93739" w:rsidRDefault="00A93739">
            <w:pPr>
              <w:ind w:right="742"/>
              <w:jc w:val="left"/>
            </w:pPr>
            <w:r>
              <w:rPr>
                <w:color w:val="000000"/>
              </w:rPr>
              <w:t>Прочность сцепления с основанием через 28 суток</w:t>
            </w:r>
          </w:p>
        </w:tc>
        <w:tc>
          <w:tcPr>
            <w:tcW w:w="2469" w:type="dxa"/>
            <w:tcBorders>
              <w:top w:val="double" w:sz="4" w:space="0" w:color="000000"/>
              <w:left w:val="double" w:sz="4" w:space="0" w:color="000000"/>
              <w:bottom w:val="double" w:sz="4" w:space="0" w:color="000000"/>
              <w:right w:val="thickThinSmallGap" w:sz="24" w:space="0" w:color="000000"/>
            </w:tcBorders>
            <w:shd w:val="clear" w:color="auto" w:fill="auto"/>
          </w:tcPr>
          <w:p w14:paraId="4AAAC655" w14:textId="77777777" w:rsidR="00A93739" w:rsidRDefault="00A93739">
            <w:pPr>
              <w:ind w:left="176"/>
              <w:jc w:val="center"/>
            </w:pPr>
            <w:r>
              <w:rPr>
                <w:lang w:val="en-US"/>
              </w:rPr>
              <w:t xml:space="preserve">не менее </w:t>
            </w:r>
            <w:r>
              <w:t>1,5</w:t>
            </w:r>
            <w:r>
              <w:rPr>
                <w:lang w:val="en-US"/>
              </w:rPr>
              <w:t xml:space="preserve"> </w:t>
            </w:r>
            <w:r>
              <w:t>МПа</w:t>
            </w:r>
          </w:p>
        </w:tc>
      </w:tr>
      <w:tr w:rsidR="00A93739" w14:paraId="0FAD022F" w14:textId="77777777">
        <w:trPr>
          <w:trHeight w:val="294"/>
        </w:trPr>
        <w:tc>
          <w:tcPr>
            <w:tcW w:w="7939" w:type="dxa"/>
            <w:tcBorders>
              <w:top w:val="double" w:sz="4" w:space="0" w:color="000000"/>
              <w:left w:val="thinThickSmallGap" w:sz="24" w:space="0" w:color="000000"/>
              <w:bottom w:val="double" w:sz="4" w:space="0" w:color="000000"/>
            </w:tcBorders>
            <w:shd w:val="clear" w:color="auto" w:fill="auto"/>
          </w:tcPr>
          <w:p w14:paraId="2DECF92A" w14:textId="77777777" w:rsidR="00A93739" w:rsidRDefault="00A93739">
            <w:pPr>
              <w:ind w:right="742"/>
              <w:jc w:val="left"/>
            </w:pPr>
            <w:r>
              <w:rPr>
                <w:color w:val="000000"/>
              </w:rPr>
              <w:t>Время корректировки плитки, не менее</w:t>
            </w:r>
          </w:p>
        </w:tc>
        <w:tc>
          <w:tcPr>
            <w:tcW w:w="2469" w:type="dxa"/>
            <w:tcBorders>
              <w:top w:val="double" w:sz="4" w:space="0" w:color="000000"/>
              <w:left w:val="double" w:sz="4" w:space="0" w:color="000000"/>
              <w:bottom w:val="double" w:sz="4" w:space="0" w:color="000000"/>
              <w:right w:val="thickThinSmallGap" w:sz="24" w:space="0" w:color="000000"/>
            </w:tcBorders>
            <w:shd w:val="clear" w:color="auto" w:fill="auto"/>
          </w:tcPr>
          <w:p w14:paraId="771F87E3" w14:textId="77777777" w:rsidR="00A93739" w:rsidRDefault="00A93739">
            <w:pPr>
              <w:ind w:left="176"/>
              <w:jc w:val="center"/>
            </w:pPr>
            <w:r>
              <w:t>10 минут</w:t>
            </w:r>
          </w:p>
        </w:tc>
      </w:tr>
      <w:tr w:rsidR="00A93739" w14:paraId="635B277B" w14:textId="77777777">
        <w:trPr>
          <w:trHeight w:val="294"/>
        </w:trPr>
        <w:tc>
          <w:tcPr>
            <w:tcW w:w="7939" w:type="dxa"/>
            <w:tcBorders>
              <w:top w:val="double" w:sz="4" w:space="0" w:color="000000"/>
              <w:left w:val="thinThickSmallGap" w:sz="24" w:space="0" w:color="000000"/>
              <w:bottom w:val="double" w:sz="4" w:space="0" w:color="000000"/>
            </w:tcBorders>
            <w:shd w:val="clear" w:color="auto" w:fill="auto"/>
          </w:tcPr>
          <w:p w14:paraId="7B397C25" w14:textId="77777777" w:rsidR="00A93739" w:rsidRDefault="00A93739">
            <w:pPr>
              <w:ind w:right="742"/>
              <w:jc w:val="left"/>
            </w:pPr>
            <w:r>
              <w:rPr>
                <w:color w:val="000000"/>
              </w:rPr>
              <w:t>Открытое время, не менее</w:t>
            </w:r>
          </w:p>
        </w:tc>
        <w:tc>
          <w:tcPr>
            <w:tcW w:w="2469" w:type="dxa"/>
            <w:tcBorders>
              <w:top w:val="double" w:sz="4" w:space="0" w:color="000000"/>
              <w:left w:val="double" w:sz="4" w:space="0" w:color="000000"/>
              <w:bottom w:val="double" w:sz="4" w:space="0" w:color="000000"/>
              <w:right w:val="thickThinSmallGap" w:sz="24" w:space="0" w:color="000000"/>
            </w:tcBorders>
            <w:shd w:val="clear" w:color="auto" w:fill="auto"/>
          </w:tcPr>
          <w:p w14:paraId="675C84AF" w14:textId="77777777" w:rsidR="00A93739" w:rsidRDefault="00A93739">
            <w:pPr>
              <w:ind w:left="176"/>
              <w:jc w:val="center"/>
            </w:pPr>
            <w:r>
              <w:t>20 минут</w:t>
            </w:r>
          </w:p>
        </w:tc>
      </w:tr>
      <w:tr w:rsidR="00A93739" w14:paraId="7CB34773" w14:textId="77777777">
        <w:trPr>
          <w:trHeight w:val="294"/>
        </w:trPr>
        <w:tc>
          <w:tcPr>
            <w:tcW w:w="7939" w:type="dxa"/>
            <w:tcBorders>
              <w:top w:val="double" w:sz="4" w:space="0" w:color="000000"/>
              <w:left w:val="thinThickSmallGap" w:sz="24" w:space="0" w:color="000000"/>
              <w:bottom w:val="double" w:sz="4" w:space="0" w:color="000000"/>
            </w:tcBorders>
            <w:shd w:val="clear" w:color="auto" w:fill="auto"/>
          </w:tcPr>
          <w:p w14:paraId="3B0687D4" w14:textId="77777777" w:rsidR="00A93739" w:rsidRDefault="00A93739">
            <w:pPr>
              <w:ind w:right="742"/>
              <w:jc w:val="left"/>
            </w:pPr>
            <w:r>
              <w:rPr>
                <w:color w:val="000000"/>
              </w:rPr>
              <w:t>Рекомендуемая толщина слоя</w:t>
            </w:r>
          </w:p>
        </w:tc>
        <w:tc>
          <w:tcPr>
            <w:tcW w:w="2469" w:type="dxa"/>
            <w:tcBorders>
              <w:top w:val="double" w:sz="4" w:space="0" w:color="000000"/>
              <w:left w:val="double" w:sz="4" w:space="0" w:color="000000"/>
              <w:bottom w:val="double" w:sz="4" w:space="0" w:color="000000"/>
              <w:right w:val="thickThinSmallGap" w:sz="24" w:space="0" w:color="000000"/>
            </w:tcBorders>
            <w:shd w:val="clear" w:color="auto" w:fill="auto"/>
          </w:tcPr>
          <w:p w14:paraId="0495AA4F" w14:textId="77777777" w:rsidR="00A93739" w:rsidRDefault="00A93739">
            <w:pPr>
              <w:ind w:left="176"/>
              <w:jc w:val="center"/>
            </w:pPr>
            <w:r>
              <w:t>3 – 20 мм</w:t>
            </w:r>
          </w:p>
        </w:tc>
      </w:tr>
      <w:tr w:rsidR="00A93739" w14:paraId="6E830393" w14:textId="77777777">
        <w:trPr>
          <w:trHeight w:val="294"/>
        </w:trPr>
        <w:tc>
          <w:tcPr>
            <w:tcW w:w="7939" w:type="dxa"/>
            <w:tcBorders>
              <w:top w:val="double" w:sz="4" w:space="0" w:color="000000"/>
              <w:left w:val="thinThickSmallGap" w:sz="24" w:space="0" w:color="000000"/>
              <w:bottom w:val="double" w:sz="4" w:space="0" w:color="000000"/>
            </w:tcBorders>
            <w:shd w:val="clear" w:color="auto" w:fill="auto"/>
          </w:tcPr>
          <w:p w14:paraId="04C9142C" w14:textId="77777777" w:rsidR="00A93739" w:rsidRDefault="00A93739">
            <w:pPr>
              <w:ind w:right="175"/>
              <w:jc w:val="left"/>
            </w:pPr>
            <w:r>
              <w:t xml:space="preserve">Водоудерживающая способность </w:t>
            </w:r>
          </w:p>
        </w:tc>
        <w:tc>
          <w:tcPr>
            <w:tcW w:w="2469" w:type="dxa"/>
            <w:tcBorders>
              <w:top w:val="double" w:sz="4" w:space="0" w:color="000000"/>
              <w:left w:val="double" w:sz="4" w:space="0" w:color="000000"/>
              <w:bottom w:val="double" w:sz="4" w:space="0" w:color="000000"/>
              <w:right w:val="thickThinSmallGap" w:sz="24" w:space="0" w:color="000000"/>
            </w:tcBorders>
            <w:shd w:val="clear" w:color="auto" w:fill="auto"/>
          </w:tcPr>
          <w:p w14:paraId="3117862C" w14:textId="77777777" w:rsidR="00A93739" w:rsidRDefault="00A93739">
            <w:pPr>
              <w:ind w:left="176"/>
              <w:jc w:val="center"/>
            </w:pPr>
            <w:r>
              <w:rPr>
                <w:lang w:val="en-US"/>
              </w:rPr>
              <w:t xml:space="preserve">не менее </w:t>
            </w:r>
            <w:r>
              <w:t>98%</w:t>
            </w:r>
          </w:p>
        </w:tc>
      </w:tr>
      <w:tr w:rsidR="00A93739" w14:paraId="33237626" w14:textId="77777777">
        <w:trPr>
          <w:trHeight w:val="294"/>
        </w:trPr>
        <w:tc>
          <w:tcPr>
            <w:tcW w:w="7939" w:type="dxa"/>
            <w:tcBorders>
              <w:top w:val="double" w:sz="4" w:space="0" w:color="000000"/>
              <w:left w:val="thinThickSmallGap" w:sz="24" w:space="0" w:color="000000"/>
              <w:bottom w:val="double" w:sz="4" w:space="0" w:color="000000"/>
            </w:tcBorders>
            <w:shd w:val="clear" w:color="auto" w:fill="auto"/>
          </w:tcPr>
          <w:p w14:paraId="332D0415" w14:textId="77777777" w:rsidR="00A93739" w:rsidRDefault="00A93739">
            <w:pPr>
              <w:ind w:right="175"/>
              <w:jc w:val="left"/>
            </w:pPr>
            <w:r>
              <w:t>Морозостойкость не менее</w:t>
            </w:r>
          </w:p>
        </w:tc>
        <w:tc>
          <w:tcPr>
            <w:tcW w:w="2469" w:type="dxa"/>
            <w:tcBorders>
              <w:top w:val="double" w:sz="4" w:space="0" w:color="000000"/>
              <w:left w:val="double" w:sz="4" w:space="0" w:color="000000"/>
              <w:bottom w:val="double" w:sz="4" w:space="0" w:color="000000"/>
              <w:right w:val="thickThinSmallGap" w:sz="24" w:space="0" w:color="000000"/>
            </w:tcBorders>
            <w:shd w:val="clear" w:color="auto" w:fill="auto"/>
          </w:tcPr>
          <w:p w14:paraId="61025FD6" w14:textId="77777777" w:rsidR="00A93739" w:rsidRDefault="00A93739">
            <w:pPr>
              <w:ind w:left="176"/>
              <w:jc w:val="center"/>
            </w:pPr>
            <w:r>
              <w:rPr>
                <w:lang w:val="en-US"/>
              </w:rPr>
              <w:t>F</w:t>
            </w:r>
            <w:r>
              <w:t xml:space="preserve"> 100</w:t>
            </w:r>
          </w:p>
        </w:tc>
      </w:tr>
      <w:tr w:rsidR="00A93739" w14:paraId="2589FA6E" w14:textId="77777777">
        <w:trPr>
          <w:trHeight w:val="294"/>
        </w:trPr>
        <w:tc>
          <w:tcPr>
            <w:tcW w:w="7939" w:type="dxa"/>
            <w:tcBorders>
              <w:top w:val="double" w:sz="4" w:space="0" w:color="000000"/>
              <w:left w:val="thinThickSmallGap" w:sz="24" w:space="0" w:color="000000"/>
              <w:bottom w:val="thickThinSmallGap" w:sz="24" w:space="0" w:color="000000"/>
            </w:tcBorders>
            <w:shd w:val="clear" w:color="auto" w:fill="auto"/>
          </w:tcPr>
          <w:p w14:paraId="72786EBC" w14:textId="77777777" w:rsidR="00A93739" w:rsidRDefault="00A93739">
            <w:pPr>
              <w:ind w:right="-108"/>
              <w:jc w:val="left"/>
            </w:pPr>
            <w:r>
              <w:rPr>
                <w:szCs w:val="24"/>
              </w:rPr>
              <w:t>Удельная эффективная активность естественных радионуклидов, согласно ГОСТ 30108-94 соответствует 1 классу строительных материалов</w:t>
            </w:r>
          </w:p>
        </w:tc>
        <w:tc>
          <w:tcPr>
            <w:tcW w:w="2469" w:type="dxa"/>
            <w:tcBorders>
              <w:top w:val="double" w:sz="4" w:space="0" w:color="000000"/>
              <w:left w:val="double" w:sz="4" w:space="0" w:color="000000"/>
              <w:bottom w:val="thickThinSmallGap" w:sz="24" w:space="0" w:color="000000"/>
              <w:right w:val="thickThinSmallGap" w:sz="24" w:space="0" w:color="000000"/>
            </w:tcBorders>
            <w:shd w:val="clear" w:color="auto" w:fill="auto"/>
          </w:tcPr>
          <w:p w14:paraId="113D27D3" w14:textId="77777777" w:rsidR="00A93739" w:rsidRDefault="00A93739">
            <w:pPr>
              <w:snapToGrid w:val="0"/>
              <w:ind w:left="176"/>
              <w:jc w:val="center"/>
              <w:rPr>
                <w:szCs w:val="24"/>
              </w:rPr>
            </w:pPr>
          </w:p>
          <w:p w14:paraId="722D7123" w14:textId="77777777" w:rsidR="00A93739" w:rsidRDefault="00A93739">
            <w:pPr>
              <w:ind w:left="176"/>
              <w:jc w:val="center"/>
            </w:pPr>
            <w:r>
              <w:rPr>
                <w:lang w:val="en-US"/>
              </w:rPr>
              <w:t>не превышает</w:t>
            </w:r>
          </w:p>
          <w:p w14:paraId="545A415A" w14:textId="77777777" w:rsidR="00A93739" w:rsidRDefault="00A93739">
            <w:pPr>
              <w:ind w:left="176"/>
              <w:jc w:val="center"/>
            </w:pPr>
            <w:r>
              <w:rPr>
                <w:lang w:val="en-US"/>
              </w:rPr>
              <w:t>370 Бк/</w:t>
            </w:r>
            <w:r>
              <w:t>кг</w:t>
            </w:r>
          </w:p>
        </w:tc>
      </w:tr>
    </w:tbl>
    <w:p w14:paraId="3959148B" w14:textId="77777777" w:rsidR="00A93739" w:rsidRDefault="00A93739">
      <w:pPr>
        <w:ind w:left="-709"/>
      </w:pPr>
    </w:p>
    <w:p w14:paraId="2975F662" w14:textId="77777777" w:rsidR="00A93739" w:rsidRDefault="00A93739">
      <w:pPr>
        <w:ind w:left="-709"/>
        <w:jc w:val="center"/>
      </w:pPr>
      <w:r>
        <w:rPr>
          <w:b/>
        </w:rPr>
        <w:t>МЕРЫ ПРЕДОСТОРОЖНОСТИ</w:t>
      </w:r>
    </w:p>
    <w:p w14:paraId="2D79D7EF" w14:textId="77777777" w:rsidR="00A93739" w:rsidRDefault="00A93739">
      <w:pPr>
        <w:spacing w:after="240"/>
        <w:ind w:left="-709"/>
      </w:pPr>
      <w:r>
        <w:rPr>
          <w:rFonts w:eastAsia="Arial"/>
        </w:rPr>
        <w:t xml:space="preserve">     </w:t>
      </w:r>
      <w:r>
        <w:rPr>
          <w:rFonts w:ascii="Bodoni MT" w:hAnsi="Bodoni MT" w:cs="Bodoni MT"/>
          <w:b/>
        </w:rPr>
        <w:t>CONSOLIT 660</w:t>
      </w:r>
      <w:r>
        <w:rPr>
          <w:rFonts w:ascii="Calibri" w:hAnsi="Calibri" w:cs="Calibri"/>
          <w:b/>
        </w:rPr>
        <w:t xml:space="preserve"> </w:t>
      </w:r>
      <w:r>
        <w:t>содержит цемент, который при взаимодействии с водой дает щелочную реакцию. Поэтому при работе со смесью необходимо защищать глаза и кожу. В случае контакта пораженные места необходимо промыть водой и обратиться за помощью к врачу.</w:t>
      </w:r>
    </w:p>
    <w:p w14:paraId="365DA67E" w14:textId="77777777" w:rsidR="00A93739" w:rsidRDefault="00A93739">
      <w:pPr>
        <w:ind w:left="-709"/>
      </w:pPr>
      <w:r>
        <w:rPr>
          <w:rFonts w:eastAsia="Arial"/>
          <w:b/>
        </w:rPr>
        <w:t xml:space="preserve">     </w:t>
      </w:r>
      <w:r>
        <w:rPr>
          <w:b/>
        </w:rPr>
        <w:t xml:space="preserve">ПРИМЕЧАНИЕ:  </w:t>
      </w:r>
    </w:p>
    <w:p w14:paraId="41C9123B" w14:textId="77777777" w:rsidR="00A93739" w:rsidRDefault="00A93739">
      <w:pPr>
        <w:spacing w:after="240"/>
        <w:ind w:left="-709"/>
      </w:pPr>
      <w:r>
        <w:rPr>
          <w:rFonts w:eastAsia="Arial"/>
          <w:b/>
        </w:rPr>
        <w:t xml:space="preserve">     </w:t>
      </w:r>
      <w:r>
        <w:rPr>
          <w:b/>
        </w:rPr>
        <w:t xml:space="preserve">Производитель гарантирует качество продукта, но не несет ответственности за неправильное использование материала и нарушение условий хранения. По вопросам применения и качества материалов Вы можете получить исчерпывающую информацию в службе технической поддержки ООО «Консолит» по телефону: +7 (495) 232-28-80. </w:t>
      </w:r>
    </w:p>
    <w:p w14:paraId="59CD2ED5" w14:textId="77777777" w:rsidR="00A93739" w:rsidRDefault="00A93739">
      <w:pPr>
        <w:ind w:left="-709"/>
        <w:jc w:val="center"/>
      </w:pPr>
      <w:r>
        <w:rPr>
          <w:b/>
        </w:rPr>
        <w:t>СРОК ХРАНЕНИЯ</w:t>
      </w:r>
    </w:p>
    <w:p w14:paraId="2F8A9392" w14:textId="77777777" w:rsidR="00A93739" w:rsidRDefault="00A93739">
      <w:pPr>
        <w:ind w:left="-709"/>
      </w:pPr>
      <w:r>
        <w:rPr>
          <w:rFonts w:eastAsia="Arial"/>
        </w:rPr>
        <w:t xml:space="preserve">     </w:t>
      </w:r>
      <w:r>
        <w:t xml:space="preserve">В сухом помещении на поддоне в течение 12 месяцев с даты изготовления.  </w:t>
      </w:r>
    </w:p>
    <w:p w14:paraId="724C1AFB" w14:textId="77777777" w:rsidR="00A93739" w:rsidRDefault="00A93739">
      <w:pPr>
        <w:ind w:left="-709"/>
        <w:rPr>
          <w:b/>
        </w:rPr>
      </w:pPr>
    </w:p>
    <w:p w14:paraId="6CB4124E" w14:textId="77777777" w:rsidR="00A93739" w:rsidRDefault="00A93739">
      <w:pPr>
        <w:ind w:left="-709"/>
      </w:pPr>
      <w:r>
        <w:rPr>
          <w:rFonts w:eastAsia="Arial"/>
          <w:b/>
        </w:rPr>
        <w:t xml:space="preserve">     </w:t>
      </w:r>
      <w:r>
        <w:rPr>
          <w:b/>
        </w:rPr>
        <w:t>ВЕС НЕТТО:</w:t>
      </w:r>
      <w:r>
        <w:t xml:space="preserve"> 25 килограммов</w:t>
      </w:r>
    </w:p>
    <w:p w14:paraId="532F35BE" w14:textId="77777777" w:rsidR="00A93739" w:rsidRPr="00515D78" w:rsidRDefault="00A93739">
      <w:pPr>
        <w:ind w:right="849"/>
        <w:jc w:val="left"/>
        <w:rPr>
          <w:sz w:val="20"/>
        </w:rPr>
      </w:pPr>
    </w:p>
    <w:p w14:paraId="552D9A28" w14:textId="77777777" w:rsidR="00A93739" w:rsidRPr="00515D78" w:rsidRDefault="00A93739">
      <w:pPr>
        <w:ind w:right="849"/>
        <w:jc w:val="left"/>
        <w:rPr>
          <w:sz w:val="20"/>
        </w:rPr>
      </w:pPr>
    </w:p>
    <w:p w14:paraId="517FCC18" w14:textId="77777777" w:rsidR="00A93739" w:rsidRPr="00515D78" w:rsidRDefault="00A93739">
      <w:pPr>
        <w:ind w:right="849"/>
        <w:jc w:val="left"/>
        <w:rPr>
          <w:sz w:val="20"/>
        </w:rPr>
      </w:pPr>
    </w:p>
    <w:p w14:paraId="2EC58D36" w14:textId="77777777" w:rsidR="00A93739" w:rsidRDefault="00A93739">
      <w:pPr>
        <w:jc w:val="center"/>
      </w:pPr>
      <w:r>
        <w:rPr>
          <w:rFonts w:ascii="Bodoni MT" w:eastAsia="Calibri" w:hAnsi="Bodoni MT" w:cs="Bodoni MT"/>
          <w:b/>
          <w:sz w:val="56"/>
          <w:szCs w:val="56"/>
          <w:lang w:val="en-US"/>
        </w:rPr>
        <w:t>CONSOLIT</w:t>
      </w:r>
      <w:r>
        <w:rPr>
          <w:rFonts w:ascii="Bodoni MT" w:eastAsia="Calibri" w:hAnsi="Bodoni MT" w:cs="Bodoni MT"/>
          <w:b/>
          <w:sz w:val="56"/>
          <w:szCs w:val="56"/>
        </w:rPr>
        <w:t xml:space="preserve"> 960</w:t>
      </w:r>
    </w:p>
    <w:p w14:paraId="6BC717F2" w14:textId="77777777" w:rsidR="00A93739" w:rsidRDefault="00A93739">
      <w:pPr>
        <w:jc w:val="center"/>
      </w:pPr>
      <w:r>
        <w:rPr>
          <w:rFonts w:eastAsia="Calibri"/>
          <w:b/>
          <w:sz w:val="32"/>
          <w:szCs w:val="32"/>
        </w:rPr>
        <w:t>КЛЕЕВАЯ СМЕСЬ ДЛЯ СИСТЕМЫ НАРУЖНОЙ ТЕПЛОИЗОЛЯЦИИ</w:t>
      </w:r>
    </w:p>
    <w:p w14:paraId="4FEE9C1E" w14:textId="77777777" w:rsidR="00A93739" w:rsidRDefault="00A93739">
      <w:pPr>
        <w:spacing w:after="240"/>
        <w:jc w:val="center"/>
      </w:pPr>
      <w:r>
        <w:rPr>
          <w:rFonts w:eastAsia="Calibri"/>
          <w:b/>
        </w:rPr>
        <w:t>сухая цементная клеевая смесь для приклеивания плит утеплителя и устройства армирующего слоя</w:t>
      </w:r>
    </w:p>
    <w:p w14:paraId="0FE818D2" w14:textId="77777777" w:rsidR="00A93739" w:rsidRDefault="00A93739">
      <w:pPr>
        <w:jc w:val="right"/>
      </w:pPr>
      <w:r>
        <w:rPr>
          <w:b/>
          <w:sz w:val="20"/>
        </w:rPr>
        <w:t>ГОСТ 31357-2007</w:t>
      </w:r>
    </w:p>
    <w:p w14:paraId="560CF5AC" w14:textId="77777777" w:rsidR="00A93739" w:rsidRDefault="00A93739">
      <w:pPr>
        <w:jc w:val="right"/>
      </w:pPr>
      <w:r>
        <w:rPr>
          <w:b/>
          <w:sz w:val="20"/>
        </w:rPr>
        <w:t>СТО 18053468-002-2018</w:t>
      </w:r>
    </w:p>
    <w:p w14:paraId="4A39A8F7" w14:textId="77777777" w:rsidR="00A93739" w:rsidRDefault="00A93739">
      <w:pPr>
        <w:jc w:val="right"/>
      </w:pPr>
      <w:r>
        <w:rPr>
          <w:b/>
          <w:sz w:val="20"/>
        </w:rPr>
        <w:t>Свидетельство о государственной регистрации № RU.23.КК.08.015.Е.000082.02.14 от 10.02.2014</w:t>
      </w:r>
    </w:p>
    <w:p w14:paraId="2113F1A3" w14:textId="77777777" w:rsidR="00A93739" w:rsidRDefault="00A93739">
      <w:pPr>
        <w:ind w:left="-709"/>
        <w:jc w:val="right"/>
        <w:rPr>
          <w:b/>
          <w:sz w:val="20"/>
        </w:rPr>
      </w:pPr>
    </w:p>
    <w:p w14:paraId="1529AEE4" w14:textId="77777777" w:rsidR="00A93739" w:rsidRDefault="00A93739">
      <w:pPr>
        <w:ind w:left="-709"/>
      </w:pPr>
      <w:r>
        <w:rPr>
          <w:rFonts w:ascii="Calibri" w:eastAsia="Calibri" w:hAnsi="Calibri" w:cs="Calibri"/>
          <w:b/>
          <w:szCs w:val="24"/>
        </w:rPr>
        <w:t xml:space="preserve">     </w:t>
      </w:r>
      <w:r>
        <w:rPr>
          <w:rFonts w:ascii="Bodoni MT" w:eastAsia="Calibri" w:hAnsi="Bodoni MT" w:cs="Bodoni MT"/>
          <w:b/>
          <w:szCs w:val="24"/>
        </w:rPr>
        <w:t>CONSOLIT 960</w:t>
      </w:r>
      <w:r>
        <w:rPr>
          <w:rFonts w:eastAsia="Calibri"/>
          <w:szCs w:val="24"/>
        </w:rPr>
        <w:t xml:space="preserve"> представляет собой многокомпонентную сухую клеевую смесь, состоящую из безусадочного портландцемента, фракционированных заполнителей и комплекса специальных добавок. </w:t>
      </w:r>
      <w:r>
        <w:t xml:space="preserve">     </w:t>
      </w:r>
    </w:p>
    <w:p w14:paraId="7B272EE6" w14:textId="77777777" w:rsidR="00A93739" w:rsidRDefault="00A93739">
      <w:pPr>
        <w:spacing w:after="240"/>
        <w:ind w:left="-709"/>
      </w:pPr>
      <w:r>
        <w:rPr>
          <w:rFonts w:eastAsia="Arial"/>
        </w:rPr>
        <w:t xml:space="preserve">     </w:t>
      </w:r>
      <w:r>
        <w:t>Такой состав, при затворении водой, позволяет приготовить безусадочную, пластичную, не расслаивающуюся растворную смесь с высокой водоудерживающей способностью. Клеевой раствор обеспечивает высокие адгезионные показатели между плитами утеплителя и основанием, обладает высокой водонепроницаемостью и морозостойкостью, удобен в работе, долговечен и экологически безопасен.</w:t>
      </w:r>
    </w:p>
    <w:p w14:paraId="293F3819" w14:textId="77777777" w:rsidR="00A93739" w:rsidRDefault="00A93739">
      <w:pPr>
        <w:ind w:left="-709"/>
        <w:jc w:val="center"/>
      </w:pPr>
      <w:r>
        <w:rPr>
          <w:b/>
        </w:rPr>
        <w:t>ПРИМЕНЕНИЕ</w:t>
      </w:r>
    </w:p>
    <w:p w14:paraId="7957EB60" w14:textId="77777777" w:rsidR="00A93739" w:rsidRDefault="00A93739">
      <w:pPr>
        <w:ind w:left="-709"/>
      </w:pPr>
      <w:r>
        <w:rPr>
          <w:rFonts w:ascii="Bodoni MT" w:eastAsia="Bodoni MT" w:hAnsi="Bodoni MT" w:cs="Bodoni MT"/>
          <w:b/>
        </w:rPr>
        <w:lastRenderedPageBreak/>
        <w:t xml:space="preserve">     </w:t>
      </w:r>
      <w:r>
        <w:rPr>
          <w:rFonts w:ascii="Bodoni MT" w:eastAsia="Calibri" w:hAnsi="Bodoni MT" w:cs="Bodoni MT"/>
          <w:b/>
          <w:szCs w:val="24"/>
        </w:rPr>
        <w:t>CONSOLIT 960</w:t>
      </w:r>
      <w:r>
        <w:rPr>
          <w:rFonts w:eastAsia="Calibri"/>
          <w:szCs w:val="24"/>
        </w:rPr>
        <w:t xml:space="preserve"> применяется в системах наружной теплоизоляции на фасадах всех типов зданий.</w:t>
      </w:r>
      <w:r>
        <w:rPr>
          <w:rFonts w:eastAsia="Calibri"/>
          <w:b/>
          <w:szCs w:val="24"/>
        </w:rPr>
        <w:t xml:space="preserve"> </w:t>
      </w:r>
      <w:r>
        <w:rPr>
          <w:rFonts w:eastAsia="Calibri"/>
          <w:szCs w:val="24"/>
        </w:rPr>
        <w:t>Используется для приклеивания всех типов теплоизоляционных панелей (вспененные/экструдированные пенополистирольные и минераловатные плиты, пробковые покрытия) на все виды ограждающих конструкций.</w:t>
      </w:r>
      <w:r>
        <w:rPr>
          <w:rFonts w:eastAsia="Calibri"/>
          <w:b/>
          <w:szCs w:val="24"/>
        </w:rPr>
        <w:t xml:space="preserve"> </w:t>
      </w:r>
      <w:r>
        <w:rPr>
          <w:rFonts w:eastAsia="Calibri"/>
          <w:szCs w:val="24"/>
        </w:rPr>
        <w:t>Применяется для устройства базового армирующего слоя по утеплителю с использованием щелочестойкой стеклосетки.</w:t>
      </w:r>
      <w:r>
        <w:rPr>
          <w:rFonts w:ascii="Times New Roman" w:hAnsi="Times New Roman" w:cs="Times New Roman"/>
          <w:sz w:val="20"/>
        </w:rPr>
        <w:t xml:space="preserve"> </w:t>
      </w:r>
      <w:r>
        <w:rPr>
          <w:rFonts w:eastAsia="Calibri"/>
          <w:szCs w:val="24"/>
        </w:rPr>
        <w:t>Может использоваться при выполнении наружных и внутренних работ при внутренней изоляции мансардных кровель, внутренняя изоляция стен, внешняя изоляция вентилируемых фасадов Основанием для приклеивания и выравнивания теплоизоляционных плит могут служить: монолитный и сборный железобетон, цементно-песчаная штукатурка, кладка из пенобетонных и гипсовых блоков.</w:t>
      </w:r>
    </w:p>
    <w:p w14:paraId="3CEDA8FA" w14:textId="77777777" w:rsidR="00A93739" w:rsidRDefault="00A93739">
      <w:pPr>
        <w:spacing w:after="240"/>
        <w:ind w:left="-709"/>
      </w:pPr>
      <w:r>
        <w:rPr>
          <w:rFonts w:eastAsia="Arial"/>
        </w:rPr>
        <w:t xml:space="preserve">     </w:t>
      </w:r>
      <w:r>
        <w:t>В других случаях и при возникновении вопросов, связанных с применением данного продукта, за консультациями обращайтесь к специалистам ООО «Консолит».</w:t>
      </w:r>
    </w:p>
    <w:p w14:paraId="04785644" w14:textId="77777777" w:rsidR="00A93739" w:rsidRDefault="00A93739">
      <w:pPr>
        <w:ind w:left="-709"/>
        <w:jc w:val="center"/>
      </w:pPr>
      <w:r>
        <w:rPr>
          <w:b/>
        </w:rPr>
        <w:t>ПОДГОТОВКА ОСНОВАНИЯ</w:t>
      </w:r>
    </w:p>
    <w:p w14:paraId="17922135" w14:textId="77777777" w:rsidR="00A93739" w:rsidRDefault="00A93739">
      <w:pPr>
        <w:spacing w:after="240"/>
        <w:ind w:left="-709"/>
      </w:pPr>
      <w:r>
        <w:rPr>
          <w:rFonts w:eastAsia="Arial"/>
        </w:rPr>
        <w:t xml:space="preserve">     </w:t>
      </w:r>
      <w:r>
        <w:t>Перед началом работ необходимо подготовить основание.</w:t>
      </w:r>
      <w:r>
        <w:rPr>
          <w:rFonts w:eastAsia="Calibri"/>
          <w:szCs w:val="24"/>
        </w:rPr>
        <w:t xml:space="preserve"> </w:t>
      </w:r>
      <w:r>
        <w:t>Оно должно быть прочным, ровным, очищенным от отслаивающихся частиц, остатков краски, извести, пыли, масляных пятен и соответствовать требованиям СНиП 3.04.01-87.</w:t>
      </w:r>
      <w:r>
        <w:rPr>
          <w:rFonts w:eastAsia="Calibri"/>
          <w:szCs w:val="24"/>
        </w:rPr>
        <w:t xml:space="preserve"> </w:t>
      </w:r>
      <w:r>
        <w:t xml:space="preserve">Неровности и другие дефекты поверхности необходимо предварительно выровнять штукатурной растворной смесью или смесью для стяжки пола. Пылящие, сильно впитывающие влагу поверхности, обработать укрепляющей грунтовкой </w:t>
      </w:r>
      <w:r>
        <w:rPr>
          <w:rFonts w:ascii="Bodoni MT" w:hAnsi="Bodoni MT" w:cs="Bodoni MT"/>
          <w:b/>
        </w:rPr>
        <w:t>CONSOLIT 300</w:t>
      </w:r>
      <w:r>
        <w:rPr>
          <w:b/>
        </w:rPr>
        <w:t>.</w:t>
      </w:r>
      <w:r>
        <w:rPr>
          <w:rFonts w:eastAsia="Calibri"/>
          <w:szCs w:val="24"/>
        </w:rPr>
        <w:t xml:space="preserve"> </w:t>
      </w:r>
      <w:r>
        <w:t xml:space="preserve">При работе по плотным, слабовпитывающим поверхностям (как бетон, железобетонные плиты и т. д.) рекомендуется обработать поверхность адгезионной грунтовкой </w:t>
      </w:r>
      <w:r>
        <w:rPr>
          <w:rFonts w:ascii="Bodoni MT" w:hAnsi="Bodoni MT" w:cs="Bodoni MT"/>
          <w:b/>
        </w:rPr>
        <w:t>CONSOLIT 301</w:t>
      </w:r>
      <w:r>
        <w:t>.</w:t>
      </w:r>
      <w:r>
        <w:rPr>
          <w:sz w:val="18"/>
        </w:rPr>
        <w:t xml:space="preserve"> </w:t>
      </w:r>
      <w:r>
        <w:t>Применение грунтовок обеспечивает высокую степень сцепления клеевой растворной смеси с основанием. На подготовленную поверхность основания крепится цокольный (стартовый) профиль.</w:t>
      </w:r>
    </w:p>
    <w:p w14:paraId="5C10B210" w14:textId="77777777" w:rsidR="00A93739" w:rsidRDefault="00A93739">
      <w:pPr>
        <w:ind w:left="-709"/>
        <w:jc w:val="center"/>
      </w:pPr>
      <w:r>
        <w:rPr>
          <w:b/>
        </w:rPr>
        <w:t>ПРИГОТОВЛЕНИЕ РАСТВОРНОЙ СМЕСИ</w:t>
      </w:r>
    </w:p>
    <w:p w14:paraId="078BF86B" w14:textId="77777777" w:rsidR="00A93739" w:rsidRDefault="00A93739">
      <w:pPr>
        <w:spacing w:after="240"/>
        <w:ind w:left="-709"/>
      </w:pPr>
      <w:r>
        <w:rPr>
          <w:rFonts w:eastAsia="Arial"/>
        </w:rPr>
        <w:t xml:space="preserve">     </w:t>
      </w:r>
      <w:r>
        <w:t>Требуемое количество сухой смеси</w:t>
      </w:r>
      <w:r>
        <w:rPr>
          <w:rFonts w:ascii="Bodoni MT" w:eastAsia="Calibri" w:hAnsi="Bodoni MT" w:cs="Bodoni MT"/>
          <w:b/>
          <w:szCs w:val="24"/>
        </w:rPr>
        <w:t xml:space="preserve"> CONSOLIT 960</w:t>
      </w:r>
      <w:r>
        <w:t xml:space="preserve"> с помощью миксера или низкооборотистой электродрели со специальной насадкой тщательно смешать с чистой водой (на 25 кг сухой смеси расходуется 4,5 - 4,8 л воды) до получения однородной массы в течение 3-4 минут, при этом следует сухую смесь добавлять в воду, а не наоборот. Точное количество воды затворения указывается в паспорте на данную партию. После 10-минутной выдержки растворную смесь необходимо еще раз перемешать в течение 2-3 минут. Приготовленная порция растворной смеси должна быть использована в течение 1,5 часов. </w:t>
      </w:r>
    </w:p>
    <w:p w14:paraId="1FC5C3DD" w14:textId="77777777" w:rsidR="00A93739" w:rsidRDefault="00A93739">
      <w:pPr>
        <w:ind w:left="-709"/>
        <w:jc w:val="center"/>
      </w:pPr>
      <w:r>
        <w:rPr>
          <w:b/>
        </w:rPr>
        <w:lastRenderedPageBreak/>
        <w:t>ПОРЯДОК РАБОТЫ</w:t>
      </w:r>
    </w:p>
    <w:p w14:paraId="00F7C876" w14:textId="77777777" w:rsidR="00A93739" w:rsidRDefault="00A93739">
      <w:pPr>
        <w:ind w:left="-709"/>
      </w:pPr>
      <w:r>
        <w:rPr>
          <w:rFonts w:eastAsia="Arial"/>
        </w:rPr>
        <w:t xml:space="preserve">     </w:t>
      </w:r>
      <w:r>
        <w:t>Процесс крепления плит утеплителя следует производить, соблюдая технологию производства работ и строительные нормы. Готовую клеевую растворную смесь нанести на тыльную поверхность плиты с помощью зубчатого шпателя. После укладки плотно прижать панель к основанию, чтобы обеспечить хорошее сцепление с поверхностью. Малоформатные панели можно приклеивать точечно, нанося раствор произвольно точками по краям. При приклеивании плит утеплителя не допускать попадания растворной смеси между торцами плит. Время корректировки наклеенных плит утеплителя в течение 10 минут после нанесения клеевого состава.</w:t>
      </w:r>
    </w:p>
    <w:p w14:paraId="3CD1FBCF" w14:textId="77777777" w:rsidR="00A93739" w:rsidRDefault="00A93739">
      <w:pPr>
        <w:ind w:left="-709"/>
      </w:pPr>
      <w:r>
        <w:rPr>
          <w:rFonts w:eastAsia="Arial"/>
        </w:rPr>
        <w:t xml:space="preserve">     </w:t>
      </w:r>
      <w:r>
        <w:t>При устройстве армирующего слоя поверхность приклеенных плит покрывают равномерным по толщине слоем клеевого раствора (3 – 4 мм), в котором полностью утапливают армирующую стеклосетку и головки тарельчатых дюбелей, но не ранее, чем через 24 часа после наклейки утеплителя на основание. Сетка укладывается в клеевой состав с нахлестом 100 мм. На сетку наносят второй слой клея толщиной 2 – 3 мм и заглаживают поверхность, чтобы не был виден рисунок сетки.</w:t>
      </w:r>
    </w:p>
    <w:p w14:paraId="5EB5FCBB" w14:textId="77777777" w:rsidR="00A93739" w:rsidRDefault="00A93739">
      <w:pPr>
        <w:ind w:left="-709"/>
      </w:pPr>
      <w:r>
        <w:rPr>
          <w:rFonts w:eastAsia="Arial"/>
          <w:b/>
        </w:rPr>
        <w:t xml:space="preserve">     </w:t>
      </w:r>
      <w:r>
        <w:rPr>
          <w:b/>
        </w:rPr>
        <w:t>Расход сухого материала при приклеивании изоляционных панелей составляет 2,0 - 4,0 кг на 1м</w:t>
      </w:r>
      <w:r>
        <w:rPr>
          <w:b/>
          <w:vertAlign w:val="superscript"/>
        </w:rPr>
        <w:t>2</w:t>
      </w:r>
      <w:r>
        <w:rPr>
          <w:b/>
        </w:rPr>
        <w:t xml:space="preserve"> поверхности, при полном покрытии тыльной стороны 4,0 – 6,0 кг на 1 м</w:t>
      </w:r>
      <w:r>
        <w:rPr>
          <w:b/>
          <w:vertAlign w:val="superscript"/>
        </w:rPr>
        <w:t>2</w:t>
      </w:r>
      <w:r>
        <w:rPr>
          <w:b/>
        </w:rPr>
        <w:t>, при нанесении армирующего слоя 1,5 – 2,0 кг на 1 м</w:t>
      </w:r>
      <w:r>
        <w:rPr>
          <w:b/>
          <w:vertAlign w:val="superscript"/>
        </w:rPr>
        <w:t>2</w:t>
      </w:r>
      <w:r>
        <w:rPr>
          <w:b/>
        </w:rPr>
        <w:t xml:space="preserve"> на 1 мм толщины слоя.                </w:t>
      </w:r>
    </w:p>
    <w:p w14:paraId="06AD70A6" w14:textId="77777777" w:rsidR="00A93739" w:rsidRDefault="00A93739">
      <w:pPr>
        <w:ind w:left="-709"/>
      </w:pPr>
      <w:r>
        <w:rPr>
          <w:rFonts w:eastAsia="Arial"/>
        </w:rPr>
        <w:t xml:space="preserve">     </w:t>
      </w:r>
      <w:r>
        <w:t>Работы следует выполнять при температуре основания и окружающей среды от +5</w:t>
      </w:r>
      <w:r>
        <w:rPr>
          <w:vertAlign w:val="superscript"/>
        </w:rPr>
        <w:t>О</w:t>
      </w:r>
      <w:r>
        <w:t>С до +30</w:t>
      </w:r>
      <w:r>
        <w:rPr>
          <w:vertAlign w:val="superscript"/>
        </w:rPr>
        <w:t>О</w:t>
      </w:r>
      <w:r>
        <w:t>С. Запрещается выполнять монтаж наружных систем теплоизоляции при прямом воздействии солнечных лучей, при сильном ветре и во время дождя. На время монтажа необходимо принять меры для предотвращения попадания воды на поверхность и внутрь системы.</w:t>
      </w:r>
    </w:p>
    <w:p w14:paraId="46C73432" w14:textId="77777777" w:rsidR="00A93739" w:rsidRDefault="00A93739">
      <w:pPr>
        <w:spacing w:after="240"/>
        <w:ind w:left="-709"/>
      </w:pPr>
      <w:r>
        <w:rPr>
          <w:rFonts w:eastAsia="Arial"/>
        </w:rPr>
        <w:t xml:space="preserve">     </w:t>
      </w:r>
      <w:r>
        <w:t xml:space="preserve">Не рекомендуется использовать клеевую смесь </w:t>
      </w:r>
      <w:r>
        <w:rPr>
          <w:rFonts w:ascii="Bodoni MT" w:eastAsia="Calibri" w:hAnsi="Bodoni MT" w:cs="Bodoni MT"/>
          <w:b/>
          <w:szCs w:val="24"/>
        </w:rPr>
        <w:t>CONSOLIT 960</w:t>
      </w:r>
      <w:r>
        <w:rPr>
          <w:rFonts w:ascii="Cambria" w:eastAsia="Calibri" w:hAnsi="Cambria" w:cs="Cambria"/>
          <w:b/>
          <w:szCs w:val="24"/>
        </w:rPr>
        <w:t xml:space="preserve"> </w:t>
      </w:r>
      <w:r>
        <w:rPr>
          <w:rFonts w:eastAsia="Calibri"/>
          <w:szCs w:val="24"/>
        </w:rPr>
        <w:t>утеплителя на металлические поверхности и основания, подверженные сильным деформациям (асбестоцементные плиты, дерево и т.д.). Не рекомендуется использовать панели с гладкой поверхностью, которая препятствует обеспечению требуемой адгезии.</w:t>
      </w:r>
    </w:p>
    <w:p w14:paraId="632A3C3A" w14:textId="77777777" w:rsidR="00A93739" w:rsidRDefault="00A93739">
      <w:pPr>
        <w:ind w:left="-709"/>
        <w:jc w:val="center"/>
      </w:pPr>
      <w:r>
        <w:rPr>
          <w:b/>
        </w:rPr>
        <w:t>ТЕХНИЧЕСКИЕ ХАРАКТЕРИСТИКИ МАТЕРИАЛА</w:t>
      </w:r>
    </w:p>
    <w:p w14:paraId="665563A5" w14:textId="77777777" w:rsidR="00A93739" w:rsidRDefault="00A93739">
      <w:pPr>
        <w:rPr>
          <w:b/>
          <w:sz w:val="6"/>
          <w:lang w:val="en-US"/>
        </w:rPr>
      </w:pPr>
    </w:p>
    <w:tbl>
      <w:tblPr>
        <w:tblW w:w="0" w:type="auto"/>
        <w:tblInd w:w="-631" w:type="dxa"/>
        <w:tblLayout w:type="fixed"/>
        <w:tblLook w:val="0000" w:firstRow="0" w:lastRow="0" w:firstColumn="0" w:lastColumn="0" w:noHBand="0" w:noVBand="0"/>
      </w:tblPr>
      <w:tblGrid>
        <w:gridCol w:w="7655"/>
        <w:gridCol w:w="2753"/>
      </w:tblGrid>
      <w:tr w:rsidR="00A93739" w14:paraId="407638B2" w14:textId="77777777">
        <w:trPr>
          <w:trHeight w:val="294"/>
        </w:trPr>
        <w:tc>
          <w:tcPr>
            <w:tcW w:w="7655" w:type="dxa"/>
            <w:tcBorders>
              <w:top w:val="thinThickSmallGap" w:sz="24" w:space="0" w:color="000000"/>
              <w:left w:val="thinThickSmallGap" w:sz="24" w:space="0" w:color="000000"/>
              <w:bottom w:val="double" w:sz="4" w:space="0" w:color="000000"/>
            </w:tcBorders>
            <w:shd w:val="clear" w:color="auto" w:fill="auto"/>
          </w:tcPr>
          <w:p w14:paraId="74DCA454" w14:textId="77777777" w:rsidR="00A93739" w:rsidRDefault="00A93739">
            <w:pPr>
              <w:jc w:val="left"/>
            </w:pPr>
            <w:r>
              <w:rPr>
                <w:color w:val="000000"/>
              </w:rPr>
              <w:t>Насыпная плотность</w:t>
            </w:r>
          </w:p>
        </w:tc>
        <w:tc>
          <w:tcPr>
            <w:tcW w:w="2753" w:type="dxa"/>
            <w:tcBorders>
              <w:top w:val="thinThickSmallGap" w:sz="24" w:space="0" w:color="000000"/>
              <w:left w:val="double" w:sz="4" w:space="0" w:color="000000"/>
              <w:bottom w:val="double" w:sz="4" w:space="0" w:color="000000"/>
              <w:right w:val="thickThinSmallGap" w:sz="24" w:space="0" w:color="000000"/>
            </w:tcBorders>
            <w:shd w:val="clear" w:color="auto" w:fill="auto"/>
          </w:tcPr>
          <w:p w14:paraId="4F99203A" w14:textId="77777777" w:rsidR="00A93739" w:rsidRDefault="00A93739">
            <w:pPr>
              <w:ind w:left="176"/>
              <w:jc w:val="center"/>
            </w:pPr>
            <w:r>
              <w:t>130</w:t>
            </w:r>
            <w:r>
              <w:rPr>
                <w:lang w:val="en-US"/>
              </w:rPr>
              <w:t>0 ± 5</w:t>
            </w:r>
            <w:r>
              <w:t>0 кг</w:t>
            </w:r>
            <w:r>
              <w:rPr>
                <w:lang w:val="en-US"/>
              </w:rPr>
              <w:t>/</w:t>
            </w:r>
            <w:r>
              <w:t>м</w:t>
            </w:r>
            <w:r>
              <w:rPr>
                <w:vertAlign w:val="superscript"/>
              </w:rPr>
              <w:t>3</w:t>
            </w:r>
          </w:p>
        </w:tc>
      </w:tr>
      <w:tr w:rsidR="00A93739" w14:paraId="12E6BF77" w14:textId="77777777">
        <w:trPr>
          <w:trHeight w:val="294"/>
        </w:trPr>
        <w:tc>
          <w:tcPr>
            <w:tcW w:w="7655" w:type="dxa"/>
            <w:tcBorders>
              <w:top w:val="double" w:sz="4" w:space="0" w:color="000000"/>
              <w:left w:val="thinThickSmallGap" w:sz="24" w:space="0" w:color="000000"/>
              <w:bottom w:val="double" w:sz="4" w:space="0" w:color="000000"/>
            </w:tcBorders>
            <w:shd w:val="clear" w:color="auto" w:fill="auto"/>
          </w:tcPr>
          <w:p w14:paraId="1269E686" w14:textId="77777777" w:rsidR="00A93739" w:rsidRDefault="00A93739">
            <w:pPr>
              <w:jc w:val="left"/>
            </w:pPr>
            <w:r>
              <w:rPr>
                <w:color w:val="000000"/>
              </w:rPr>
              <w:t>Цвет</w:t>
            </w:r>
          </w:p>
        </w:tc>
        <w:tc>
          <w:tcPr>
            <w:tcW w:w="2753" w:type="dxa"/>
            <w:tcBorders>
              <w:top w:val="double" w:sz="4" w:space="0" w:color="000000"/>
              <w:left w:val="double" w:sz="4" w:space="0" w:color="000000"/>
              <w:bottom w:val="double" w:sz="4" w:space="0" w:color="000000"/>
              <w:right w:val="thickThinSmallGap" w:sz="24" w:space="0" w:color="000000"/>
            </w:tcBorders>
            <w:shd w:val="clear" w:color="auto" w:fill="auto"/>
          </w:tcPr>
          <w:p w14:paraId="03BD5EB4" w14:textId="77777777" w:rsidR="00A93739" w:rsidRDefault="00A93739">
            <w:pPr>
              <w:ind w:left="176"/>
              <w:jc w:val="center"/>
            </w:pPr>
            <w:r>
              <w:t>серый</w:t>
            </w:r>
          </w:p>
        </w:tc>
      </w:tr>
      <w:tr w:rsidR="00A93739" w14:paraId="6831A56B" w14:textId="77777777">
        <w:trPr>
          <w:trHeight w:val="294"/>
        </w:trPr>
        <w:tc>
          <w:tcPr>
            <w:tcW w:w="7655" w:type="dxa"/>
            <w:tcBorders>
              <w:top w:val="double" w:sz="4" w:space="0" w:color="000000"/>
              <w:left w:val="thinThickSmallGap" w:sz="24" w:space="0" w:color="000000"/>
              <w:bottom w:val="double" w:sz="4" w:space="0" w:color="000000"/>
            </w:tcBorders>
            <w:shd w:val="clear" w:color="auto" w:fill="auto"/>
          </w:tcPr>
          <w:p w14:paraId="394BE1D1" w14:textId="77777777" w:rsidR="00A93739" w:rsidRDefault="00A93739">
            <w:pPr>
              <w:jc w:val="left"/>
            </w:pPr>
            <w:r>
              <w:rPr>
                <w:color w:val="000000"/>
              </w:rPr>
              <w:t>Максимальный размер фракции заполнителя</w:t>
            </w:r>
          </w:p>
        </w:tc>
        <w:tc>
          <w:tcPr>
            <w:tcW w:w="2753" w:type="dxa"/>
            <w:tcBorders>
              <w:top w:val="double" w:sz="4" w:space="0" w:color="000000"/>
              <w:left w:val="double" w:sz="4" w:space="0" w:color="000000"/>
              <w:bottom w:val="double" w:sz="4" w:space="0" w:color="000000"/>
              <w:right w:val="thickThinSmallGap" w:sz="24" w:space="0" w:color="000000"/>
            </w:tcBorders>
            <w:shd w:val="clear" w:color="auto" w:fill="auto"/>
          </w:tcPr>
          <w:p w14:paraId="2F22E180" w14:textId="77777777" w:rsidR="00A93739" w:rsidRDefault="00A93739">
            <w:pPr>
              <w:ind w:left="176"/>
              <w:jc w:val="center"/>
            </w:pPr>
            <w:r>
              <w:t>0,63 мм</w:t>
            </w:r>
          </w:p>
        </w:tc>
      </w:tr>
      <w:tr w:rsidR="00A93739" w14:paraId="7F0997EB" w14:textId="77777777">
        <w:trPr>
          <w:trHeight w:val="197"/>
        </w:trPr>
        <w:tc>
          <w:tcPr>
            <w:tcW w:w="7655" w:type="dxa"/>
            <w:tcBorders>
              <w:top w:val="double" w:sz="4" w:space="0" w:color="000000"/>
              <w:left w:val="thinThickSmallGap" w:sz="24" w:space="0" w:color="000000"/>
              <w:bottom w:val="double" w:sz="4" w:space="0" w:color="000000"/>
            </w:tcBorders>
            <w:shd w:val="clear" w:color="auto" w:fill="auto"/>
            <w:vAlign w:val="center"/>
          </w:tcPr>
          <w:p w14:paraId="53A3E35F" w14:textId="77777777" w:rsidR="00A93739" w:rsidRDefault="00A93739">
            <w:pPr>
              <w:jc w:val="left"/>
            </w:pPr>
            <w:r>
              <w:rPr>
                <w:color w:val="000000"/>
              </w:rPr>
              <w:t>Жизнеспособность растворной смеси</w:t>
            </w:r>
          </w:p>
        </w:tc>
        <w:tc>
          <w:tcPr>
            <w:tcW w:w="2753" w:type="dxa"/>
            <w:tcBorders>
              <w:top w:val="double" w:sz="4" w:space="0" w:color="000000"/>
              <w:left w:val="double" w:sz="4" w:space="0" w:color="000000"/>
              <w:bottom w:val="double" w:sz="4" w:space="0" w:color="000000"/>
              <w:right w:val="thickThinSmallGap" w:sz="24" w:space="0" w:color="000000"/>
            </w:tcBorders>
            <w:shd w:val="clear" w:color="auto" w:fill="auto"/>
            <w:vAlign w:val="center"/>
          </w:tcPr>
          <w:p w14:paraId="515683C2" w14:textId="77777777" w:rsidR="00A93739" w:rsidRDefault="00A93739">
            <w:pPr>
              <w:ind w:left="176"/>
              <w:jc w:val="center"/>
            </w:pPr>
            <w:r>
              <w:rPr>
                <w:color w:val="000000"/>
              </w:rPr>
              <w:t>Не менее 1,5 часов</w:t>
            </w:r>
          </w:p>
        </w:tc>
      </w:tr>
      <w:tr w:rsidR="00A93739" w14:paraId="52B41BD0" w14:textId="77777777">
        <w:trPr>
          <w:trHeight w:val="197"/>
        </w:trPr>
        <w:tc>
          <w:tcPr>
            <w:tcW w:w="7655" w:type="dxa"/>
            <w:tcBorders>
              <w:top w:val="double" w:sz="4" w:space="0" w:color="000000"/>
              <w:left w:val="thinThickSmallGap" w:sz="24" w:space="0" w:color="000000"/>
              <w:bottom w:val="double" w:sz="4" w:space="0" w:color="000000"/>
            </w:tcBorders>
            <w:shd w:val="clear" w:color="auto" w:fill="auto"/>
            <w:vAlign w:val="center"/>
          </w:tcPr>
          <w:p w14:paraId="2E160889" w14:textId="77777777" w:rsidR="00A93739" w:rsidRDefault="00A93739">
            <w:pPr>
              <w:jc w:val="left"/>
            </w:pPr>
            <w:r>
              <w:rPr>
                <w:color w:val="000000"/>
              </w:rPr>
              <w:t>Предел прочности на сжатие через 28 суток не менее</w:t>
            </w:r>
          </w:p>
        </w:tc>
        <w:tc>
          <w:tcPr>
            <w:tcW w:w="2753" w:type="dxa"/>
            <w:tcBorders>
              <w:top w:val="double" w:sz="4" w:space="0" w:color="000000"/>
              <w:left w:val="double" w:sz="4" w:space="0" w:color="000000"/>
              <w:bottom w:val="double" w:sz="4" w:space="0" w:color="000000"/>
              <w:right w:val="thickThinSmallGap" w:sz="24" w:space="0" w:color="000000"/>
            </w:tcBorders>
            <w:shd w:val="clear" w:color="auto" w:fill="auto"/>
            <w:vAlign w:val="center"/>
          </w:tcPr>
          <w:p w14:paraId="1E52347B" w14:textId="77777777" w:rsidR="00A93739" w:rsidRDefault="00A93739">
            <w:pPr>
              <w:jc w:val="center"/>
            </w:pPr>
            <w:r>
              <w:rPr>
                <w:color w:val="000000"/>
              </w:rPr>
              <w:t>10,0 МПа</w:t>
            </w:r>
          </w:p>
        </w:tc>
      </w:tr>
      <w:tr w:rsidR="00A93739" w14:paraId="5172ED00" w14:textId="77777777">
        <w:trPr>
          <w:trHeight w:val="197"/>
        </w:trPr>
        <w:tc>
          <w:tcPr>
            <w:tcW w:w="7655" w:type="dxa"/>
            <w:tcBorders>
              <w:top w:val="double" w:sz="4" w:space="0" w:color="000000"/>
              <w:left w:val="thinThickSmallGap" w:sz="24" w:space="0" w:color="000000"/>
              <w:bottom w:val="double" w:sz="4" w:space="0" w:color="000000"/>
            </w:tcBorders>
            <w:shd w:val="clear" w:color="auto" w:fill="auto"/>
            <w:vAlign w:val="center"/>
          </w:tcPr>
          <w:p w14:paraId="629BDF30" w14:textId="77777777" w:rsidR="00A93739" w:rsidRDefault="00A93739">
            <w:pPr>
              <w:jc w:val="left"/>
            </w:pPr>
            <w:r>
              <w:rPr>
                <w:color w:val="000000"/>
              </w:rPr>
              <w:t>Расход при приклеивании плит</w:t>
            </w:r>
          </w:p>
        </w:tc>
        <w:tc>
          <w:tcPr>
            <w:tcW w:w="2753" w:type="dxa"/>
            <w:tcBorders>
              <w:top w:val="double" w:sz="4" w:space="0" w:color="000000"/>
              <w:left w:val="double" w:sz="4" w:space="0" w:color="000000"/>
              <w:bottom w:val="double" w:sz="4" w:space="0" w:color="000000"/>
              <w:right w:val="thickThinSmallGap" w:sz="24" w:space="0" w:color="000000"/>
            </w:tcBorders>
            <w:shd w:val="clear" w:color="auto" w:fill="auto"/>
            <w:vAlign w:val="center"/>
          </w:tcPr>
          <w:p w14:paraId="10CE3278" w14:textId="77777777" w:rsidR="00A93739" w:rsidRDefault="00A93739">
            <w:pPr>
              <w:ind w:left="176"/>
              <w:jc w:val="center"/>
            </w:pPr>
            <w:r>
              <w:rPr>
                <w:color w:val="000000"/>
              </w:rPr>
              <w:t>4,0 – 6,0 кг/м</w:t>
            </w:r>
            <w:r>
              <w:rPr>
                <w:color w:val="000000"/>
                <w:vertAlign w:val="superscript"/>
              </w:rPr>
              <w:t>2</w:t>
            </w:r>
          </w:p>
        </w:tc>
      </w:tr>
      <w:tr w:rsidR="00A93739" w14:paraId="5622DEE3" w14:textId="77777777">
        <w:trPr>
          <w:trHeight w:val="197"/>
        </w:trPr>
        <w:tc>
          <w:tcPr>
            <w:tcW w:w="7655" w:type="dxa"/>
            <w:tcBorders>
              <w:top w:val="double" w:sz="4" w:space="0" w:color="000000"/>
              <w:left w:val="thinThickSmallGap" w:sz="24" w:space="0" w:color="000000"/>
              <w:bottom w:val="double" w:sz="4" w:space="0" w:color="000000"/>
            </w:tcBorders>
            <w:shd w:val="clear" w:color="auto" w:fill="auto"/>
            <w:vAlign w:val="center"/>
          </w:tcPr>
          <w:p w14:paraId="40FAF6CF" w14:textId="77777777" w:rsidR="00A93739" w:rsidRDefault="00A93739">
            <w:pPr>
              <w:jc w:val="left"/>
            </w:pPr>
            <w:r>
              <w:rPr>
                <w:color w:val="000000"/>
              </w:rPr>
              <w:t>Расход при нанесении армирующего слоя на 2 мм толщины</w:t>
            </w:r>
          </w:p>
        </w:tc>
        <w:tc>
          <w:tcPr>
            <w:tcW w:w="2753" w:type="dxa"/>
            <w:tcBorders>
              <w:top w:val="double" w:sz="4" w:space="0" w:color="000000"/>
              <w:left w:val="double" w:sz="4" w:space="0" w:color="000000"/>
              <w:bottom w:val="double" w:sz="4" w:space="0" w:color="000000"/>
              <w:right w:val="thickThinSmallGap" w:sz="24" w:space="0" w:color="000000"/>
            </w:tcBorders>
            <w:shd w:val="clear" w:color="auto" w:fill="auto"/>
            <w:vAlign w:val="center"/>
          </w:tcPr>
          <w:p w14:paraId="76DB4CEC" w14:textId="77777777" w:rsidR="00A93739" w:rsidRDefault="00A93739">
            <w:pPr>
              <w:ind w:left="176"/>
              <w:jc w:val="center"/>
            </w:pPr>
            <w:r>
              <w:rPr>
                <w:color w:val="000000"/>
              </w:rPr>
              <w:t>3,0 – 4,0 кг/м</w:t>
            </w:r>
            <w:r>
              <w:rPr>
                <w:color w:val="000000"/>
                <w:vertAlign w:val="superscript"/>
              </w:rPr>
              <w:t>2</w:t>
            </w:r>
          </w:p>
        </w:tc>
      </w:tr>
      <w:tr w:rsidR="00A93739" w14:paraId="4EDF57DF" w14:textId="77777777">
        <w:trPr>
          <w:trHeight w:val="294"/>
        </w:trPr>
        <w:tc>
          <w:tcPr>
            <w:tcW w:w="7655" w:type="dxa"/>
            <w:tcBorders>
              <w:top w:val="double" w:sz="4" w:space="0" w:color="000000"/>
              <w:left w:val="thinThickSmallGap" w:sz="24" w:space="0" w:color="000000"/>
              <w:bottom w:val="double" w:sz="4" w:space="0" w:color="000000"/>
            </w:tcBorders>
            <w:shd w:val="clear" w:color="auto" w:fill="auto"/>
          </w:tcPr>
          <w:p w14:paraId="12CD8CB3" w14:textId="77777777" w:rsidR="00A93739" w:rsidRDefault="00A93739">
            <w:pPr>
              <w:ind w:right="742"/>
              <w:jc w:val="left"/>
            </w:pPr>
            <w:r>
              <w:rPr>
                <w:color w:val="000000"/>
              </w:rPr>
              <w:t>Прочность сцепления с основанием через 28 суток</w:t>
            </w:r>
          </w:p>
        </w:tc>
        <w:tc>
          <w:tcPr>
            <w:tcW w:w="2753" w:type="dxa"/>
            <w:tcBorders>
              <w:top w:val="double" w:sz="4" w:space="0" w:color="000000"/>
              <w:left w:val="double" w:sz="4" w:space="0" w:color="000000"/>
              <w:bottom w:val="double" w:sz="4" w:space="0" w:color="000000"/>
              <w:right w:val="thickThinSmallGap" w:sz="24" w:space="0" w:color="000000"/>
            </w:tcBorders>
            <w:shd w:val="clear" w:color="auto" w:fill="auto"/>
          </w:tcPr>
          <w:p w14:paraId="729B6785" w14:textId="77777777" w:rsidR="00A93739" w:rsidRDefault="00A93739">
            <w:pPr>
              <w:ind w:left="176"/>
              <w:jc w:val="center"/>
            </w:pPr>
            <w:r>
              <w:rPr>
                <w:lang w:val="en-US"/>
              </w:rPr>
              <w:t xml:space="preserve">не менее </w:t>
            </w:r>
            <w:r>
              <w:t>1,2</w:t>
            </w:r>
            <w:r>
              <w:rPr>
                <w:lang w:val="en-US"/>
              </w:rPr>
              <w:t xml:space="preserve"> </w:t>
            </w:r>
            <w:r>
              <w:t>МПа</w:t>
            </w:r>
          </w:p>
        </w:tc>
      </w:tr>
      <w:tr w:rsidR="00A93739" w14:paraId="08D068A2" w14:textId="77777777">
        <w:trPr>
          <w:trHeight w:val="294"/>
        </w:trPr>
        <w:tc>
          <w:tcPr>
            <w:tcW w:w="7655" w:type="dxa"/>
            <w:tcBorders>
              <w:top w:val="double" w:sz="4" w:space="0" w:color="000000"/>
              <w:left w:val="thinThickSmallGap" w:sz="24" w:space="0" w:color="000000"/>
              <w:bottom w:val="double" w:sz="4" w:space="0" w:color="000000"/>
            </w:tcBorders>
            <w:shd w:val="clear" w:color="auto" w:fill="auto"/>
          </w:tcPr>
          <w:p w14:paraId="693AD7E8" w14:textId="77777777" w:rsidR="00A93739" w:rsidRDefault="00A93739">
            <w:pPr>
              <w:ind w:right="742"/>
              <w:jc w:val="left"/>
            </w:pPr>
            <w:r>
              <w:rPr>
                <w:color w:val="000000"/>
              </w:rPr>
              <w:t>Время корректировки плит, не менее</w:t>
            </w:r>
          </w:p>
        </w:tc>
        <w:tc>
          <w:tcPr>
            <w:tcW w:w="2753" w:type="dxa"/>
            <w:tcBorders>
              <w:top w:val="double" w:sz="4" w:space="0" w:color="000000"/>
              <w:left w:val="double" w:sz="4" w:space="0" w:color="000000"/>
              <w:bottom w:val="double" w:sz="4" w:space="0" w:color="000000"/>
              <w:right w:val="thickThinSmallGap" w:sz="24" w:space="0" w:color="000000"/>
            </w:tcBorders>
            <w:shd w:val="clear" w:color="auto" w:fill="auto"/>
          </w:tcPr>
          <w:p w14:paraId="1179CD94" w14:textId="77777777" w:rsidR="00A93739" w:rsidRDefault="00A93739">
            <w:pPr>
              <w:ind w:left="176"/>
              <w:jc w:val="center"/>
            </w:pPr>
            <w:r>
              <w:t>10 минут</w:t>
            </w:r>
          </w:p>
        </w:tc>
      </w:tr>
      <w:tr w:rsidR="00A93739" w14:paraId="0B1595BF" w14:textId="77777777">
        <w:trPr>
          <w:trHeight w:val="294"/>
        </w:trPr>
        <w:tc>
          <w:tcPr>
            <w:tcW w:w="7655" w:type="dxa"/>
            <w:tcBorders>
              <w:top w:val="double" w:sz="4" w:space="0" w:color="000000"/>
              <w:left w:val="thinThickSmallGap" w:sz="24" w:space="0" w:color="000000"/>
              <w:bottom w:val="double" w:sz="4" w:space="0" w:color="000000"/>
            </w:tcBorders>
            <w:shd w:val="clear" w:color="auto" w:fill="auto"/>
          </w:tcPr>
          <w:p w14:paraId="3E4AB55D" w14:textId="77777777" w:rsidR="00A93739" w:rsidRDefault="00A93739">
            <w:pPr>
              <w:ind w:right="742"/>
              <w:jc w:val="left"/>
            </w:pPr>
            <w:r>
              <w:rPr>
                <w:color w:val="000000"/>
              </w:rPr>
              <w:t>Рекомендуемая толщина слоя при приклеивании плит</w:t>
            </w:r>
          </w:p>
        </w:tc>
        <w:tc>
          <w:tcPr>
            <w:tcW w:w="2753" w:type="dxa"/>
            <w:tcBorders>
              <w:top w:val="double" w:sz="4" w:space="0" w:color="000000"/>
              <w:left w:val="double" w:sz="4" w:space="0" w:color="000000"/>
              <w:bottom w:val="double" w:sz="4" w:space="0" w:color="000000"/>
              <w:right w:val="thickThinSmallGap" w:sz="24" w:space="0" w:color="000000"/>
            </w:tcBorders>
            <w:shd w:val="clear" w:color="auto" w:fill="auto"/>
          </w:tcPr>
          <w:p w14:paraId="531C988F" w14:textId="77777777" w:rsidR="00A93739" w:rsidRDefault="00A93739">
            <w:pPr>
              <w:ind w:left="176"/>
              <w:jc w:val="center"/>
            </w:pPr>
            <w:r>
              <w:t>4 – 7 мм</w:t>
            </w:r>
          </w:p>
        </w:tc>
      </w:tr>
      <w:tr w:rsidR="00A93739" w14:paraId="6B4455F4" w14:textId="77777777">
        <w:trPr>
          <w:trHeight w:val="294"/>
        </w:trPr>
        <w:tc>
          <w:tcPr>
            <w:tcW w:w="7655" w:type="dxa"/>
            <w:tcBorders>
              <w:top w:val="double" w:sz="4" w:space="0" w:color="000000"/>
              <w:left w:val="thinThickSmallGap" w:sz="24" w:space="0" w:color="000000"/>
              <w:bottom w:val="double" w:sz="4" w:space="0" w:color="000000"/>
            </w:tcBorders>
            <w:shd w:val="clear" w:color="auto" w:fill="auto"/>
          </w:tcPr>
          <w:p w14:paraId="561E7429" w14:textId="77777777" w:rsidR="00A93739" w:rsidRDefault="00A93739">
            <w:pPr>
              <w:ind w:right="175"/>
              <w:jc w:val="left"/>
            </w:pPr>
            <w:r>
              <w:t xml:space="preserve">Водоудерживающая способность </w:t>
            </w:r>
          </w:p>
        </w:tc>
        <w:tc>
          <w:tcPr>
            <w:tcW w:w="2753" w:type="dxa"/>
            <w:tcBorders>
              <w:top w:val="double" w:sz="4" w:space="0" w:color="000000"/>
              <w:left w:val="double" w:sz="4" w:space="0" w:color="000000"/>
              <w:bottom w:val="double" w:sz="4" w:space="0" w:color="000000"/>
              <w:right w:val="thickThinSmallGap" w:sz="24" w:space="0" w:color="000000"/>
            </w:tcBorders>
            <w:shd w:val="clear" w:color="auto" w:fill="auto"/>
          </w:tcPr>
          <w:p w14:paraId="695B3670" w14:textId="77777777" w:rsidR="00A93739" w:rsidRDefault="00A93739">
            <w:pPr>
              <w:ind w:left="176"/>
              <w:jc w:val="center"/>
            </w:pPr>
            <w:r>
              <w:rPr>
                <w:lang w:val="en-US"/>
              </w:rPr>
              <w:t xml:space="preserve">не менее </w:t>
            </w:r>
            <w:r>
              <w:t>98%</w:t>
            </w:r>
          </w:p>
        </w:tc>
      </w:tr>
      <w:tr w:rsidR="00A93739" w14:paraId="7372903A" w14:textId="77777777">
        <w:trPr>
          <w:trHeight w:val="294"/>
        </w:trPr>
        <w:tc>
          <w:tcPr>
            <w:tcW w:w="7655" w:type="dxa"/>
            <w:tcBorders>
              <w:top w:val="double" w:sz="4" w:space="0" w:color="000000"/>
              <w:left w:val="thinThickSmallGap" w:sz="24" w:space="0" w:color="000000"/>
              <w:bottom w:val="double" w:sz="4" w:space="0" w:color="000000"/>
            </w:tcBorders>
            <w:shd w:val="clear" w:color="auto" w:fill="auto"/>
          </w:tcPr>
          <w:p w14:paraId="37A267BA" w14:textId="77777777" w:rsidR="00A93739" w:rsidRDefault="00A93739">
            <w:pPr>
              <w:ind w:right="175"/>
              <w:jc w:val="left"/>
            </w:pPr>
            <w:r>
              <w:t>Морозостойкость не менее</w:t>
            </w:r>
          </w:p>
        </w:tc>
        <w:tc>
          <w:tcPr>
            <w:tcW w:w="2753" w:type="dxa"/>
            <w:tcBorders>
              <w:top w:val="double" w:sz="4" w:space="0" w:color="000000"/>
              <w:left w:val="double" w:sz="4" w:space="0" w:color="000000"/>
              <w:bottom w:val="double" w:sz="4" w:space="0" w:color="000000"/>
              <w:right w:val="thickThinSmallGap" w:sz="24" w:space="0" w:color="000000"/>
            </w:tcBorders>
            <w:shd w:val="clear" w:color="auto" w:fill="auto"/>
          </w:tcPr>
          <w:p w14:paraId="6C722E99" w14:textId="77777777" w:rsidR="00A93739" w:rsidRDefault="00A93739">
            <w:pPr>
              <w:ind w:left="176"/>
              <w:jc w:val="center"/>
            </w:pPr>
            <w:r>
              <w:rPr>
                <w:lang w:val="en-US"/>
              </w:rPr>
              <w:t>F</w:t>
            </w:r>
            <w:r>
              <w:t xml:space="preserve"> 100</w:t>
            </w:r>
          </w:p>
        </w:tc>
      </w:tr>
      <w:tr w:rsidR="00A93739" w14:paraId="0AAEFA73" w14:textId="77777777">
        <w:trPr>
          <w:trHeight w:val="294"/>
        </w:trPr>
        <w:tc>
          <w:tcPr>
            <w:tcW w:w="7655" w:type="dxa"/>
            <w:tcBorders>
              <w:top w:val="double" w:sz="4" w:space="0" w:color="000000"/>
              <w:left w:val="thinThickSmallGap" w:sz="24" w:space="0" w:color="000000"/>
              <w:bottom w:val="thickThinSmallGap" w:sz="24" w:space="0" w:color="000000"/>
            </w:tcBorders>
            <w:shd w:val="clear" w:color="auto" w:fill="auto"/>
          </w:tcPr>
          <w:p w14:paraId="0D13E999" w14:textId="77777777" w:rsidR="00A93739" w:rsidRDefault="00A93739">
            <w:pPr>
              <w:ind w:right="-108"/>
              <w:jc w:val="left"/>
            </w:pPr>
            <w:r>
              <w:rPr>
                <w:szCs w:val="24"/>
              </w:rPr>
              <w:t>Удельная эффективная активность естественных радионуклидов, согласно ГОСТ 30108-94 соответствует 1 классу строительных материалов</w:t>
            </w:r>
          </w:p>
        </w:tc>
        <w:tc>
          <w:tcPr>
            <w:tcW w:w="2753" w:type="dxa"/>
            <w:tcBorders>
              <w:top w:val="double" w:sz="4" w:space="0" w:color="000000"/>
              <w:left w:val="double" w:sz="4" w:space="0" w:color="000000"/>
              <w:bottom w:val="thickThinSmallGap" w:sz="24" w:space="0" w:color="000000"/>
              <w:right w:val="thickThinSmallGap" w:sz="24" w:space="0" w:color="000000"/>
            </w:tcBorders>
            <w:shd w:val="clear" w:color="auto" w:fill="auto"/>
          </w:tcPr>
          <w:p w14:paraId="4FF5550B" w14:textId="77777777" w:rsidR="00A93739" w:rsidRDefault="00A93739">
            <w:pPr>
              <w:snapToGrid w:val="0"/>
              <w:ind w:left="176"/>
              <w:jc w:val="center"/>
              <w:rPr>
                <w:szCs w:val="24"/>
              </w:rPr>
            </w:pPr>
          </w:p>
          <w:p w14:paraId="11CC6542" w14:textId="77777777" w:rsidR="00A93739" w:rsidRDefault="00A93739">
            <w:pPr>
              <w:ind w:left="176"/>
              <w:jc w:val="center"/>
            </w:pPr>
            <w:r>
              <w:rPr>
                <w:lang w:val="en-US"/>
              </w:rPr>
              <w:t>не превышает</w:t>
            </w:r>
          </w:p>
          <w:p w14:paraId="69555BC8" w14:textId="77777777" w:rsidR="00A93739" w:rsidRDefault="00A93739">
            <w:pPr>
              <w:ind w:left="176"/>
              <w:jc w:val="center"/>
            </w:pPr>
            <w:r>
              <w:rPr>
                <w:lang w:val="en-US"/>
              </w:rPr>
              <w:t>370 Бк/</w:t>
            </w:r>
            <w:r>
              <w:t>кг</w:t>
            </w:r>
          </w:p>
        </w:tc>
      </w:tr>
    </w:tbl>
    <w:p w14:paraId="75CACBBD" w14:textId="77777777" w:rsidR="00A93739" w:rsidRDefault="00A93739">
      <w:pPr>
        <w:spacing w:after="240"/>
        <w:ind w:left="-709"/>
      </w:pPr>
    </w:p>
    <w:p w14:paraId="7FF71A2D" w14:textId="77777777" w:rsidR="00A93739" w:rsidRDefault="00A93739">
      <w:pPr>
        <w:ind w:left="-709"/>
        <w:jc w:val="center"/>
      </w:pPr>
      <w:r>
        <w:rPr>
          <w:b/>
        </w:rPr>
        <w:t>МЕРЫ ПРЕДОСТОРОЖНОСТИ</w:t>
      </w:r>
    </w:p>
    <w:p w14:paraId="45B42EC0" w14:textId="77777777" w:rsidR="00A93739" w:rsidRDefault="00A93739">
      <w:pPr>
        <w:spacing w:after="240"/>
        <w:ind w:left="-709"/>
      </w:pPr>
      <w:r>
        <w:rPr>
          <w:rFonts w:eastAsia="Arial"/>
        </w:rPr>
        <w:t xml:space="preserve">     </w:t>
      </w:r>
      <w:r>
        <w:rPr>
          <w:rFonts w:ascii="Bodoni MT" w:hAnsi="Bodoni MT" w:cs="Bodoni MT"/>
          <w:b/>
        </w:rPr>
        <w:t>CONSOLIT 960</w:t>
      </w:r>
      <w:r>
        <w:rPr>
          <w:rFonts w:ascii="Calibri" w:hAnsi="Calibri" w:cs="Calibri"/>
          <w:b/>
        </w:rPr>
        <w:t xml:space="preserve"> </w:t>
      </w:r>
      <w:r>
        <w:t>содержит цемент, который при взаимодействии с водой дает щелочную реакцию. Поэтому при работе со смесью необходимо защищать глаза и кожу. В случае контакта пораженные места необходимо промыть водой и обратиться за помощью к врачу.</w:t>
      </w:r>
    </w:p>
    <w:p w14:paraId="2C726613" w14:textId="77777777" w:rsidR="00A93739" w:rsidRDefault="00A93739">
      <w:pPr>
        <w:ind w:left="-709"/>
      </w:pPr>
      <w:r>
        <w:rPr>
          <w:rFonts w:eastAsia="Arial"/>
          <w:b/>
        </w:rPr>
        <w:t xml:space="preserve">     </w:t>
      </w:r>
      <w:r>
        <w:rPr>
          <w:b/>
        </w:rPr>
        <w:t xml:space="preserve">ПРИМЕЧАНИЕ:  </w:t>
      </w:r>
    </w:p>
    <w:p w14:paraId="3BC2B714" w14:textId="77777777" w:rsidR="00A93739" w:rsidRDefault="00A93739">
      <w:pPr>
        <w:spacing w:after="240"/>
        <w:ind w:left="-709"/>
      </w:pPr>
      <w:r>
        <w:rPr>
          <w:rFonts w:eastAsia="Arial"/>
          <w:b/>
        </w:rPr>
        <w:lastRenderedPageBreak/>
        <w:t xml:space="preserve">     </w:t>
      </w:r>
      <w:r>
        <w:rPr>
          <w:b/>
        </w:rPr>
        <w:t xml:space="preserve">Производитель гарантирует качество продукта, но не несет ответственности за неправильное использование материала и нарушение условий хранения. По вопросам применения и качества материалов Вы можете получить исчерпывающую информацию в службе технической поддержки ООО «Консолит» по телефону: +7 (495) 232-28-80. </w:t>
      </w:r>
    </w:p>
    <w:p w14:paraId="37F63B61" w14:textId="77777777" w:rsidR="00A93739" w:rsidRDefault="00A93739">
      <w:pPr>
        <w:ind w:left="-709"/>
        <w:jc w:val="center"/>
      </w:pPr>
      <w:r>
        <w:rPr>
          <w:b/>
        </w:rPr>
        <w:t>СРОК ХРАНЕНИЯ</w:t>
      </w:r>
    </w:p>
    <w:p w14:paraId="7C50CC28" w14:textId="77777777" w:rsidR="00A93739" w:rsidRDefault="00A93739">
      <w:pPr>
        <w:ind w:left="-709"/>
      </w:pPr>
      <w:r>
        <w:rPr>
          <w:rFonts w:eastAsia="Arial"/>
        </w:rPr>
        <w:t xml:space="preserve">     </w:t>
      </w:r>
      <w:r>
        <w:t xml:space="preserve">В сухом помещении на поддоне в течение 12 месяцев с даты изготовления.  </w:t>
      </w:r>
    </w:p>
    <w:p w14:paraId="42B50528" w14:textId="77777777" w:rsidR="00A93739" w:rsidRDefault="00A93739">
      <w:pPr>
        <w:ind w:left="-709"/>
        <w:rPr>
          <w:b/>
        </w:rPr>
      </w:pPr>
    </w:p>
    <w:p w14:paraId="3593954A" w14:textId="77777777" w:rsidR="00A93739" w:rsidRDefault="00A93739">
      <w:pPr>
        <w:ind w:left="-709"/>
      </w:pPr>
      <w:r>
        <w:rPr>
          <w:rFonts w:eastAsia="Arial"/>
          <w:b/>
        </w:rPr>
        <w:t xml:space="preserve">     </w:t>
      </w:r>
      <w:r>
        <w:rPr>
          <w:b/>
        </w:rPr>
        <w:t>ВЕС НЕТТО:</w:t>
      </w:r>
      <w:r>
        <w:t xml:space="preserve"> 25 килограммов</w:t>
      </w:r>
    </w:p>
    <w:p w14:paraId="79D315D7" w14:textId="77777777" w:rsidR="00A93739" w:rsidRPr="00515D78" w:rsidRDefault="00A93739">
      <w:pPr>
        <w:ind w:right="849"/>
        <w:jc w:val="left"/>
        <w:rPr>
          <w:sz w:val="20"/>
        </w:rPr>
      </w:pPr>
    </w:p>
    <w:p w14:paraId="31F9D0C4" w14:textId="77777777" w:rsidR="00A93739" w:rsidRPr="00515D78" w:rsidRDefault="00A93739">
      <w:pPr>
        <w:ind w:right="849"/>
        <w:jc w:val="left"/>
        <w:rPr>
          <w:sz w:val="20"/>
        </w:rPr>
      </w:pPr>
    </w:p>
    <w:p w14:paraId="57CACC30" w14:textId="77777777" w:rsidR="00A93739" w:rsidRPr="00515D78" w:rsidRDefault="00A93739">
      <w:pPr>
        <w:ind w:right="849"/>
        <w:jc w:val="left"/>
        <w:rPr>
          <w:sz w:val="20"/>
        </w:rPr>
      </w:pPr>
    </w:p>
    <w:p w14:paraId="1A08373D" w14:textId="77777777" w:rsidR="00A93739" w:rsidRDefault="00A93739">
      <w:pPr>
        <w:jc w:val="center"/>
      </w:pPr>
      <w:r>
        <w:rPr>
          <w:rFonts w:ascii="Times New Roman" w:eastAsia="Calibri" w:hAnsi="Times New Roman" w:cs="Times New Roman"/>
          <w:b/>
          <w:sz w:val="56"/>
          <w:szCs w:val="56"/>
          <w:lang w:val="en-US"/>
        </w:rPr>
        <w:t>CONSOLIT</w:t>
      </w:r>
      <w:r>
        <w:rPr>
          <w:rFonts w:ascii="Times New Roman" w:eastAsia="Calibri" w:hAnsi="Times New Roman" w:cs="Times New Roman"/>
          <w:b/>
          <w:sz w:val="56"/>
          <w:szCs w:val="56"/>
        </w:rPr>
        <w:t xml:space="preserve"> ГССР</w:t>
      </w:r>
    </w:p>
    <w:p w14:paraId="483BE4EB" w14:textId="77777777" w:rsidR="00A93739" w:rsidRDefault="00A93739">
      <w:pPr>
        <w:jc w:val="center"/>
      </w:pPr>
      <w:r>
        <w:rPr>
          <w:rFonts w:eastAsia="Calibri"/>
          <w:b/>
          <w:sz w:val="32"/>
          <w:szCs w:val="32"/>
        </w:rPr>
        <w:t xml:space="preserve">ГИДРОИЗОЛЯЦИОННАЯ СУХАЯ СМЕСЬ РЕМОНТНАЯ </w:t>
      </w:r>
    </w:p>
    <w:p w14:paraId="3CC9E955" w14:textId="77777777" w:rsidR="00A93739" w:rsidRDefault="00A93739">
      <w:pPr>
        <w:spacing w:after="240"/>
        <w:jc w:val="center"/>
      </w:pPr>
      <w:r>
        <w:rPr>
          <w:rFonts w:eastAsia="Calibri"/>
          <w:b/>
        </w:rPr>
        <w:t xml:space="preserve">гидроизоляционная, ремонтная, безусадочная сухая смесь </w:t>
      </w:r>
    </w:p>
    <w:p w14:paraId="2909332E" w14:textId="77777777" w:rsidR="00A93739" w:rsidRDefault="00A93739">
      <w:pPr>
        <w:jc w:val="right"/>
      </w:pPr>
      <w:r>
        <w:rPr>
          <w:b/>
          <w:sz w:val="20"/>
        </w:rPr>
        <w:t>ГОСТ 31357-2007</w:t>
      </w:r>
    </w:p>
    <w:p w14:paraId="60FD2242" w14:textId="77777777" w:rsidR="00A93739" w:rsidRDefault="00A93739">
      <w:pPr>
        <w:jc w:val="right"/>
      </w:pPr>
      <w:r>
        <w:rPr>
          <w:b/>
          <w:sz w:val="20"/>
        </w:rPr>
        <w:t>СТО 18053468-002-2018</w:t>
      </w:r>
    </w:p>
    <w:p w14:paraId="6A1820CE" w14:textId="77777777" w:rsidR="00A93739" w:rsidRDefault="00A93739">
      <w:pPr>
        <w:jc w:val="right"/>
      </w:pPr>
      <w:r>
        <w:rPr>
          <w:b/>
          <w:sz w:val="20"/>
        </w:rPr>
        <w:t>Свидетельство о государственной регистрации № RU.23.КК.08.015.Е.000082.02.14 от 10.02.2014</w:t>
      </w:r>
    </w:p>
    <w:p w14:paraId="3AAF6F14" w14:textId="77777777" w:rsidR="00A93739" w:rsidRDefault="00A93739">
      <w:pPr>
        <w:ind w:left="-709"/>
        <w:jc w:val="right"/>
        <w:rPr>
          <w:b/>
          <w:sz w:val="20"/>
        </w:rPr>
      </w:pPr>
    </w:p>
    <w:p w14:paraId="77452FD9" w14:textId="77777777" w:rsidR="00A93739" w:rsidRDefault="00A93739">
      <w:pPr>
        <w:ind w:left="-709"/>
      </w:pPr>
      <w:r>
        <w:rPr>
          <w:rFonts w:ascii="Times New Roman" w:hAnsi="Times New Roman" w:cs="Times New Roman"/>
          <w:b/>
          <w:szCs w:val="24"/>
        </w:rPr>
        <w:t xml:space="preserve">     </w:t>
      </w:r>
      <w:r>
        <w:rPr>
          <w:rFonts w:ascii="Times New Roman" w:eastAsia="Calibri" w:hAnsi="Times New Roman" w:cs="Times New Roman"/>
          <w:b/>
          <w:szCs w:val="24"/>
        </w:rPr>
        <w:t>CONSOLIT ГССР</w:t>
      </w:r>
      <w:r>
        <w:rPr>
          <w:rFonts w:eastAsia="Calibri"/>
          <w:szCs w:val="24"/>
        </w:rPr>
        <w:t xml:space="preserve"> представляет собой многокомпонентную сухую клеевую смесь, состоящую из высококачественного портландцемента, фракционированных заполнителей и расширяющей добавки. </w:t>
      </w:r>
      <w:r>
        <w:t xml:space="preserve">     </w:t>
      </w:r>
    </w:p>
    <w:p w14:paraId="34499304" w14:textId="77777777" w:rsidR="00A93739" w:rsidRDefault="00A93739">
      <w:pPr>
        <w:spacing w:after="240"/>
        <w:ind w:left="-709"/>
      </w:pPr>
      <w:r>
        <w:rPr>
          <w:rFonts w:eastAsia="Arial"/>
        </w:rPr>
        <w:t xml:space="preserve">     </w:t>
      </w:r>
      <w:r>
        <w:t>Такой состав, при затворении водой, позволяет приготовить безусадочную, пластичную, не расслаивающуюся растворную смесь, обладающую гидроизоляционными свойствами. Материал обладает высокой водонепроницаемостью и морозостойкостью, удобен в работе, долговечен и экологически безопасен.</w:t>
      </w:r>
    </w:p>
    <w:p w14:paraId="0599CB9C" w14:textId="77777777" w:rsidR="00A93739" w:rsidRDefault="00A93739">
      <w:pPr>
        <w:ind w:left="-709"/>
        <w:jc w:val="center"/>
      </w:pPr>
      <w:r>
        <w:rPr>
          <w:b/>
        </w:rPr>
        <w:t>ПРИМЕНЕНИЕ</w:t>
      </w:r>
    </w:p>
    <w:p w14:paraId="7824DA43" w14:textId="77777777" w:rsidR="00A93739" w:rsidRDefault="00A93739">
      <w:pPr>
        <w:ind w:left="-709"/>
      </w:pPr>
      <w:r>
        <w:rPr>
          <w:rFonts w:ascii="Bodoni MT" w:eastAsia="Bodoni MT" w:hAnsi="Bodoni MT" w:cs="Bodoni MT"/>
          <w:b/>
        </w:rPr>
        <w:t xml:space="preserve">     </w:t>
      </w:r>
      <w:r>
        <w:rPr>
          <w:rFonts w:ascii="Times New Roman" w:eastAsia="Calibri" w:hAnsi="Times New Roman" w:cs="Times New Roman"/>
          <w:b/>
          <w:szCs w:val="24"/>
        </w:rPr>
        <w:t>CONSOLIT ГССР</w:t>
      </w:r>
      <w:r>
        <w:rPr>
          <w:rFonts w:eastAsia="Calibri"/>
          <w:b/>
          <w:szCs w:val="24"/>
        </w:rPr>
        <w:t xml:space="preserve"> </w:t>
      </w:r>
      <w:r>
        <w:rPr>
          <w:rFonts w:eastAsia="Calibri"/>
          <w:szCs w:val="24"/>
        </w:rPr>
        <w:t>применяется при изготовлении долговечных, высокопрочных, безусадочных растворов для производства наружных и внутренних работ при ремонте и строительстве зданий и сооружений без использования дополнительной гидроизоляции. Для гидроизоляции небольших монолитных ванн, крытых бассейнов, резервуаров для воды хозяйственно-бытового назначения, для защиты градирен, гидротехнических и очистных сооружений, подземных гаражей, тоннелей (в том числе тоннелей метро) и других бетонных конструкций от увлажнения, гидроизоляция влажных помещений под облицовку плиткой, гидроизоляция полов общественных и производственных зданий, безрулонных эксплуатируемых кровель, создание водонепроницаемых стыков и швов всех видов.</w:t>
      </w:r>
    </w:p>
    <w:p w14:paraId="38D63E31" w14:textId="77777777" w:rsidR="00A93739" w:rsidRDefault="00A93739">
      <w:pPr>
        <w:spacing w:after="240"/>
        <w:ind w:left="-709"/>
      </w:pPr>
      <w:r>
        <w:rPr>
          <w:rFonts w:eastAsia="Arial"/>
        </w:rPr>
        <w:t xml:space="preserve">     </w:t>
      </w:r>
      <w:r>
        <w:t>В других случаях и при возникновении вопросов, связанных с применением данного продукта, за консультациями обращайтесь к специалистам ООО «Консолит».</w:t>
      </w:r>
    </w:p>
    <w:p w14:paraId="0E1CAF67" w14:textId="77777777" w:rsidR="00A93739" w:rsidRDefault="00A93739">
      <w:pPr>
        <w:ind w:left="-709"/>
        <w:jc w:val="center"/>
      </w:pPr>
      <w:r>
        <w:rPr>
          <w:b/>
        </w:rPr>
        <w:t>ПОДГОТОВКА ОСНОВАНИЯ</w:t>
      </w:r>
    </w:p>
    <w:p w14:paraId="7D81AE79" w14:textId="77777777" w:rsidR="00A93739" w:rsidRDefault="00A93739">
      <w:pPr>
        <w:spacing w:after="240"/>
        <w:ind w:left="-709"/>
      </w:pPr>
      <w:r>
        <w:rPr>
          <w:rFonts w:eastAsia="Arial"/>
        </w:rPr>
        <w:t xml:space="preserve">     </w:t>
      </w:r>
      <w:r>
        <w:t>Перед началом работ необходимо подготовить основание.</w:t>
      </w:r>
      <w:r>
        <w:rPr>
          <w:rFonts w:eastAsia="Calibri"/>
          <w:szCs w:val="24"/>
        </w:rPr>
        <w:t xml:space="preserve"> </w:t>
      </w:r>
      <w:r>
        <w:t>Оно должно быть прочным, ровным, очищенным от отслаивающихся частиц, остатков краски, извести, пыли, масляных пятен и соответствовать требованиям СНиП 3.04.01-87.</w:t>
      </w:r>
      <w:r>
        <w:rPr>
          <w:rFonts w:eastAsia="Calibri"/>
          <w:szCs w:val="24"/>
        </w:rPr>
        <w:t xml:space="preserve"> </w:t>
      </w:r>
      <w:r>
        <w:t xml:space="preserve">Неровности и другие дефекты поверхности необходимо предварительно выровнять штукатурной растворной смесью или смесью для стяжки пола. Пылящие, сильно впитывающие влагу поверхности, необходимо хорошо увлажнить или обработать укрепляющей грунтовкой </w:t>
      </w:r>
      <w:r>
        <w:rPr>
          <w:rFonts w:ascii="Bodoni MT" w:hAnsi="Bodoni MT" w:cs="Bodoni MT"/>
          <w:b/>
        </w:rPr>
        <w:t>CONSOLIT 300</w:t>
      </w:r>
      <w:r>
        <w:rPr>
          <w:b/>
        </w:rPr>
        <w:t>.</w:t>
      </w:r>
      <w:r>
        <w:rPr>
          <w:rFonts w:eastAsia="Calibri"/>
          <w:szCs w:val="24"/>
        </w:rPr>
        <w:t xml:space="preserve"> </w:t>
      </w:r>
      <w:r>
        <w:t xml:space="preserve">При работе по плотным, слабовпитывающим поверхностям (как бетон, железобетонные плиты и т. д.) рекомендуется обработать поверхность адгезионной грунтовкой </w:t>
      </w:r>
      <w:r>
        <w:rPr>
          <w:rFonts w:ascii="Bodoni MT" w:hAnsi="Bodoni MT" w:cs="Bodoni MT"/>
          <w:b/>
        </w:rPr>
        <w:t>CONSOLIT 301</w:t>
      </w:r>
      <w:r>
        <w:t>.</w:t>
      </w:r>
      <w:r>
        <w:rPr>
          <w:sz w:val="18"/>
        </w:rPr>
        <w:t xml:space="preserve"> </w:t>
      </w:r>
      <w:r>
        <w:t>Применение грунтовок обеспечивает высокую степень сцепления гидроизоляционной растворной смеси с основанием. При необходимости основания с неоднородной структурой (кирпично-каменные кладки) необходимо оштукатурить.</w:t>
      </w:r>
    </w:p>
    <w:p w14:paraId="730F50AA" w14:textId="77777777" w:rsidR="00A93739" w:rsidRDefault="00A93739">
      <w:pPr>
        <w:ind w:left="-709"/>
        <w:jc w:val="center"/>
      </w:pPr>
      <w:r>
        <w:rPr>
          <w:b/>
        </w:rPr>
        <w:lastRenderedPageBreak/>
        <w:t>ПРИГОТОВЛЕНИЕ РАСТВОРНОЙ СМЕСИ</w:t>
      </w:r>
    </w:p>
    <w:p w14:paraId="2D967B93" w14:textId="77777777" w:rsidR="00A93739" w:rsidRDefault="00A93739">
      <w:pPr>
        <w:spacing w:after="240"/>
        <w:ind w:left="-709"/>
      </w:pPr>
      <w:r>
        <w:rPr>
          <w:rFonts w:eastAsia="Arial"/>
        </w:rPr>
        <w:t xml:space="preserve">     </w:t>
      </w:r>
      <w:r>
        <w:t>Требуемое количество сухой смеси</w:t>
      </w:r>
      <w:r>
        <w:rPr>
          <w:rFonts w:ascii="Bodoni MT" w:eastAsia="Calibri" w:hAnsi="Bodoni MT" w:cs="Bodoni MT"/>
          <w:b/>
          <w:szCs w:val="24"/>
        </w:rPr>
        <w:t xml:space="preserve"> </w:t>
      </w:r>
      <w:r>
        <w:rPr>
          <w:rFonts w:ascii="Times New Roman" w:eastAsia="Calibri" w:hAnsi="Times New Roman" w:cs="Times New Roman"/>
          <w:b/>
          <w:szCs w:val="24"/>
        </w:rPr>
        <w:t>CONSOLIT ГССР</w:t>
      </w:r>
      <w:r>
        <w:t xml:space="preserve"> с помощью миксера или низкооборотистой электродрели со специальной насадкой тщательно смешать с чистой водой (на 25 кг сухой смеси расходуется 3,5 - 4,0 л воды) до получения однородной массы в течение 5 минут, при этом следует сухую смесь добавлять в воду, а не наоборот. Точное количество воды затворения указывается в паспорте на данную партию. Приготовленная порция растворной смеси должна быть использована в течение 40 минут. </w:t>
      </w:r>
    </w:p>
    <w:p w14:paraId="010F8CF3" w14:textId="77777777" w:rsidR="00A93739" w:rsidRDefault="00A93739">
      <w:pPr>
        <w:ind w:left="-709"/>
        <w:jc w:val="center"/>
      </w:pPr>
      <w:r>
        <w:rPr>
          <w:b/>
        </w:rPr>
        <w:t>ПОРЯДОК РАБОТЫ</w:t>
      </w:r>
    </w:p>
    <w:p w14:paraId="4C9EF1E3" w14:textId="77777777" w:rsidR="00A93739" w:rsidRDefault="00A93739">
      <w:pPr>
        <w:ind w:left="-709"/>
      </w:pPr>
      <w:r>
        <w:rPr>
          <w:rFonts w:eastAsia="Arial"/>
        </w:rPr>
        <w:t xml:space="preserve">     </w:t>
      </w:r>
      <w:r>
        <w:t xml:space="preserve">Сухая гидроизоляционная смесь </w:t>
      </w:r>
      <w:r>
        <w:rPr>
          <w:rFonts w:ascii="Times New Roman" w:eastAsia="Calibri" w:hAnsi="Times New Roman" w:cs="Times New Roman"/>
          <w:b/>
          <w:szCs w:val="24"/>
        </w:rPr>
        <w:t xml:space="preserve">CONSOLIT ГССР </w:t>
      </w:r>
      <w:r>
        <w:rPr>
          <w:rFonts w:eastAsia="Calibri"/>
          <w:szCs w:val="24"/>
        </w:rPr>
        <w:t>может использоваться</w:t>
      </w:r>
      <w:r>
        <w:t xml:space="preserve"> в качестве обмазочного (штукатурного) раствора. При этом надежно защищает от проникновения влаги недеформируемые основания – бетонные емкости для воды, бассейны, балконные плиты, полы, стены подвалов и т.д. Смесь наносится шпателем или кистью в зависимости от консистенции. Состав тщательно втирается в бетонную основу. После нанесения первого слоя при необходимости через 1 – 2 часа можно обмазать поверхность повторно. Толщина наносимого слоя должна составлять не менее 3 мм.</w:t>
      </w:r>
    </w:p>
    <w:p w14:paraId="08B2605F" w14:textId="77777777" w:rsidR="00A93739" w:rsidRDefault="00A93739">
      <w:pPr>
        <w:ind w:left="-709"/>
      </w:pPr>
      <w:r>
        <w:rPr>
          <w:rFonts w:eastAsia="Arial"/>
        </w:rPr>
        <w:t xml:space="preserve">     </w:t>
      </w:r>
      <w:r>
        <w:t>При реконструкции объектов требуется герметизация трещин и полостей в бетоне. Для этого швы незначительно углубляют, трещины расширяют и тщательно заполняют ремонтным составом.</w:t>
      </w:r>
    </w:p>
    <w:p w14:paraId="3E27BF5B" w14:textId="77777777" w:rsidR="00A93739" w:rsidRDefault="00A93739">
      <w:pPr>
        <w:ind w:left="-709"/>
      </w:pPr>
      <w:r>
        <w:rPr>
          <w:b/>
        </w:rPr>
        <w:t>Расход сухого материала при приклеивании изоляционных панелей составляет 4,0 - 5,0 кг на 1м</w:t>
      </w:r>
      <w:r>
        <w:rPr>
          <w:b/>
          <w:vertAlign w:val="superscript"/>
        </w:rPr>
        <w:t>2</w:t>
      </w:r>
      <w:r>
        <w:rPr>
          <w:b/>
        </w:rPr>
        <w:t xml:space="preserve"> поверхности, при толщине слоя 3 мм.</w:t>
      </w:r>
    </w:p>
    <w:p w14:paraId="15E4CB4C" w14:textId="77777777" w:rsidR="00A93739" w:rsidRDefault="00A93739">
      <w:pPr>
        <w:ind w:left="-709"/>
      </w:pPr>
      <w:r>
        <w:rPr>
          <w:rFonts w:eastAsia="Arial"/>
        </w:rPr>
        <w:t xml:space="preserve">     </w:t>
      </w:r>
      <w:r>
        <w:t>Работы следует выполнять при температуре основания и окружающей среды от +5</w:t>
      </w:r>
      <w:r>
        <w:rPr>
          <w:vertAlign w:val="superscript"/>
        </w:rPr>
        <w:t>О</w:t>
      </w:r>
      <w:r>
        <w:t>С до +30</w:t>
      </w:r>
      <w:r>
        <w:rPr>
          <w:vertAlign w:val="superscript"/>
        </w:rPr>
        <w:t>О</w:t>
      </w:r>
      <w:r>
        <w:t xml:space="preserve">С. </w:t>
      </w:r>
    </w:p>
    <w:p w14:paraId="0557CFCC" w14:textId="77777777" w:rsidR="00A93739" w:rsidRDefault="00A93739">
      <w:pPr>
        <w:ind w:left="-709"/>
        <w:jc w:val="center"/>
      </w:pPr>
      <w:r>
        <w:rPr>
          <w:b/>
        </w:rPr>
        <w:t>ТЕХНИЧЕСКИЕ ХАРАКТЕРИСТИКИ МАТЕРИАЛА</w:t>
      </w:r>
    </w:p>
    <w:p w14:paraId="14CB6688" w14:textId="77777777" w:rsidR="00A93739" w:rsidRDefault="00A93739">
      <w:pPr>
        <w:rPr>
          <w:b/>
          <w:sz w:val="6"/>
          <w:lang w:val="en-US"/>
        </w:rPr>
      </w:pPr>
    </w:p>
    <w:tbl>
      <w:tblPr>
        <w:tblW w:w="0" w:type="auto"/>
        <w:tblInd w:w="-631" w:type="dxa"/>
        <w:tblLayout w:type="fixed"/>
        <w:tblLook w:val="0000" w:firstRow="0" w:lastRow="0" w:firstColumn="0" w:lastColumn="0" w:noHBand="0" w:noVBand="0"/>
      </w:tblPr>
      <w:tblGrid>
        <w:gridCol w:w="7655"/>
        <w:gridCol w:w="2753"/>
      </w:tblGrid>
      <w:tr w:rsidR="00A93739" w14:paraId="052645AB" w14:textId="77777777">
        <w:trPr>
          <w:trHeight w:val="294"/>
        </w:trPr>
        <w:tc>
          <w:tcPr>
            <w:tcW w:w="7655" w:type="dxa"/>
            <w:tcBorders>
              <w:top w:val="thinThickSmallGap" w:sz="24" w:space="0" w:color="000000"/>
              <w:left w:val="thinThickSmallGap" w:sz="24" w:space="0" w:color="000000"/>
              <w:bottom w:val="double" w:sz="4" w:space="0" w:color="000000"/>
            </w:tcBorders>
            <w:shd w:val="clear" w:color="auto" w:fill="auto"/>
          </w:tcPr>
          <w:p w14:paraId="5A292355" w14:textId="77777777" w:rsidR="00A93739" w:rsidRDefault="00A93739">
            <w:pPr>
              <w:jc w:val="left"/>
            </w:pPr>
            <w:r>
              <w:rPr>
                <w:color w:val="000000"/>
              </w:rPr>
              <w:t>Насыпная плотность</w:t>
            </w:r>
          </w:p>
        </w:tc>
        <w:tc>
          <w:tcPr>
            <w:tcW w:w="2753" w:type="dxa"/>
            <w:tcBorders>
              <w:top w:val="thinThickSmallGap" w:sz="24" w:space="0" w:color="000000"/>
              <w:left w:val="double" w:sz="4" w:space="0" w:color="000000"/>
              <w:bottom w:val="double" w:sz="4" w:space="0" w:color="000000"/>
              <w:right w:val="thickThinSmallGap" w:sz="24" w:space="0" w:color="000000"/>
            </w:tcBorders>
            <w:shd w:val="clear" w:color="auto" w:fill="auto"/>
          </w:tcPr>
          <w:p w14:paraId="773D48FF" w14:textId="77777777" w:rsidR="00A93739" w:rsidRDefault="00A93739">
            <w:pPr>
              <w:ind w:left="176"/>
              <w:jc w:val="center"/>
            </w:pPr>
            <w:r>
              <w:t>140</w:t>
            </w:r>
            <w:r>
              <w:rPr>
                <w:lang w:val="en-US"/>
              </w:rPr>
              <w:t>0 ± 5</w:t>
            </w:r>
            <w:r>
              <w:t>0 кг</w:t>
            </w:r>
            <w:r>
              <w:rPr>
                <w:lang w:val="en-US"/>
              </w:rPr>
              <w:t>/</w:t>
            </w:r>
            <w:r>
              <w:t>м</w:t>
            </w:r>
            <w:r>
              <w:rPr>
                <w:vertAlign w:val="superscript"/>
              </w:rPr>
              <w:t>3</w:t>
            </w:r>
          </w:p>
        </w:tc>
      </w:tr>
      <w:tr w:rsidR="00A93739" w14:paraId="43573390" w14:textId="77777777">
        <w:trPr>
          <w:trHeight w:val="294"/>
        </w:trPr>
        <w:tc>
          <w:tcPr>
            <w:tcW w:w="7655" w:type="dxa"/>
            <w:tcBorders>
              <w:top w:val="double" w:sz="4" w:space="0" w:color="000000"/>
              <w:left w:val="thinThickSmallGap" w:sz="24" w:space="0" w:color="000000"/>
              <w:bottom w:val="double" w:sz="4" w:space="0" w:color="000000"/>
            </w:tcBorders>
            <w:shd w:val="clear" w:color="auto" w:fill="auto"/>
          </w:tcPr>
          <w:p w14:paraId="284B5B4F" w14:textId="77777777" w:rsidR="00A93739" w:rsidRDefault="00A93739">
            <w:pPr>
              <w:jc w:val="left"/>
            </w:pPr>
            <w:r>
              <w:rPr>
                <w:color w:val="000000"/>
              </w:rPr>
              <w:t>Цвет</w:t>
            </w:r>
          </w:p>
        </w:tc>
        <w:tc>
          <w:tcPr>
            <w:tcW w:w="2753" w:type="dxa"/>
            <w:tcBorders>
              <w:top w:val="double" w:sz="4" w:space="0" w:color="000000"/>
              <w:left w:val="double" w:sz="4" w:space="0" w:color="000000"/>
              <w:bottom w:val="double" w:sz="4" w:space="0" w:color="000000"/>
              <w:right w:val="thickThinSmallGap" w:sz="24" w:space="0" w:color="000000"/>
            </w:tcBorders>
            <w:shd w:val="clear" w:color="auto" w:fill="auto"/>
          </w:tcPr>
          <w:p w14:paraId="6DFAA34A" w14:textId="77777777" w:rsidR="00A93739" w:rsidRDefault="00A93739">
            <w:pPr>
              <w:ind w:left="176"/>
              <w:jc w:val="center"/>
            </w:pPr>
            <w:r>
              <w:t>серый</w:t>
            </w:r>
          </w:p>
        </w:tc>
      </w:tr>
      <w:tr w:rsidR="00A93739" w14:paraId="1EC47425" w14:textId="77777777">
        <w:trPr>
          <w:trHeight w:val="294"/>
        </w:trPr>
        <w:tc>
          <w:tcPr>
            <w:tcW w:w="7655" w:type="dxa"/>
            <w:tcBorders>
              <w:top w:val="double" w:sz="4" w:space="0" w:color="000000"/>
              <w:left w:val="thinThickSmallGap" w:sz="24" w:space="0" w:color="000000"/>
              <w:bottom w:val="double" w:sz="4" w:space="0" w:color="000000"/>
            </w:tcBorders>
            <w:shd w:val="clear" w:color="auto" w:fill="auto"/>
          </w:tcPr>
          <w:p w14:paraId="0361E186" w14:textId="77777777" w:rsidR="00A93739" w:rsidRDefault="00A93739">
            <w:pPr>
              <w:jc w:val="left"/>
            </w:pPr>
            <w:r>
              <w:rPr>
                <w:color w:val="000000"/>
              </w:rPr>
              <w:t>Максимальный размер фракции заполнителя</w:t>
            </w:r>
          </w:p>
        </w:tc>
        <w:tc>
          <w:tcPr>
            <w:tcW w:w="2753" w:type="dxa"/>
            <w:tcBorders>
              <w:top w:val="double" w:sz="4" w:space="0" w:color="000000"/>
              <w:left w:val="double" w:sz="4" w:space="0" w:color="000000"/>
              <w:bottom w:val="double" w:sz="4" w:space="0" w:color="000000"/>
              <w:right w:val="thickThinSmallGap" w:sz="24" w:space="0" w:color="000000"/>
            </w:tcBorders>
            <w:shd w:val="clear" w:color="auto" w:fill="auto"/>
          </w:tcPr>
          <w:p w14:paraId="5D158CB9" w14:textId="77777777" w:rsidR="00A93739" w:rsidRDefault="00A93739">
            <w:pPr>
              <w:ind w:left="176"/>
              <w:jc w:val="center"/>
            </w:pPr>
            <w:r>
              <w:t>1,25 мм</w:t>
            </w:r>
          </w:p>
        </w:tc>
      </w:tr>
      <w:tr w:rsidR="00A93739" w14:paraId="5DEE14B2" w14:textId="77777777">
        <w:trPr>
          <w:trHeight w:val="197"/>
        </w:trPr>
        <w:tc>
          <w:tcPr>
            <w:tcW w:w="7655" w:type="dxa"/>
            <w:tcBorders>
              <w:top w:val="double" w:sz="4" w:space="0" w:color="000000"/>
              <w:left w:val="thinThickSmallGap" w:sz="24" w:space="0" w:color="000000"/>
              <w:bottom w:val="double" w:sz="4" w:space="0" w:color="000000"/>
            </w:tcBorders>
            <w:shd w:val="clear" w:color="auto" w:fill="auto"/>
            <w:vAlign w:val="center"/>
          </w:tcPr>
          <w:p w14:paraId="71A8683C" w14:textId="77777777" w:rsidR="00A93739" w:rsidRDefault="00A93739">
            <w:pPr>
              <w:jc w:val="left"/>
            </w:pPr>
            <w:r>
              <w:rPr>
                <w:color w:val="000000"/>
              </w:rPr>
              <w:t>Жизнеспособность растворной смеси</w:t>
            </w:r>
          </w:p>
        </w:tc>
        <w:tc>
          <w:tcPr>
            <w:tcW w:w="2753" w:type="dxa"/>
            <w:tcBorders>
              <w:top w:val="double" w:sz="4" w:space="0" w:color="000000"/>
              <w:left w:val="double" w:sz="4" w:space="0" w:color="000000"/>
              <w:bottom w:val="double" w:sz="4" w:space="0" w:color="000000"/>
              <w:right w:val="thickThinSmallGap" w:sz="24" w:space="0" w:color="000000"/>
            </w:tcBorders>
            <w:shd w:val="clear" w:color="auto" w:fill="auto"/>
            <w:vAlign w:val="center"/>
          </w:tcPr>
          <w:p w14:paraId="64B3B9DC" w14:textId="77777777" w:rsidR="00A93739" w:rsidRDefault="00A93739">
            <w:pPr>
              <w:ind w:left="176"/>
              <w:jc w:val="center"/>
            </w:pPr>
            <w:r>
              <w:rPr>
                <w:color w:val="000000"/>
              </w:rPr>
              <w:t>Не менее 40 минут</w:t>
            </w:r>
          </w:p>
        </w:tc>
      </w:tr>
      <w:tr w:rsidR="00A93739" w14:paraId="3D46FB20" w14:textId="77777777">
        <w:trPr>
          <w:trHeight w:val="197"/>
        </w:trPr>
        <w:tc>
          <w:tcPr>
            <w:tcW w:w="7655" w:type="dxa"/>
            <w:tcBorders>
              <w:top w:val="double" w:sz="4" w:space="0" w:color="000000"/>
              <w:left w:val="thinThickSmallGap" w:sz="24" w:space="0" w:color="000000"/>
              <w:bottom w:val="double" w:sz="4" w:space="0" w:color="000000"/>
            </w:tcBorders>
            <w:shd w:val="clear" w:color="auto" w:fill="auto"/>
            <w:vAlign w:val="center"/>
          </w:tcPr>
          <w:p w14:paraId="119CE076" w14:textId="77777777" w:rsidR="00A93739" w:rsidRDefault="00A93739">
            <w:pPr>
              <w:jc w:val="left"/>
            </w:pPr>
            <w:r>
              <w:rPr>
                <w:color w:val="000000"/>
              </w:rPr>
              <w:t>Предел прочности на сжатие через 28 суток не менее</w:t>
            </w:r>
          </w:p>
        </w:tc>
        <w:tc>
          <w:tcPr>
            <w:tcW w:w="2753" w:type="dxa"/>
            <w:tcBorders>
              <w:top w:val="double" w:sz="4" w:space="0" w:color="000000"/>
              <w:left w:val="double" w:sz="4" w:space="0" w:color="000000"/>
              <w:bottom w:val="double" w:sz="4" w:space="0" w:color="000000"/>
              <w:right w:val="thickThinSmallGap" w:sz="24" w:space="0" w:color="000000"/>
            </w:tcBorders>
            <w:shd w:val="clear" w:color="auto" w:fill="auto"/>
            <w:vAlign w:val="center"/>
          </w:tcPr>
          <w:p w14:paraId="4A5BC2A4" w14:textId="77777777" w:rsidR="00A93739" w:rsidRDefault="00A93739">
            <w:pPr>
              <w:jc w:val="center"/>
            </w:pPr>
            <w:r>
              <w:rPr>
                <w:color w:val="000000"/>
              </w:rPr>
              <w:t>50,0 МПа</w:t>
            </w:r>
          </w:p>
        </w:tc>
      </w:tr>
      <w:tr w:rsidR="00A93739" w14:paraId="11F2BE05" w14:textId="77777777">
        <w:trPr>
          <w:trHeight w:val="197"/>
        </w:trPr>
        <w:tc>
          <w:tcPr>
            <w:tcW w:w="7655" w:type="dxa"/>
            <w:tcBorders>
              <w:top w:val="double" w:sz="4" w:space="0" w:color="000000"/>
              <w:left w:val="thinThickSmallGap" w:sz="24" w:space="0" w:color="000000"/>
              <w:bottom w:val="double" w:sz="4" w:space="0" w:color="000000"/>
            </w:tcBorders>
            <w:shd w:val="clear" w:color="auto" w:fill="auto"/>
            <w:vAlign w:val="center"/>
          </w:tcPr>
          <w:p w14:paraId="671CC387" w14:textId="77777777" w:rsidR="00A93739" w:rsidRDefault="00A93739">
            <w:pPr>
              <w:jc w:val="left"/>
            </w:pPr>
            <w:r>
              <w:rPr>
                <w:color w:val="000000"/>
              </w:rPr>
              <w:t>Расход материала на 3 мм толщины</w:t>
            </w:r>
          </w:p>
        </w:tc>
        <w:tc>
          <w:tcPr>
            <w:tcW w:w="2753" w:type="dxa"/>
            <w:tcBorders>
              <w:top w:val="double" w:sz="4" w:space="0" w:color="000000"/>
              <w:left w:val="double" w:sz="4" w:space="0" w:color="000000"/>
              <w:bottom w:val="double" w:sz="4" w:space="0" w:color="000000"/>
              <w:right w:val="thickThinSmallGap" w:sz="24" w:space="0" w:color="000000"/>
            </w:tcBorders>
            <w:shd w:val="clear" w:color="auto" w:fill="auto"/>
            <w:vAlign w:val="center"/>
          </w:tcPr>
          <w:p w14:paraId="55860821" w14:textId="77777777" w:rsidR="00A93739" w:rsidRDefault="00A93739">
            <w:pPr>
              <w:ind w:left="176"/>
              <w:jc w:val="center"/>
            </w:pPr>
            <w:r>
              <w:rPr>
                <w:color w:val="000000"/>
              </w:rPr>
              <w:t>4,0 – 5,0 кг/м</w:t>
            </w:r>
            <w:r>
              <w:rPr>
                <w:color w:val="000000"/>
                <w:vertAlign w:val="superscript"/>
              </w:rPr>
              <w:t>2</w:t>
            </w:r>
          </w:p>
        </w:tc>
      </w:tr>
      <w:tr w:rsidR="00A93739" w14:paraId="34AEFA51" w14:textId="77777777">
        <w:trPr>
          <w:trHeight w:val="294"/>
        </w:trPr>
        <w:tc>
          <w:tcPr>
            <w:tcW w:w="7655" w:type="dxa"/>
            <w:tcBorders>
              <w:top w:val="double" w:sz="4" w:space="0" w:color="000000"/>
              <w:left w:val="thinThickSmallGap" w:sz="24" w:space="0" w:color="000000"/>
              <w:bottom w:val="double" w:sz="4" w:space="0" w:color="000000"/>
            </w:tcBorders>
            <w:shd w:val="clear" w:color="auto" w:fill="auto"/>
          </w:tcPr>
          <w:p w14:paraId="28708C1A" w14:textId="77777777" w:rsidR="00A93739" w:rsidRDefault="00A93739">
            <w:pPr>
              <w:ind w:right="742"/>
              <w:jc w:val="left"/>
            </w:pPr>
            <w:r>
              <w:rPr>
                <w:color w:val="000000"/>
              </w:rPr>
              <w:t>Прочность сцепления с основанием через 28 суток</w:t>
            </w:r>
          </w:p>
        </w:tc>
        <w:tc>
          <w:tcPr>
            <w:tcW w:w="2753" w:type="dxa"/>
            <w:tcBorders>
              <w:top w:val="double" w:sz="4" w:space="0" w:color="000000"/>
              <w:left w:val="double" w:sz="4" w:space="0" w:color="000000"/>
              <w:bottom w:val="double" w:sz="4" w:space="0" w:color="000000"/>
              <w:right w:val="thickThinSmallGap" w:sz="24" w:space="0" w:color="000000"/>
            </w:tcBorders>
            <w:shd w:val="clear" w:color="auto" w:fill="auto"/>
          </w:tcPr>
          <w:p w14:paraId="00BB8376" w14:textId="77777777" w:rsidR="00A93739" w:rsidRDefault="00A93739">
            <w:pPr>
              <w:ind w:left="176"/>
              <w:jc w:val="center"/>
            </w:pPr>
            <w:r>
              <w:rPr>
                <w:lang w:val="en-US"/>
              </w:rPr>
              <w:t xml:space="preserve">не менее </w:t>
            </w:r>
            <w:r>
              <w:t>0,5</w:t>
            </w:r>
            <w:r>
              <w:rPr>
                <w:lang w:val="en-US"/>
              </w:rPr>
              <w:t xml:space="preserve"> </w:t>
            </w:r>
            <w:r>
              <w:t>МПа</w:t>
            </w:r>
          </w:p>
        </w:tc>
      </w:tr>
      <w:tr w:rsidR="00A93739" w14:paraId="60862910" w14:textId="77777777">
        <w:trPr>
          <w:trHeight w:val="294"/>
        </w:trPr>
        <w:tc>
          <w:tcPr>
            <w:tcW w:w="7655" w:type="dxa"/>
            <w:tcBorders>
              <w:top w:val="double" w:sz="4" w:space="0" w:color="000000"/>
              <w:left w:val="thinThickSmallGap" w:sz="24" w:space="0" w:color="000000"/>
              <w:bottom w:val="double" w:sz="4" w:space="0" w:color="000000"/>
            </w:tcBorders>
            <w:shd w:val="clear" w:color="auto" w:fill="auto"/>
          </w:tcPr>
          <w:p w14:paraId="37C5D4F6" w14:textId="77777777" w:rsidR="00A93739" w:rsidRDefault="00A93739">
            <w:pPr>
              <w:ind w:right="742"/>
              <w:jc w:val="left"/>
            </w:pPr>
            <w:r>
              <w:rPr>
                <w:color w:val="000000"/>
              </w:rPr>
              <w:t>Время корректировки плит, не менее</w:t>
            </w:r>
          </w:p>
        </w:tc>
        <w:tc>
          <w:tcPr>
            <w:tcW w:w="2753" w:type="dxa"/>
            <w:tcBorders>
              <w:top w:val="double" w:sz="4" w:space="0" w:color="000000"/>
              <w:left w:val="double" w:sz="4" w:space="0" w:color="000000"/>
              <w:bottom w:val="double" w:sz="4" w:space="0" w:color="000000"/>
              <w:right w:val="thickThinSmallGap" w:sz="24" w:space="0" w:color="000000"/>
            </w:tcBorders>
            <w:shd w:val="clear" w:color="auto" w:fill="auto"/>
          </w:tcPr>
          <w:p w14:paraId="3B87B70C" w14:textId="77777777" w:rsidR="00A93739" w:rsidRDefault="00A93739">
            <w:pPr>
              <w:ind w:left="176"/>
              <w:jc w:val="center"/>
            </w:pPr>
            <w:r>
              <w:t>10 минут</w:t>
            </w:r>
          </w:p>
        </w:tc>
      </w:tr>
      <w:tr w:rsidR="00A93739" w14:paraId="1E119EE4" w14:textId="77777777">
        <w:trPr>
          <w:trHeight w:val="294"/>
        </w:trPr>
        <w:tc>
          <w:tcPr>
            <w:tcW w:w="7655" w:type="dxa"/>
            <w:tcBorders>
              <w:top w:val="double" w:sz="4" w:space="0" w:color="000000"/>
              <w:left w:val="thinThickSmallGap" w:sz="24" w:space="0" w:color="000000"/>
              <w:bottom w:val="double" w:sz="4" w:space="0" w:color="000000"/>
            </w:tcBorders>
            <w:shd w:val="clear" w:color="auto" w:fill="auto"/>
          </w:tcPr>
          <w:p w14:paraId="15E2459F" w14:textId="77777777" w:rsidR="00A93739" w:rsidRDefault="00A93739">
            <w:pPr>
              <w:ind w:right="742"/>
              <w:jc w:val="left"/>
            </w:pPr>
            <w:r>
              <w:rPr>
                <w:color w:val="000000"/>
              </w:rPr>
              <w:t>Рекомендуемая толщина слоя не менее</w:t>
            </w:r>
          </w:p>
        </w:tc>
        <w:tc>
          <w:tcPr>
            <w:tcW w:w="2753" w:type="dxa"/>
            <w:tcBorders>
              <w:top w:val="double" w:sz="4" w:space="0" w:color="000000"/>
              <w:left w:val="double" w:sz="4" w:space="0" w:color="000000"/>
              <w:bottom w:val="double" w:sz="4" w:space="0" w:color="000000"/>
              <w:right w:val="thickThinSmallGap" w:sz="24" w:space="0" w:color="000000"/>
            </w:tcBorders>
            <w:shd w:val="clear" w:color="auto" w:fill="auto"/>
          </w:tcPr>
          <w:p w14:paraId="2495B370" w14:textId="77777777" w:rsidR="00A93739" w:rsidRDefault="00A93739">
            <w:pPr>
              <w:ind w:left="176"/>
              <w:jc w:val="center"/>
            </w:pPr>
            <w:r>
              <w:t>3 мм</w:t>
            </w:r>
          </w:p>
        </w:tc>
      </w:tr>
      <w:tr w:rsidR="00A93739" w14:paraId="72E78671" w14:textId="77777777">
        <w:trPr>
          <w:trHeight w:val="294"/>
        </w:trPr>
        <w:tc>
          <w:tcPr>
            <w:tcW w:w="7655" w:type="dxa"/>
            <w:tcBorders>
              <w:top w:val="double" w:sz="4" w:space="0" w:color="000000"/>
              <w:left w:val="thinThickSmallGap" w:sz="24" w:space="0" w:color="000000"/>
              <w:bottom w:val="double" w:sz="4" w:space="0" w:color="000000"/>
            </w:tcBorders>
            <w:shd w:val="clear" w:color="auto" w:fill="auto"/>
          </w:tcPr>
          <w:p w14:paraId="25094415" w14:textId="77777777" w:rsidR="00A93739" w:rsidRDefault="00A93739">
            <w:pPr>
              <w:ind w:right="175"/>
              <w:jc w:val="left"/>
            </w:pPr>
            <w:r>
              <w:t xml:space="preserve">Водоудерживающая способность </w:t>
            </w:r>
          </w:p>
        </w:tc>
        <w:tc>
          <w:tcPr>
            <w:tcW w:w="2753" w:type="dxa"/>
            <w:tcBorders>
              <w:top w:val="double" w:sz="4" w:space="0" w:color="000000"/>
              <w:left w:val="double" w:sz="4" w:space="0" w:color="000000"/>
              <w:bottom w:val="double" w:sz="4" w:space="0" w:color="000000"/>
              <w:right w:val="thickThinSmallGap" w:sz="24" w:space="0" w:color="000000"/>
            </w:tcBorders>
            <w:shd w:val="clear" w:color="auto" w:fill="auto"/>
          </w:tcPr>
          <w:p w14:paraId="6F859665" w14:textId="77777777" w:rsidR="00A93739" w:rsidRDefault="00A93739">
            <w:pPr>
              <w:ind w:left="176"/>
              <w:jc w:val="center"/>
            </w:pPr>
            <w:r>
              <w:rPr>
                <w:lang w:val="en-US"/>
              </w:rPr>
              <w:t xml:space="preserve">не менее </w:t>
            </w:r>
            <w:r>
              <w:t>98%</w:t>
            </w:r>
          </w:p>
        </w:tc>
      </w:tr>
      <w:tr w:rsidR="00A93739" w14:paraId="337A6426" w14:textId="77777777">
        <w:trPr>
          <w:trHeight w:val="294"/>
        </w:trPr>
        <w:tc>
          <w:tcPr>
            <w:tcW w:w="7655" w:type="dxa"/>
            <w:tcBorders>
              <w:top w:val="double" w:sz="4" w:space="0" w:color="000000"/>
              <w:left w:val="thinThickSmallGap" w:sz="24" w:space="0" w:color="000000"/>
              <w:bottom w:val="double" w:sz="4" w:space="0" w:color="000000"/>
            </w:tcBorders>
            <w:shd w:val="clear" w:color="auto" w:fill="auto"/>
          </w:tcPr>
          <w:p w14:paraId="371D90AA" w14:textId="77777777" w:rsidR="00A93739" w:rsidRDefault="00A93739">
            <w:pPr>
              <w:ind w:right="175"/>
              <w:jc w:val="left"/>
            </w:pPr>
            <w:r>
              <w:t>Водонепроницаемость, не менее</w:t>
            </w:r>
          </w:p>
        </w:tc>
        <w:tc>
          <w:tcPr>
            <w:tcW w:w="2753" w:type="dxa"/>
            <w:tcBorders>
              <w:top w:val="double" w:sz="4" w:space="0" w:color="000000"/>
              <w:left w:val="double" w:sz="4" w:space="0" w:color="000000"/>
              <w:bottom w:val="double" w:sz="4" w:space="0" w:color="000000"/>
              <w:right w:val="thickThinSmallGap" w:sz="24" w:space="0" w:color="000000"/>
            </w:tcBorders>
            <w:shd w:val="clear" w:color="auto" w:fill="auto"/>
          </w:tcPr>
          <w:p w14:paraId="0443AE17" w14:textId="77777777" w:rsidR="00A93739" w:rsidRDefault="00A93739">
            <w:pPr>
              <w:ind w:left="176"/>
              <w:jc w:val="center"/>
            </w:pPr>
            <w:r>
              <w:rPr>
                <w:lang w:val="en-US"/>
              </w:rPr>
              <w:t>W 10</w:t>
            </w:r>
          </w:p>
        </w:tc>
      </w:tr>
      <w:tr w:rsidR="00A93739" w14:paraId="09F53545" w14:textId="77777777">
        <w:trPr>
          <w:trHeight w:val="294"/>
        </w:trPr>
        <w:tc>
          <w:tcPr>
            <w:tcW w:w="7655" w:type="dxa"/>
            <w:tcBorders>
              <w:top w:val="double" w:sz="4" w:space="0" w:color="000000"/>
              <w:left w:val="thinThickSmallGap" w:sz="24" w:space="0" w:color="000000"/>
              <w:bottom w:val="double" w:sz="4" w:space="0" w:color="000000"/>
            </w:tcBorders>
            <w:shd w:val="clear" w:color="auto" w:fill="auto"/>
          </w:tcPr>
          <w:p w14:paraId="7960DDB1" w14:textId="77777777" w:rsidR="00A93739" w:rsidRDefault="00A93739">
            <w:pPr>
              <w:ind w:right="175"/>
              <w:jc w:val="left"/>
            </w:pPr>
            <w:r>
              <w:t>Морозостойкость не менее</w:t>
            </w:r>
          </w:p>
        </w:tc>
        <w:tc>
          <w:tcPr>
            <w:tcW w:w="2753" w:type="dxa"/>
            <w:tcBorders>
              <w:top w:val="double" w:sz="4" w:space="0" w:color="000000"/>
              <w:left w:val="double" w:sz="4" w:space="0" w:color="000000"/>
              <w:bottom w:val="double" w:sz="4" w:space="0" w:color="000000"/>
              <w:right w:val="thickThinSmallGap" w:sz="24" w:space="0" w:color="000000"/>
            </w:tcBorders>
            <w:shd w:val="clear" w:color="auto" w:fill="auto"/>
          </w:tcPr>
          <w:p w14:paraId="1425D1FB" w14:textId="77777777" w:rsidR="00A93739" w:rsidRDefault="00A93739">
            <w:pPr>
              <w:ind w:left="176"/>
              <w:jc w:val="center"/>
            </w:pPr>
            <w:r>
              <w:rPr>
                <w:lang w:val="en-US"/>
              </w:rPr>
              <w:t>F</w:t>
            </w:r>
            <w:r>
              <w:t xml:space="preserve"> 200</w:t>
            </w:r>
          </w:p>
        </w:tc>
      </w:tr>
      <w:tr w:rsidR="00A93739" w14:paraId="53CEE104" w14:textId="77777777">
        <w:trPr>
          <w:trHeight w:val="294"/>
        </w:trPr>
        <w:tc>
          <w:tcPr>
            <w:tcW w:w="7655" w:type="dxa"/>
            <w:tcBorders>
              <w:top w:val="double" w:sz="4" w:space="0" w:color="000000"/>
              <w:left w:val="thinThickSmallGap" w:sz="24" w:space="0" w:color="000000"/>
              <w:bottom w:val="thickThinSmallGap" w:sz="24" w:space="0" w:color="000000"/>
            </w:tcBorders>
            <w:shd w:val="clear" w:color="auto" w:fill="auto"/>
          </w:tcPr>
          <w:p w14:paraId="1F095C8E" w14:textId="77777777" w:rsidR="00A93739" w:rsidRDefault="00A93739">
            <w:pPr>
              <w:ind w:right="-108"/>
              <w:jc w:val="left"/>
            </w:pPr>
            <w:r>
              <w:rPr>
                <w:szCs w:val="24"/>
              </w:rPr>
              <w:t>Удельная эффективная активность естественных радионуклидов, согласно ГОСТ 30108-94 соответствует 1 классу строительных материалов</w:t>
            </w:r>
          </w:p>
        </w:tc>
        <w:tc>
          <w:tcPr>
            <w:tcW w:w="2753" w:type="dxa"/>
            <w:tcBorders>
              <w:top w:val="double" w:sz="4" w:space="0" w:color="000000"/>
              <w:left w:val="double" w:sz="4" w:space="0" w:color="000000"/>
              <w:bottom w:val="thickThinSmallGap" w:sz="24" w:space="0" w:color="000000"/>
              <w:right w:val="thickThinSmallGap" w:sz="24" w:space="0" w:color="000000"/>
            </w:tcBorders>
            <w:shd w:val="clear" w:color="auto" w:fill="auto"/>
          </w:tcPr>
          <w:p w14:paraId="453067D0" w14:textId="77777777" w:rsidR="00A93739" w:rsidRDefault="00A93739">
            <w:pPr>
              <w:snapToGrid w:val="0"/>
              <w:ind w:left="176"/>
              <w:jc w:val="center"/>
              <w:rPr>
                <w:szCs w:val="24"/>
              </w:rPr>
            </w:pPr>
          </w:p>
          <w:p w14:paraId="6D0B6130" w14:textId="77777777" w:rsidR="00A93739" w:rsidRDefault="00A93739">
            <w:pPr>
              <w:ind w:left="176"/>
              <w:jc w:val="center"/>
            </w:pPr>
            <w:r>
              <w:rPr>
                <w:lang w:val="en-US"/>
              </w:rPr>
              <w:t>не превышает</w:t>
            </w:r>
          </w:p>
          <w:p w14:paraId="689C6B57" w14:textId="77777777" w:rsidR="00A93739" w:rsidRDefault="00A93739">
            <w:pPr>
              <w:ind w:left="176"/>
              <w:jc w:val="center"/>
            </w:pPr>
            <w:r>
              <w:rPr>
                <w:lang w:val="en-US"/>
              </w:rPr>
              <w:t>370 Бк/</w:t>
            </w:r>
            <w:r>
              <w:t>кг</w:t>
            </w:r>
          </w:p>
        </w:tc>
      </w:tr>
    </w:tbl>
    <w:p w14:paraId="429B2C52" w14:textId="77777777" w:rsidR="00A93739" w:rsidRDefault="00A93739">
      <w:pPr>
        <w:spacing w:after="240"/>
        <w:ind w:left="-709"/>
      </w:pPr>
    </w:p>
    <w:p w14:paraId="560025C5" w14:textId="77777777" w:rsidR="00A93739" w:rsidRDefault="00A93739">
      <w:pPr>
        <w:ind w:left="-709"/>
        <w:jc w:val="center"/>
      </w:pPr>
      <w:r>
        <w:rPr>
          <w:b/>
        </w:rPr>
        <w:t>МЕРЫ ПРЕДОСТОРОЖНОСТИ</w:t>
      </w:r>
    </w:p>
    <w:p w14:paraId="5EB5EA8E" w14:textId="77777777" w:rsidR="00A93739" w:rsidRDefault="00A93739">
      <w:pPr>
        <w:spacing w:after="240"/>
        <w:ind w:left="-709"/>
      </w:pPr>
      <w:r>
        <w:rPr>
          <w:rFonts w:eastAsia="Arial"/>
        </w:rPr>
        <w:t xml:space="preserve">     </w:t>
      </w:r>
      <w:r>
        <w:rPr>
          <w:rFonts w:ascii="Times New Roman" w:eastAsia="Calibri" w:hAnsi="Times New Roman" w:cs="Times New Roman"/>
          <w:b/>
          <w:szCs w:val="24"/>
        </w:rPr>
        <w:t>CONSOLIT ГССР</w:t>
      </w:r>
      <w:r>
        <w:t xml:space="preserve"> содержит цемент, который при взаимодействии с водой дает щелочную реакцию. Поэтому при работе со смесью необходимо защищать глаза и кожу. В случае контакта пораженные места необходимо промыть водой и обратиться за помощью к врачу.</w:t>
      </w:r>
    </w:p>
    <w:p w14:paraId="03F42A53" w14:textId="77777777" w:rsidR="00A93739" w:rsidRDefault="00A93739">
      <w:pPr>
        <w:ind w:left="-709"/>
      </w:pPr>
      <w:r>
        <w:rPr>
          <w:rFonts w:eastAsia="Arial"/>
          <w:b/>
        </w:rPr>
        <w:t xml:space="preserve">     </w:t>
      </w:r>
      <w:r>
        <w:rPr>
          <w:b/>
        </w:rPr>
        <w:t xml:space="preserve">ПРИМЕЧАНИЕ:  </w:t>
      </w:r>
    </w:p>
    <w:p w14:paraId="4908525F" w14:textId="77777777" w:rsidR="00A93739" w:rsidRDefault="00A93739">
      <w:pPr>
        <w:spacing w:after="240"/>
        <w:ind w:left="-709"/>
      </w:pPr>
      <w:r>
        <w:rPr>
          <w:rFonts w:eastAsia="Arial"/>
          <w:b/>
        </w:rPr>
        <w:t xml:space="preserve">     </w:t>
      </w:r>
      <w:r>
        <w:rPr>
          <w:b/>
        </w:rPr>
        <w:t xml:space="preserve">Производитель гарантирует качество продукта, но не несет ответственности за неправильное использование материала и нарушение условий хранения. По вопросам применения и качества материалов Вы можете получить исчерпывающую информацию в службе технической поддержки ООО «Консолит» по телефону: +7 (495) 232-28-80. </w:t>
      </w:r>
    </w:p>
    <w:p w14:paraId="5F4CE465" w14:textId="77777777" w:rsidR="00A93739" w:rsidRDefault="00A93739">
      <w:pPr>
        <w:ind w:left="-709"/>
        <w:jc w:val="center"/>
      </w:pPr>
      <w:r>
        <w:rPr>
          <w:b/>
        </w:rPr>
        <w:lastRenderedPageBreak/>
        <w:t>СРОК ХРАНЕНИЯ</w:t>
      </w:r>
    </w:p>
    <w:p w14:paraId="23E2E763" w14:textId="77777777" w:rsidR="00A93739" w:rsidRDefault="00A93739">
      <w:pPr>
        <w:ind w:left="-709"/>
      </w:pPr>
      <w:r>
        <w:rPr>
          <w:rFonts w:eastAsia="Arial"/>
        </w:rPr>
        <w:t xml:space="preserve">     </w:t>
      </w:r>
      <w:r>
        <w:t xml:space="preserve">В сухом помещении на поддоне в течение 12 месяцев с даты изготовления.  </w:t>
      </w:r>
    </w:p>
    <w:p w14:paraId="52D37BA2" w14:textId="77777777" w:rsidR="00A93739" w:rsidRDefault="00A93739">
      <w:pPr>
        <w:ind w:left="-709"/>
        <w:rPr>
          <w:b/>
        </w:rPr>
      </w:pPr>
    </w:p>
    <w:p w14:paraId="163AD84F" w14:textId="77777777" w:rsidR="00A93739" w:rsidRDefault="00A93739">
      <w:pPr>
        <w:ind w:left="-709"/>
      </w:pPr>
      <w:r>
        <w:rPr>
          <w:rFonts w:eastAsia="Arial"/>
          <w:b/>
        </w:rPr>
        <w:t xml:space="preserve">     </w:t>
      </w:r>
      <w:r>
        <w:rPr>
          <w:b/>
        </w:rPr>
        <w:t>ВЕС НЕТТО:</w:t>
      </w:r>
      <w:r>
        <w:t xml:space="preserve"> 25 килограммов</w:t>
      </w:r>
    </w:p>
    <w:p w14:paraId="6A891C19" w14:textId="77777777" w:rsidR="00A93739" w:rsidRPr="00515D78" w:rsidRDefault="00A93739">
      <w:pPr>
        <w:ind w:right="849"/>
        <w:jc w:val="left"/>
        <w:rPr>
          <w:sz w:val="20"/>
        </w:rPr>
      </w:pPr>
    </w:p>
    <w:p w14:paraId="2907DD46" w14:textId="77777777" w:rsidR="00A93739" w:rsidRPr="00515D78" w:rsidRDefault="00A93739">
      <w:pPr>
        <w:ind w:right="849"/>
        <w:jc w:val="left"/>
        <w:rPr>
          <w:sz w:val="20"/>
        </w:rPr>
      </w:pPr>
    </w:p>
    <w:p w14:paraId="2DC09960" w14:textId="77777777" w:rsidR="00A93739" w:rsidRDefault="00A93739">
      <w:pPr>
        <w:jc w:val="center"/>
      </w:pPr>
      <w:r>
        <w:rPr>
          <w:rFonts w:ascii="Bodoni MT" w:eastAsia="Calibri" w:hAnsi="Bodoni MT" w:cs="Bodoni MT"/>
          <w:b/>
          <w:sz w:val="56"/>
          <w:szCs w:val="56"/>
          <w:lang w:val="en-US"/>
        </w:rPr>
        <w:t>CONSOLIT</w:t>
      </w:r>
      <w:r>
        <w:rPr>
          <w:rFonts w:ascii="Bodoni MT" w:eastAsia="Calibri" w:hAnsi="Bodoni MT" w:cs="Bodoni MT"/>
          <w:b/>
          <w:sz w:val="56"/>
          <w:szCs w:val="56"/>
        </w:rPr>
        <w:t xml:space="preserve"> </w:t>
      </w:r>
      <w:r>
        <w:rPr>
          <w:rFonts w:ascii="Bodoni MT" w:hAnsi="Bodoni MT" w:cs="Calibri"/>
          <w:b/>
          <w:sz w:val="56"/>
          <w:szCs w:val="56"/>
          <w:lang w:val="en-US"/>
        </w:rPr>
        <w:t>M</w:t>
      </w:r>
      <w:r>
        <w:rPr>
          <w:rFonts w:ascii="Bodoni MT" w:eastAsia="Calibri" w:hAnsi="Bodoni MT" w:cs="Bodoni MT"/>
          <w:b/>
          <w:sz w:val="56"/>
          <w:szCs w:val="56"/>
        </w:rPr>
        <w:t xml:space="preserve"> 150 </w:t>
      </w:r>
    </w:p>
    <w:p w14:paraId="50C8D4A3" w14:textId="77777777" w:rsidR="00A93739" w:rsidRDefault="00A93739">
      <w:pPr>
        <w:jc w:val="center"/>
      </w:pPr>
      <w:r>
        <w:rPr>
          <w:rFonts w:eastAsia="Calibri"/>
          <w:b/>
          <w:sz w:val="32"/>
          <w:szCs w:val="32"/>
        </w:rPr>
        <w:t>УНИВЕРСАЛЬНАЯ СУХАЯ СМЕСЬ</w:t>
      </w:r>
    </w:p>
    <w:p w14:paraId="4392461C" w14:textId="77777777" w:rsidR="00A93739" w:rsidRDefault="00A93739">
      <w:pPr>
        <w:spacing w:after="240"/>
        <w:jc w:val="center"/>
      </w:pPr>
      <w:r>
        <w:rPr>
          <w:rFonts w:eastAsia="Calibri"/>
          <w:b/>
        </w:rPr>
        <w:t xml:space="preserve">универсальная сухая строительная смесь широкого применения </w:t>
      </w:r>
    </w:p>
    <w:p w14:paraId="5D98724B" w14:textId="77777777" w:rsidR="00A93739" w:rsidRDefault="00A93739">
      <w:pPr>
        <w:jc w:val="right"/>
      </w:pPr>
      <w:r>
        <w:rPr>
          <w:b/>
          <w:sz w:val="20"/>
        </w:rPr>
        <w:t>ГОСТ 31357-2007</w:t>
      </w:r>
    </w:p>
    <w:p w14:paraId="3C658415" w14:textId="77777777" w:rsidR="00A93739" w:rsidRDefault="00A93739">
      <w:pPr>
        <w:jc w:val="right"/>
      </w:pPr>
      <w:r>
        <w:rPr>
          <w:b/>
          <w:sz w:val="20"/>
        </w:rPr>
        <w:t>СТО 18053468-002-2018</w:t>
      </w:r>
    </w:p>
    <w:p w14:paraId="1D88F57E" w14:textId="77777777" w:rsidR="00A93739" w:rsidRDefault="00A93739">
      <w:pPr>
        <w:jc w:val="right"/>
      </w:pPr>
      <w:r>
        <w:rPr>
          <w:b/>
          <w:sz w:val="20"/>
        </w:rPr>
        <w:t>Свидетельство о государственной регистрации № RU.23.КК.08.015.Е.000082.02.14 от 10.02.2014</w:t>
      </w:r>
    </w:p>
    <w:p w14:paraId="2A3EB0C7" w14:textId="77777777" w:rsidR="00A93739" w:rsidRDefault="00A93739">
      <w:pPr>
        <w:ind w:left="-709"/>
        <w:jc w:val="right"/>
        <w:rPr>
          <w:b/>
          <w:sz w:val="20"/>
        </w:rPr>
      </w:pPr>
    </w:p>
    <w:p w14:paraId="42107924" w14:textId="77777777" w:rsidR="00A93739" w:rsidRDefault="00A93739">
      <w:pPr>
        <w:ind w:left="-709"/>
      </w:pPr>
      <w:r>
        <w:rPr>
          <w:rFonts w:ascii="Times New Roman" w:hAnsi="Times New Roman" w:cs="Times New Roman"/>
          <w:b/>
          <w:szCs w:val="24"/>
        </w:rPr>
        <w:t xml:space="preserve">     </w:t>
      </w:r>
      <w:r>
        <w:rPr>
          <w:rFonts w:ascii="Bodoni MT" w:eastAsia="Calibri" w:hAnsi="Bodoni MT" w:cs="Bodoni MT"/>
          <w:b/>
          <w:szCs w:val="24"/>
        </w:rPr>
        <w:t xml:space="preserve">CONSOLIT </w:t>
      </w:r>
      <w:r>
        <w:rPr>
          <w:rFonts w:ascii="Bodoni MT" w:hAnsi="Bodoni MT" w:cs="Calibri"/>
          <w:b/>
          <w:szCs w:val="24"/>
          <w:lang w:val="en-US"/>
        </w:rPr>
        <w:t>M</w:t>
      </w:r>
      <w:r>
        <w:rPr>
          <w:rFonts w:ascii="Bodoni MT" w:eastAsia="Calibri" w:hAnsi="Bodoni MT" w:cs="Bodoni MT"/>
          <w:b/>
          <w:szCs w:val="24"/>
        </w:rPr>
        <w:t xml:space="preserve"> 150</w:t>
      </w:r>
      <w:r>
        <w:rPr>
          <w:rFonts w:eastAsia="Calibri"/>
          <w:szCs w:val="24"/>
        </w:rPr>
        <w:t xml:space="preserve"> представляет собой многокомпонентную сухую смесь, состоящую из высококачественного портландцемента, фракционированных заполнителей и комплекса специальных добавок. </w:t>
      </w:r>
      <w:r>
        <w:t xml:space="preserve">     </w:t>
      </w:r>
    </w:p>
    <w:p w14:paraId="0D04326C" w14:textId="77777777" w:rsidR="00A93739" w:rsidRDefault="00A93739">
      <w:pPr>
        <w:spacing w:after="240"/>
        <w:ind w:left="-709"/>
      </w:pPr>
      <w:r>
        <w:rPr>
          <w:rFonts w:eastAsia="Arial"/>
        </w:rPr>
        <w:t xml:space="preserve">     </w:t>
      </w:r>
      <w:r>
        <w:t>Такой состав, при затворении водой, позволяет приготовить безусадочную, пластичную, не расслаивающуюся растворную смесь для штукатурных, кладочных работ, устройства стяжек и других ремонтно-строительных работ. Материал обладает высокой морозостойкостью, удобен в работе, долговечен и экологически безопасен.</w:t>
      </w:r>
    </w:p>
    <w:p w14:paraId="750F12A0" w14:textId="77777777" w:rsidR="00A93739" w:rsidRDefault="00A93739">
      <w:pPr>
        <w:ind w:left="-709"/>
        <w:jc w:val="center"/>
      </w:pPr>
      <w:r>
        <w:rPr>
          <w:b/>
        </w:rPr>
        <w:t>ПРИМЕНЕНИЕ</w:t>
      </w:r>
    </w:p>
    <w:p w14:paraId="5E4A8992" w14:textId="77777777" w:rsidR="00A93739" w:rsidRDefault="00A93739">
      <w:pPr>
        <w:ind w:left="-709"/>
      </w:pPr>
      <w:r>
        <w:rPr>
          <w:rFonts w:ascii="Bodoni MT" w:eastAsia="Bodoni MT" w:hAnsi="Bodoni MT" w:cs="Bodoni MT"/>
          <w:b/>
        </w:rPr>
        <w:t xml:space="preserve">     </w:t>
      </w:r>
      <w:r>
        <w:rPr>
          <w:rFonts w:ascii="Bodoni MT" w:eastAsia="Calibri" w:hAnsi="Bodoni MT" w:cs="Bodoni MT"/>
          <w:b/>
          <w:szCs w:val="24"/>
        </w:rPr>
        <w:t xml:space="preserve">CONSOLIT </w:t>
      </w:r>
      <w:r>
        <w:rPr>
          <w:rFonts w:ascii="Bodoni MT" w:hAnsi="Bodoni MT" w:cs="Calibri"/>
          <w:b/>
          <w:szCs w:val="24"/>
        </w:rPr>
        <w:t>M</w:t>
      </w:r>
      <w:r>
        <w:rPr>
          <w:rFonts w:ascii="Bodoni MT" w:eastAsia="Calibri" w:hAnsi="Bodoni MT" w:cs="Bodoni MT"/>
          <w:b/>
          <w:szCs w:val="24"/>
        </w:rPr>
        <w:t xml:space="preserve"> 150</w:t>
      </w:r>
      <w:r>
        <w:rPr>
          <w:rFonts w:eastAsia="Calibri"/>
          <w:b/>
          <w:szCs w:val="24"/>
        </w:rPr>
        <w:t xml:space="preserve"> </w:t>
      </w:r>
      <w:r>
        <w:rPr>
          <w:rFonts w:eastAsia="Calibri"/>
          <w:szCs w:val="24"/>
        </w:rPr>
        <w:t>применяется при изготовлении строительных растворов для производства наружных и внутренних работ при ремонте и строительстве зданий и сооружений. Широко применяется при монтаже конструкций, заделке межпанельных швов, штукатурных работах разного объема, выравнивании горизонтальных и вертикальных поверхностей, устройстве стяжек, легких фундаментов, укладке тротуарной плитки, прочих ремонтно-строительных работах.</w:t>
      </w:r>
    </w:p>
    <w:p w14:paraId="6C8C9335" w14:textId="77777777" w:rsidR="00A93739" w:rsidRDefault="00A93739">
      <w:pPr>
        <w:spacing w:after="240"/>
        <w:ind w:left="-709"/>
      </w:pPr>
      <w:r>
        <w:rPr>
          <w:rFonts w:eastAsia="Arial"/>
        </w:rPr>
        <w:t xml:space="preserve">     </w:t>
      </w:r>
      <w:r>
        <w:t>В других случаях и при возникновении вопросов, связанных с применением данного продукта, за консультациями обращайтесь к специалистам ООО «Консолит».</w:t>
      </w:r>
    </w:p>
    <w:p w14:paraId="67F84B0B" w14:textId="77777777" w:rsidR="00A93739" w:rsidRDefault="00A93739">
      <w:pPr>
        <w:ind w:left="-709"/>
        <w:jc w:val="center"/>
      </w:pPr>
      <w:r>
        <w:rPr>
          <w:b/>
        </w:rPr>
        <w:t>ПОДГОТОВКА ОСНОВАНИЯ</w:t>
      </w:r>
    </w:p>
    <w:p w14:paraId="3B63C953" w14:textId="77777777" w:rsidR="00A93739" w:rsidRDefault="00A93739">
      <w:pPr>
        <w:spacing w:after="240"/>
        <w:ind w:left="-709"/>
      </w:pPr>
      <w:r>
        <w:rPr>
          <w:rFonts w:eastAsia="Arial"/>
        </w:rPr>
        <w:t xml:space="preserve">     </w:t>
      </w:r>
      <w:r>
        <w:t>Перед началом работ необходимо подготовить основание.</w:t>
      </w:r>
      <w:r>
        <w:rPr>
          <w:rFonts w:eastAsia="Calibri"/>
          <w:szCs w:val="24"/>
        </w:rPr>
        <w:t xml:space="preserve"> </w:t>
      </w:r>
      <w:r>
        <w:t>Оно должно быть прочным, ровным, очищенным от отслаивающихся частиц, остатков краски, извести, пыли, масляных пятен и соответствовать требованиям СНиП 3.04.01-87. Поверхность, предназначенная для оштукатуривания, должна быть шероховатой.</w:t>
      </w:r>
      <w:r>
        <w:rPr>
          <w:rFonts w:eastAsia="Calibri"/>
          <w:szCs w:val="24"/>
        </w:rPr>
        <w:t xml:space="preserve"> </w:t>
      </w:r>
      <w:r>
        <w:t xml:space="preserve">Пылящие, сильно впитывающие влагу поверхности, необходимо хорошо увлажнить или обработать укрепляющей грунтовкой </w:t>
      </w:r>
      <w:r>
        <w:rPr>
          <w:rFonts w:ascii="Bodoni MT" w:hAnsi="Bodoni MT" w:cs="Bodoni MT"/>
          <w:b/>
        </w:rPr>
        <w:t>CONSOLIT 300</w:t>
      </w:r>
      <w:r>
        <w:rPr>
          <w:b/>
        </w:rPr>
        <w:t>.</w:t>
      </w:r>
      <w:r>
        <w:rPr>
          <w:rFonts w:eastAsia="Calibri"/>
          <w:szCs w:val="24"/>
        </w:rPr>
        <w:t xml:space="preserve"> </w:t>
      </w:r>
      <w:r>
        <w:t xml:space="preserve">При работе по плотным, слабовпитывающим поверхностям (как бетон, железобетонные плиты и т. д.) рекомендуется обработать поверхность адгезионной грунтовкой </w:t>
      </w:r>
      <w:r>
        <w:rPr>
          <w:rFonts w:ascii="Bodoni MT" w:hAnsi="Bodoni MT" w:cs="Bodoni MT"/>
          <w:b/>
        </w:rPr>
        <w:t>CONSOLIT 301</w:t>
      </w:r>
      <w:r>
        <w:t>.</w:t>
      </w:r>
      <w:r>
        <w:rPr>
          <w:sz w:val="18"/>
        </w:rPr>
        <w:t xml:space="preserve"> </w:t>
      </w:r>
      <w:r>
        <w:t xml:space="preserve">Применение грунтовок обеспечивает высокую степень сцепления гидроизоляционной растворной смеси с основанием. </w:t>
      </w:r>
    </w:p>
    <w:p w14:paraId="7E2F574E" w14:textId="77777777" w:rsidR="00A93739" w:rsidRDefault="00A93739">
      <w:pPr>
        <w:ind w:left="-709"/>
        <w:jc w:val="center"/>
      </w:pPr>
      <w:r>
        <w:rPr>
          <w:b/>
        </w:rPr>
        <w:t>ПРИГОТОВЛЕНИЕ РАСТВОРНОЙ СМЕСИ</w:t>
      </w:r>
    </w:p>
    <w:p w14:paraId="79354996" w14:textId="77777777" w:rsidR="00A93739" w:rsidRDefault="00A93739">
      <w:pPr>
        <w:spacing w:after="240"/>
        <w:ind w:left="-709"/>
      </w:pPr>
      <w:r>
        <w:rPr>
          <w:rFonts w:eastAsia="Arial"/>
        </w:rPr>
        <w:t xml:space="preserve">     </w:t>
      </w:r>
      <w:r>
        <w:t>Требуемое количество сухой смеси</w:t>
      </w:r>
      <w:r>
        <w:rPr>
          <w:rFonts w:ascii="Bodoni MT" w:eastAsia="Calibri" w:hAnsi="Bodoni MT" w:cs="Bodoni MT"/>
          <w:b/>
          <w:szCs w:val="24"/>
        </w:rPr>
        <w:t xml:space="preserve"> CONSOLIT </w:t>
      </w:r>
      <w:r>
        <w:rPr>
          <w:rFonts w:ascii="Bodoni MT" w:hAnsi="Bodoni MT" w:cs="Calibri"/>
          <w:b/>
          <w:szCs w:val="24"/>
        </w:rPr>
        <w:t>M</w:t>
      </w:r>
      <w:r>
        <w:rPr>
          <w:rFonts w:ascii="Bodoni MT" w:eastAsia="Calibri" w:hAnsi="Bodoni MT" w:cs="Bodoni MT"/>
          <w:b/>
          <w:szCs w:val="24"/>
        </w:rPr>
        <w:t xml:space="preserve"> 150</w:t>
      </w:r>
      <w:r>
        <w:rPr>
          <w:rFonts w:ascii="Calibri" w:eastAsia="Calibri" w:hAnsi="Calibri" w:cs="Calibri"/>
          <w:b/>
          <w:szCs w:val="24"/>
        </w:rPr>
        <w:t xml:space="preserve"> </w:t>
      </w:r>
      <w:r>
        <w:t xml:space="preserve">с помощью миксера или низкооборотистой электродрели со специальной насадкой тщательно смешать с чистой водой (на 50 кг сухой смеси расходуется 8,0 – 9,0 л воды) до получения однородной массы в течение 5 минут, при этом следует сухую смесь добавлять в воду, а не наоборот. Точное количество воды затворения указывается в паспорте на данную партию. Приготовленная порция растворной смеси должна быть использована в течение 2 часов. </w:t>
      </w:r>
    </w:p>
    <w:p w14:paraId="0C55023F" w14:textId="77777777" w:rsidR="00A93739" w:rsidRDefault="00A93739">
      <w:pPr>
        <w:ind w:left="-709"/>
        <w:jc w:val="center"/>
      </w:pPr>
      <w:r>
        <w:rPr>
          <w:b/>
        </w:rPr>
        <w:t>ПОРЯДОК РАБОТЫ</w:t>
      </w:r>
    </w:p>
    <w:p w14:paraId="3443DD04" w14:textId="77777777" w:rsidR="00A93739" w:rsidRDefault="00A93739">
      <w:pPr>
        <w:ind w:left="-709"/>
      </w:pPr>
      <w:r>
        <w:rPr>
          <w:rFonts w:eastAsia="Arial"/>
        </w:rPr>
        <w:lastRenderedPageBreak/>
        <w:t xml:space="preserve">     </w:t>
      </w:r>
      <w:r>
        <w:t xml:space="preserve">При производстве ремонтных, отделочных и общестроительных работ необходимо соблюдать технологию производства работ, строительные нормы и рекомендации по производству каждого вида работ. </w:t>
      </w:r>
    </w:p>
    <w:p w14:paraId="2A82A9C9" w14:textId="77777777" w:rsidR="00A93739" w:rsidRDefault="00A93739">
      <w:pPr>
        <w:ind w:left="-709"/>
      </w:pPr>
      <w:r>
        <w:rPr>
          <w:rFonts w:eastAsia="Arial"/>
        </w:rPr>
        <w:t xml:space="preserve">     </w:t>
      </w:r>
      <w:r>
        <w:rPr>
          <w:bCs/>
        </w:rPr>
        <w:t>При кирпичной кладке разведенная смесь накладывается ровным слоем на поверхность кирпича</w:t>
      </w:r>
      <w:r>
        <w:t xml:space="preserve"> с помощью мастерка и затем выравнивается. Оптимальная толщина швов – от 1 до 5 мм, в зависимости от размеров блоков. </w:t>
      </w:r>
    </w:p>
    <w:p w14:paraId="71B85ADC" w14:textId="77777777" w:rsidR="00A93739" w:rsidRDefault="00A93739">
      <w:pPr>
        <w:ind w:left="-709"/>
      </w:pPr>
      <w:r>
        <w:rPr>
          <w:rFonts w:eastAsia="Arial"/>
        </w:rPr>
        <w:t xml:space="preserve">     </w:t>
      </w:r>
      <w:r>
        <w:t xml:space="preserve">При производстве штукатурных работ раствор наносится на поверхность шпателем, мастерком или с помощью агрегата (штукатурной станции), затем вытягивается правилом до ровного слоя и затирается. Если слои будут больше 3 см, то необходимо заранее установить маяки. Если работы проводятся снаружи, то при нанесении слоя толщиной больше 25 мм нужно воспользоваться штукатурной сеткой для армирования. Нанесение каждого следующего слоя выполняется при полном высыхании предыдущего. </w:t>
      </w:r>
    </w:p>
    <w:p w14:paraId="488297C4" w14:textId="77777777" w:rsidR="00A93739" w:rsidRDefault="00A93739">
      <w:pPr>
        <w:ind w:left="-709"/>
      </w:pPr>
      <w:r>
        <w:rPr>
          <w:rFonts w:eastAsia="Arial"/>
        </w:rPr>
        <w:t xml:space="preserve">     </w:t>
      </w:r>
      <w:r>
        <w:t>При устройстве стяжки растворную смесь вылить на основание и распределить по площади, равномерно уплотняя материал. Возможно применение виброрейки. При площади более 25 м</w:t>
      </w:r>
      <w:r>
        <w:rPr>
          <w:vertAlign w:val="superscript"/>
        </w:rPr>
        <w:t>2</w:t>
      </w:r>
      <w:r>
        <w:t xml:space="preserve"> необходимо устройство деформационных швов. Превышение количества воды приводит к повышенному трещинообразованию и снижению прочности.</w:t>
      </w:r>
    </w:p>
    <w:p w14:paraId="55051F21" w14:textId="77777777" w:rsidR="00A93739" w:rsidRDefault="00A93739">
      <w:pPr>
        <w:ind w:left="-709"/>
      </w:pPr>
      <w:r>
        <w:rPr>
          <w:rFonts w:eastAsia="Arial"/>
        </w:rPr>
        <w:t xml:space="preserve">     </w:t>
      </w:r>
      <w:r>
        <w:t>Для обеспечения нормальных условий твердения нанесенной растворной смеси необходимо защитить ее от испарения влаги. Это достигается укрытием поверхности уложенной смеси полимерной пленкой и периодическим смачиванием поверхности тонко распыленной холодной водой.</w:t>
      </w:r>
    </w:p>
    <w:p w14:paraId="40882887" w14:textId="77777777" w:rsidR="00A93739" w:rsidRDefault="00A93739">
      <w:pPr>
        <w:ind w:left="-709"/>
      </w:pPr>
      <w:r>
        <w:rPr>
          <w:rFonts w:eastAsia="Arial"/>
          <w:b/>
        </w:rPr>
        <w:t xml:space="preserve">     </w:t>
      </w:r>
      <w:r>
        <w:rPr>
          <w:b/>
        </w:rPr>
        <w:t>Расход сухого материала при производстве работ составляет 17,0 - 17,5 кг на 1м</w:t>
      </w:r>
      <w:r>
        <w:rPr>
          <w:b/>
          <w:vertAlign w:val="superscript"/>
        </w:rPr>
        <w:t>2</w:t>
      </w:r>
      <w:r>
        <w:rPr>
          <w:b/>
        </w:rPr>
        <w:t xml:space="preserve"> поверхности, при толщине слоя 10 мм.</w:t>
      </w:r>
    </w:p>
    <w:p w14:paraId="4287A054" w14:textId="77777777" w:rsidR="00A93739" w:rsidRDefault="00A93739">
      <w:pPr>
        <w:ind w:left="-709"/>
      </w:pPr>
      <w:r>
        <w:rPr>
          <w:rFonts w:eastAsia="Arial"/>
        </w:rPr>
        <w:t xml:space="preserve">     </w:t>
      </w:r>
      <w:r>
        <w:t>Работы следует выполнять при температуре основания и окружающей среды от +5</w:t>
      </w:r>
      <w:r>
        <w:rPr>
          <w:vertAlign w:val="superscript"/>
        </w:rPr>
        <w:t>О</w:t>
      </w:r>
      <w:r>
        <w:t>С до +30</w:t>
      </w:r>
      <w:r>
        <w:rPr>
          <w:vertAlign w:val="superscript"/>
        </w:rPr>
        <w:t>О</w:t>
      </w:r>
      <w:r>
        <w:t xml:space="preserve">С. </w:t>
      </w:r>
    </w:p>
    <w:p w14:paraId="681E95D3" w14:textId="77777777" w:rsidR="00A93739" w:rsidRDefault="00A93739">
      <w:pPr>
        <w:ind w:left="-709"/>
        <w:jc w:val="center"/>
      </w:pPr>
      <w:r>
        <w:rPr>
          <w:b/>
        </w:rPr>
        <w:t>ТЕХНИЧЕСКИЕ ХАРАКТЕРИСТИКИ МАТЕРИАЛА</w:t>
      </w:r>
    </w:p>
    <w:p w14:paraId="78669B49" w14:textId="77777777" w:rsidR="00A93739" w:rsidRDefault="00A93739">
      <w:pPr>
        <w:rPr>
          <w:b/>
          <w:sz w:val="6"/>
          <w:lang w:val="en-US"/>
        </w:rPr>
      </w:pPr>
    </w:p>
    <w:tbl>
      <w:tblPr>
        <w:tblW w:w="0" w:type="auto"/>
        <w:tblInd w:w="-631" w:type="dxa"/>
        <w:tblLayout w:type="fixed"/>
        <w:tblLook w:val="0000" w:firstRow="0" w:lastRow="0" w:firstColumn="0" w:lastColumn="0" w:noHBand="0" w:noVBand="0"/>
      </w:tblPr>
      <w:tblGrid>
        <w:gridCol w:w="7655"/>
        <w:gridCol w:w="2753"/>
      </w:tblGrid>
      <w:tr w:rsidR="00A93739" w14:paraId="121FEFAC" w14:textId="77777777">
        <w:trPr>
          <w:trHeight w:val="294"/>
        </w:trPr>
        <w:tc>
          <w:tcPr>
            <w:tcW w:w="7655" w:type="dxa"/>
            <w:tcBorders>
              <w:top w:val="thinThickSmallGap" w:sz="24" w:space="0" w:color="000000"/>
              <w:left w:val="thinThickSmallGap" w:sz="24" w:space="0" w:color="000000"/>
              <w:bottom w:val="double" w:sz="4" w:space="0" w:color="000000"/>
            </w:tcBorders>
            <w:shd w:val="clear" w:color="auto" w:fill="auto"/>
          </w:tcPr>
          <w:p w14:paraId="13604558" w14:textId="77777777" w:rsidR="00A93739" w:rsidRDefault="00A93739">
            <w:pPr>
              <w:jc w:val="left"/>
            </w:pPr>
            <w:r>
              <w:rPr>
                <w:color w:val="000000"/>
              </w:rPr>
              <w:t>Насыпная плотность</w:t>
            </w:r>
          </w:p>
        </w:tc>
        <w:tc>
          <w:tcPr>
            <w:tcW w:w="2753" w:type="dxa"/>
            <w:tcBorders>
              <w:top w:val="thinThickSmallGap" w:sz="24" w:space="0" w:color="000000"/>
              <w:left w:val="double" w:sz="4" w:space="0" w:color="000000"/>
              <w:bottom w:val="double" w:sz="4" w:space="0" w:color="000000"/>
              <w:right w:val="thickThinSmallGap" w:sz="24" w:space="0" w:color="000000"/>
            </w:tcBorders>
            <w:shd w:val="clear" w:color="auto" w:fill="auto"/>
          </w:tcPr>
          <w:p w14:paraId="6F510454" w14:textId="77777777" w:rsidR="00A93739" w:rsidRDefault="00A93739">
            <w:pPr>
              <w:ind w:left="176"/>
              <w:jc w:val="center"/>
            </w:pPr>
            <w:r>
              <w:t>150</w:t>
            </w:r>
            <w:r>
              <w:rPr>
                <w:lang w:val="en-US"/>
              </w:rPr>
              <w:t>0 ± 5</w:t>
            </w:r>
            <w:r>
              <w:t>0 кг</w:t>
            </w:r>
            <w:r>
              <w:rPr>
                <w:lang w:val="en-US"/>
              </w:rPr>
              <w:t>/</w:t>
            </w:r>
            <w:r>
              <w:t>м</w:t>
            </w:r>
            <w:r>
              <w:rPr>
                <w:vertAlign w:val="superscript"/>
              </w:rPr>
              <w:t>3</w:t>
            </w:r>
          </w:p>
        </w:tc>
      </w:tr>
      <w:tr w:rsidR="00A93739" w14:paraId="64C4EBED" w14:textId="77777777">
        <w:trPr>
          <w:trHeight w:val="294"/>
        </w:trPr>
        <w:tc>
          <w:tcPr>
            <w:tcW w:w="7655" w:type="dxa"/>
            <w:tcBorders>
              <w:top w:val="double" w:sz="4" w:space="0" w:color="000000"/>
              <w:left w:val="thinThickSmallGap" w:sz="24" w:space="0" w:color="000000"/>
              <w:bottom w:val="double" w:sz="4" w:space="0" w:color="000000"/>
            </w:tcBorders>
            <w:shd w:val="clear" w:color="auto" w:fill="auto"/>
          </w:tcPr>
          <w:p w14:paraId="6E3A5559" w14:textId="77777777" w:rsidR="00A93739" w:rsidRDefault="00A93739">
            <w:pPr>
              <w:jc w:val="left"/>
            </w:pPr>
            <w:r>
              <w:rPr>
                <w:color w:val="000000"/>
              </w:rPr>
              <w:t>Цвет</w:t>
            </w:r>
          </w:p>
        </w:tc>
        <w:tc>
          <w:tcPr>
            <w:tcW w:w="2753" w:type="dxa"/>
            <w:tcBorders>
              <w:top w:val="double" w:sz="4" w:space="0" w:color="000000"/>
              <w:left w:val="double" w:sz="4" w:space="0" w:color="000000"/>
              <w:bottom w:val="double" w:sz="4" w:space="0" w:color="000000"/>
              <w:right w:val="thickThinSmallGap" w:sz="24" w:space="0" w:color="000000"/>
            </w:tcBorders>
            <w:shd w:val="clear" w:color="auto" w:fill="auto"/>
          </w:tcPr>
          <w:p w14:paraId="4EE93C8E" w14:textId="77777777" w:rsidR="00A93739" w:rsidRDefault="00A93739">
            <w:pPr>
              <w:ind w:left="176"/>
              <w:jc w:val="center"/>
            </w:pPr>
            <w:r>
              <w:t>серый</w:t>
            </w:r>
          </w:p>
        </w:tc>
      </w:tr>
      <w:tr w:rsidR="00A93739" w14:paraId="3263C2C0" w14:textId="77777777">
        <w:trPr>
          <w:trHeight w:val="294"/>
        </w:trPr>
        <w:tc>
          <w:tcPr>
            <w:tcW w:w="7655" w:type="dxa"/>
            <w:tcBorders>
              <w:top w:val="double" w:sz="4" w:space="0" w:color="000000"/>
              <w:left w:val="thinThickSmallGap" w:sz="24" w:space="0" w:color="000000"/>
              <w:bottom w:val="double" w:sz="4" w:space="0" w:color="000000"/>
            </w:tcBorders>
            <w:shd w:val="clear" w:color="auto" w:fill="auto"/>
          </w:tcPr>
          <w:p w14:paraId="719BC2DA" w14:textId="77777777" w:rsidR="00A93739" w:rsidRDefault="00A93739">
            <w:pPr>
              <w:jc w:val="left"/>
            </w:pPr>
            <w:r>
              <w:rPr>
                <w:color w:val="000000"/>
              </w:rPr>
              <w:t>Максимальный размер фракции заполнителя</w:t>
            </w:r>
          </w:p>
        </w:tc>
        <w:tc>
          <w:tcPr>
            <w:tcW w:w="2753" w:type="dxa"/>
            <w:tcBorders>
              <w:top w:val="double" w:sz="4" w:space="0" w:color="000000"/>
              <w:left w:val="double" w:sz="4" w:space="0" w:color="000000"/>
              <w:bottom w:val="double" w:sz="4" w:space="0" w:color="000000"/>
              <w:right w:val="thickThinSmallGap" w:sz="24" w:space="0" w:color="000000"/>
            </w:tcBorders>
            <w:shd w:val="clear" w:color="auto" w:fill="auto"/>
          </w:tcPr>
          <w:p w14:paraId="7F8F2AA4" w14:textId="77777777" w:rsidR="00A93739" w:rsidRDefault="00A93739">
            <w:pPr>
              <w:ind w:left="176"/>
              <w:jc w:val="center"/>
            </w:pPr>
            <w:r>
              <w:t>2,0 мм</w:t>
            </w:r>
          </w:p>
        </w:tc>
      </w:tr>
      <w:tr w:rsidR="00A93739" w14:paraId="0D8B7EE6" w14:textId="77777777">
        <w:trPr>
          <w:trHeight w:val="197"/>
        </w:trPr>
        <w:tc>
          <w:tcPr>
            <w:tcW w:w="7655" w:type="dxa"/>
            <w:tcBorders>
              <w:top w:val="double" w:sz="4" w:space="0" w:color="000000"/>
              <w:left w:val="thinThickSmallGap" w:sz="24" w:space="0" w:color="000000"/>
              <w:bottom w:val="double" w:sz="4" w:space="0" w:color="000000"/>
            </w:tcBorders>
            <w:shd w:val="clear" w:color="auto" w:fill="auto"/>
            <w:vAlign w:val="center"/>
          </w:tcPr>
          <w:p w14:paraId="38330C41" w14:textId="77777777" w:rsidR="00A93739" w:rsidRDefault="00A93739">
            <w:pPr>
              <w:jc w:val="left"/>
            </w:pPr>
            <w:r>
              <w:rPr>
                <w:color w:val="000000"/>
              </w:rPr>
              <w:t>Жизнеспособность растворной смеси</w:t>
            </w:r>
          </w:p>
        </w:tc>
        <w:tc>
          <w:tcPr>
            <w:tcW w:w="2753" w:type="dxa"/>
            <w:tcBorders>
              <w:top w:val="double" w:sz="4" w:space="0" w:color="000000"/>
              <w:left w:val="double" w:sz="4" w:space="0" w:color="000000"/>
              <w:bottom w:val="double" w:sz="4" w:space="0" w:color="000000"/>
              <w:right w:val="thickThinSmallGap" w:sz="24" w:space="0" w:color="000000"/>
            </w:tcBorders>
            <w:shd w:val="clear" w:color="auto" w:fill="auto"/>
            <w:vAlign w:val="center"/>
          </w:tcPr>
          <w:p w14:paraId="1969DE8D" w14:textId="77777777" w:rsidR="00A93739" w:rsidRDefault="00A93739">
            <w:pPr>
              <w:ind w:left="176"/>
              <w:jc w:val="center"/>
            </w:pPr>
            <w:r>
              <w:rPr>
                <w:color w:val="000000"/>
              </w:rPr>
              <w:t>Не менее 2 часов</w:t>
            </w:r>
          </w:p>
        </w:tc>
      </w:tr>
      <w:tr w:rsidR="00A93739" w14:paraId="4FFD0473" w14:textId="77777777">
        <w:trPr>
          <w:trHeight w:val="197"/>
        </w:trPr>
        <w:tc>
          <w:tcPr>
            <w:tcW w:w="7655" w:type="dxa"/>
            <w:tcBorders>
              <w:top w:val="double" w:sz="4" w:space="0" w:color="000000"/>
              <w:left w:val="thinThickSmallGap" w:sz="24" w:space="0" w:color="000000"/>
              <w:bottom w:val="double" w:sz="4" w:space="0" w:color="000000"/>
            </w:tcBorders>
            <w:shd w:val="clear" w:color="auto" w:fill="auto"/>
            <w:vAlign w:val="center"/>
          </w:tcPr>
          <w:p w14:paraId="3B8FEF75" w14:textId="77777777" w:rsidR="00A93739" w:rsidRDefault="00A93739">
            <w:pPr>
              <w:jc w:val="left"/>
            </w:pPr>
            <w:r>
              <w:rPr>
                <w:color w:val="000000"/>
              </w:rPr>
              <w:t>Предел прочности на сжатие через 28 суток не менее</w:t>
            </w:r>
          </w:p>
        </w:tc>
        <w:tc>
          <w:tcPr>
            <w:tcW w:w="2753" w:type="dxa"/>
            <w:tcBorders>
              <w:top w:val="double" w:sz="4" w:space="0" w:color="000000"/>
              <w:left w:val="double" w:sz="4" w:space="0" w:color="000000"/>
              <w:bottom w:val="double" w:sz="4" w:space="0" w:color="000000"/>
              <w:right w:val="thickThinSmallGap" w:sz="24" w:space="0" w:color="000000"/>
            </w:tcBorders>
            <w:shd w:val="clear" w:color="auto" w:fill="auto"/>
            <w:vAlign w:val="center"/>
          </w:tcPr>
          <w:p w14:paraId="1BE2344C" w14:textId="77777777" w:rsidR="00A93739" w:rsidRDefault="00A93739">
            <w:pPr>
              <w:jc w:val="center"/>
            </w:pPr>
            <w:r>
              <w:rPr>
                <w:color w:val="000000"/>
              </w:rPr>
              <w:t>15,0 МПа</w:t>
            </w:r>
          </w:p>
        </w:tc>
      </w:tr>
      <w:tr w:rsidR="00A93739" w14:paraId="21AC7C61" w14:textId="77777777">
        <w:trPr>
          <w:trHeight w:val="197"/>
        </w:trPr>
        <w:tc>
          <w:tcPr>
            <w:tcW w:w="7655" w:type="dxa"/>
            <w:tcBorders>
              <w:top w:val="double" w:sz="4" w:space="0" w:color="000000"/>
              <w:left w:val="thinThickSmallGap" w:sz="24" w:space="0" w:color="000000"/>
              <w:bottom w:val="double" w:sz="4" w:space="0" w:color="000000"/>
            </w:tcBorders>
            <w:shd w:val="clear" w:color="auto" w:fill="auto"/>
            <w:vAlign w:val="center"/>
          </w:tcPr>
          <w:p w14:paraId="38A09C80" w14:textId="77777777" w:rsidR="00A93739" w:rsidRDefault="00A93739">
            <w:pPr>
              <w:jc w:val="left"/>
            </w:pPr>
            <w:r>
              <w:rPr>
                <w:color w:val="000000"/>
              </w:rPr>
              <w:t>Расход материала на 10 мм толщины</w:t>
            </w:r>
          </w:p>
        </w:tc>
        <w:tc>
          <w:tcPr>
            <w:tcW w:w="2753" w:type="dxa"/>
            <w:tcBorders>
              <w:top w:val="double" w:sz="4" w:space="0" w:color="000000"/>
              <w:left w:val="double" w:sz="4" w:space="0" w:color="000000"/>
              <w:bottom w:val="double" w:sz="4" w:space="0" w:color="000000"/>
              <w:right w:val="thickThinSmallGap" w:sz="24" w:space="0" w:color="000000"/>
            </w:tcBorders>
            <w:shd w:val="clear" w:color="auto" w:fill="auto"/>
            <w:vAlign w:val="center"/>
          </w:tcPr>
          <w:p w14:paraId="04A0A37C" w14:textId="77777777" w:rsidR="00A93739" w:rsidRDefault="00A93739">
            <w:pPr>
              <w:ind w:left="176"/>
              <w:jc w:val="center"/>
            </w:pPr>
            <w:r>
              <w:rPr>
                <w:color w:val="000000"/>
              </w:rPr>
              <w:t>17,0 – 17,5 кг/м</w:t>
            </w:r>
            <w:r>
              <w:rPr>
                <w:color w:val="000000"/>
                <w:vertAlign w:val="superscript"/>
              </w:rPr>
              <w:t>2</w:t>
            </w:r>
          </w:p>
        </w:tc>
      </w:tr>
      <w:tr w:rsidR="00A93739" w14:paraId="1B1940C7" w14:textId="77777777">
        <w:trPr>
          <w:trHeight w:val="294"/>
        </w:trPr>
        <w:tc>
          <w:tcPr>
            <w:tcW w:w="7655" w:type="dxa"/>
            <w:tcBorders>
              <w:top w:val="double" w:sz="4" w:space="0" w:color="000000"/>
              <w:left w:val="thinThickSmallGap" w:sz="24" w:space="0" w:color="000000"/>
              <w:bottom w:val="double" w:sz="4" w:space="0" w:color="000000"/>
            </w:tcBorders>
            <w:shd w:val="clear" w:color="auto" w:fill="auto"/>
          </w:tcPr>
          <w:p w14:paraId="712C4EC8" w14:textId="77777777" w:rsidR="00A93739" w:rsidRDefault="00A93739">
            <w:pPr>
              <w:ind w:right="742"/>
              <w:jc w:val="left"/>
            </w:pPr>
            <w:r>
              <w:rPr>
                <w:color w:val="000000"/>
              </w:rPr>
              <w:t>Прочность сцепления с основанием через 28 суток</w:t>
            </w:r>
          </w:p>
        </w:tc>
        <w:tc>
          <w:tcPr>
            <w:tcW w:w="2753" w:type="dxa"/>
            <w:tcBorders>
              <w:top w:val="double" w:sz="4" w:space="0" w:color="000000"/>
              <w:left w:val="double" w:sz="4" w:space="0" w:color="000000"/>
              <w:bottom w:val="double" w:sz="4" w:space="0" w:color="000000"/>
              <w:right w:val="thickThinSmallGap" w:sz="24" w:space="0" w:color="000000"/>
            </w:tcBorders>
            <w:shd w:val="clear" w:color="auto" w:fill="auto"/>
          </w:tcPr>
          <w:p w14:paraId="4BD73BAD" w14:textId="77777777" w:rsidR="00A93739" w:rsidRDefault="00A93739">
            <w:pPr>
              <w:ind w:left="176"/>
              <w:jc w:val="center"/>
            </w:pPr>
            <w:r>
              <w:rPr>
                <w:lang w:val="en-US"/>
              </w:rPr>
              <w:t xml:space="preserve">не менее </w:t>
            </w:r>
            <w:r>
              <w:t>0,5</w:t>
            </w:r>
            <w:r>
              <w:rPr>
                <w:lang w:val="en-US"/>
              </w:rPr>
              <w:t xml:space="preserve"> </w:t>
            </w:r>
            <w:r>
              <w:t>МПа</w:t>
            </w:r>
          </w:p>
        </w:tc>
      </w:tr>
      <w:tr w:rsidR="00A93739" w14:paraId="77CB260B" w14:textId="77777777">
        <w:trPr>
          <w:trHeight w:val="294"/>
        </w:trPr>
        <w:tc>
          <w:tcPr>
            <w:tcW w:w="7655" w:type="dxa"/>
            <w:tcBorders>
              <w:top w:val="double" w:sz="4" w:space="0" w:color="000000"/>
              <w:left w:val="thinThickSmallGap" w:sz="24" w:space="0" w:color="000000"/>
              <w:bottom w:val="double" w:sz="4" w:space="0" w:color="000000"/>
            </w:tcBorders>
            <w:shd w:val="clear" w:color="auto" w:fill="auto"/>
          </w:tcPr>
          <w:p w14:paraId="32D6DF78" w14:textId="77777777" w:rsidR="00A93739" w:rsidRDefault="00A93739">
            <w:pPr>
              <w:ind w:right="742"/>
              <w:jc w:val="left"/>
            </w:pPr>
            <w:r>
              <w:rPr>
                <w:color w:val="000000"/>
              </w:rPr>
              <w:t xml:space="preserve">Рекомендуемая толщина наносимого слоя </w:t>
            </w:r>
          </w:p>
        </w:tc>
        <w:tc>
          <w:tcPr>
            <w:tcW w:w="2753" w:type="dxa"/>
            <w:tcBorders>
              <w:top w:val="double" w:sz="4" w:space="0" w:color="000000"/>
              <w:left w:val="double" w:sz="4" w:space="0" w:color="000000"/>
              <w:bottom w:val="double" w:sz="4" w:space="0" w:color="000000"/>
              <w:right w:val="thickThinSmallGap" w:sz="24" w:space="0" w:color="000000"/>
            </w:tcBorders>
            <w:shd w:val="clear" w:color="auto" w:fill="auto"/>
          </w:tcPr>
          <w:p w14:paraId="7847DBE0" w14:textId="77777777" w:rsidR="00A93739" w:rsidRDefault="00A93739">
            <w:pPr>
              <w:ind w:left="176"/>
              <w:jc w:val="center"/>
            </w:pPr>
            <w:r>
              <w:t>5 – 20 мм</w:t>
            </w:r>
          </w:p>
        </w:tc>
      </w:tr>
      <w:tr w:rsidR="00A93739" w14:paraId="195A3D2B" w14:textId="77777777">
        <w:trPr>
          <w:trHeight w:val="294"/>
        </w:trPr>
        <w:tc>
          <w:tcPr>
            <w:tcW w:w="7655" w:type="dxa"/>
            <w:tcBorders>
              <w:top w:val="double" w:sz="4" w:space="0" w:color="000000"/>
              <w:left w:val="thinThickSmallGap" w:sz="24" w:space="0" w:color="000000"/>
              <w:bottom w:val="double" w:sz="4" w:space="0" w:color="000000"/>
            </w:tcBorders>
            <w:shd w:val="clear" w:color="auto" w:fill="auto"/>
          </w:tcPr>
          <w:p w14:paraId="477F75FF" w14:textId="77777777" w:rsidR="00A93739" w:rsidRDefault="00A93739">
            <w:pPr>
              <w:ind w:right="175"/>
              <w:jc w:val="left"/>
            </w:pPr>
            <w:r>
              <w:t xml:space="preserve">Водоудерживающая способность </w:t>
            </w:r>
          </w:p>
        </w:tc>
        <w:tc>
          <w:tcPr>
            <w:tcW w:w="2753" w:type="dxa"/>
            <w:tcBorders>
              <w:top w:val="double" w:sz="4" w:space="0" w:color="000000"/>
              <w:left w:val="double" w:sz="4" w:space="0" w:color="000000"/>
              <w:bottom w:val="double" w:sz="4" w:space="0" w:color="000000"/>
              <w:right w:val="thickThinSmallGap" w:sz="24" w:space="0" w:color="000000"/>
            </w:tcBorders>
            <w:shd w:val="clear" w:color="auto" w:fill="auto"/>
          </w:tcPr>
          <w:p w14:paraId="7FDE972B" w14:textId="77777777" w:rsidR="00A93739" w:rsidRDefault="00A93739">
            <w:pPr>
              <w:ind w:left="176"/>
              <w:jc w:val="center"/>
            </w:pPr>
            <w:r>
              <w:rPr>
                <w:lang w:val="en-US"/>
              </w:rPr>
              <w:t xml:space="preserve">не менее </w:t>
            </w:r>
            <w:r>
              <w:t>98%</w:t>
            </w:r>
          </w:p>
        </w:tc>
      </w:tr>
      <w:tr w:rsidR="00A93739" w14:paraId="421DED20" w14:textId="77777777">
        <w:trPr>
          <w:trHeight w:val="294"/>
        </w:trPr>
        <w:tc>
          <w:tcPr>
            <w:tcW w:w="7655" w:type="dxa"/>
            <w:tcBorders>
              <w:top w:val="double" w:sz="4" w:space="0" w:color="000000"/>
              <w:left w:val="thinThickSmallGap" w:sz="24" w:space="0" w:color="000000"/>
              <w:bottom w:val="double" w:sz="4" w:space="0" w:color="000000"/>
            </w:tcBorders>
            <w:shd w:val="clear" w:color="auto" w:fill="auto"/>
          </w:tcPr>
          <w:p w14:paraId="35E94781" w14:textId="77777777" w:rsidR="00A93739" w:rsidRDefault="00A93739">
            <w:pPr>
              <w:ind w:right="175"/>
              <w:jc w:val="left"/>
            </w:pPr>
            <w:r>
              <w:t>Водонепроницаемость, не менее</w:t>
            </w:r>
          </w:p>
        </w:tc>
        <w:tc>
          <w:tcPr>
            <w:tcW w:w="2753" w:type="dxa"/>
            <w:tcBorders>
              <w:top w:val="double" w:sz="4" w:space="0" w:color="000000"/>
              <w:left w:val="double" w:sz="4" w:space="0" w:color="000000"/>
              <w:bottom w:val="double" w:sz="4" w:space="0" w:color="000000"/>
              <w:right w:val="thickThinSmallGap" w:sz="24" w:space="0" w:color="000000"/>
            </w:tcBorders>
            <w:shd w:val="clear" w:color="auto" w:fill="auto"/>
          </w:tcPr>
          <w:p w14:paraId="5168F222" w14:textId="77777777" w:rsidR="00A93739" w:rsidRDefault="00A93739">
            <w:pPr>
              <w:ind w:left="176"/>
              <w:jc w:val="center"/>
            </w:pPr>
            <w:r>
              <w:rPr>
                <w:lang w:val="en-US"/>
              </w:rPr>
              <w:t>W 10</w:t>
            </w:r>
          </w:p>
        </w:tc>
      </w:tr>
      <w:tr w:rsidR="00A93739" w14:paraId="268A9E62" w14:textId="77777777">
        <w:trPr>
          <w:trHeight w:val="294"/>
        </w:trPr>
        <w:tc>
          <w:tcPr>
            <w:tcW w:w="7655" w:type="dxa"/>
            <w:tcBorders>
              <w:top w:val="double" w:sz="4" w:space="0" w:color="000000"/>
              <w:left w:val="thinThickSmallGap" w:sz="24" w:space="0" w:color="000000"/>
              <w:bottom w:val="double" w:sz="4" w:space="0" w:color="000000"/>
            </w:tcBorders>
            <w:shd w:val="clear" w:color="auto" w:fill="auto"/>
          </w:tcPr>
          <w:p w14:paraId="111EB840" w14:textId="77777777" w:rsidR="00A93739" w:rsidRDefault="00A93739">
            <w:pPr>
              <w:ind w:right="175"/>
              <w:jc w:val="left"/>
            </w:pPr>
            <w:r>
              <w:t>Морозостойкость не менее</w:t>
            </w:r>
          </w:p>
        </w:tc>
        <w:tc>
          <w:tcPr>
            <w:tcW w:w="2753" w:type="dxa"/>
            <w:tcBorders>
              <w:top w:val="double" w:sz="4" w:space="0" w:color="000000"/>
              <w:left w:val="double" w:sz="4" w:space="0" w:color="000000"/>
              <w:bottom w:val="double" w:sz="4" w:space="0" w:color="000000"/>
              <w:right w:val="thickThinSmallGap" w:sz="24" w:space="0" w:color="000000"/>
            </w:tcBorders>
            <w:shd w:val="clear" w:color="auto" w:fill="auto"/>
          </w:tcPr>
          <w:p w14:paraId="628F17A2" w14:textId="77777777" w:rsidR="00A93739" w:rsidRDefault="00A93739">
            <w:pPr>
              <w:ind w:left="176"/>
              <w:jc w:val="center"/>
            </w:pPr>
            <w:r>
              <w:rPr>
                <w:lang w:val="en-US"/>
              </w:rPr>
              <w:t>F</w:t>
            </w:r>
            <w:r>
              <w:t xml:space="preserve"> 50</w:t>
            </w:r>
          </w:p>
        </w:tc>
      </w:tr>
      <w:tr w:rsidR="00A93739" w14:paraId="32A775B3" w14:textId="77777777">
        <w:trPr>
          <w:trHeight w:val="294"/>
        </w:trPr>
        <w:tc>
          <w:tcPr>
            <w:tcW w:w="7655" w:type="dxa"/>
            <w:tcBorders>
              <w:top w:val="double" w:sz="4" w:space="0" w:color="000000"/>
              <w:left w:val="thinThickSmallGap" w:sz="24" w:space="0" w:color="000000"/>
              <w:bottom w:val="thickThinSmallGap" w:sz="24" w:space="0" w:color="000000"/>
            </w:tcBorders>
            <w:shd w:val="clear" w:color="auto" w:fill="auto"/>
          </w:tcPr>
          <w:p w14:paraId="2EEAEB19" w14:textId="77777777" w:rsidR="00A93739" w:rsidRDefault="00A93739">
            <w:pPr>
              <w:ind w:right="-108"/>
              <w:jc w:val="left"/>
            </w:pPr>
            <w:r>
              <w:rPr>
                <w:szCs w:val="24"/>
              </w:rPr>
              <w:t>Удельная эффективная активность естественных радионуклидов, согласно ГОСТ 30108-94 соответствует 1 классу строительных материалов</w:t>
            </w:r>
          </w:p>
        </w:tc>
        <w:tc>
          <w:tcPr>
            <w:tcW w:w="2753" w:type="dxa"/>
            <w:tcBorders>
              <w:top w:val="double" w:sz="4" w:space="0" w:color="000000"/>
              <w:left w:val="double" w:sz="4" w:space="0" w:color="000000"/>
              <w:bottom w:val="thickThinSmallGap" w:sz="24" w:space="0" w:color="000000"/>
              <w:right w:val="thickThinSmallGap" w:sz="24" w:space="0" w:color="000000"/>
            </w:tcBorders>
            <w:shd w:val="clear" w:color="auto" w:fill="auto"/>
          </w:tcPr>
          <w:p w14:paraId="0549DB3A" w14:textId="77777777" w:rsidR="00A93739" w:rsidRDefault="00A93739">
            <w:pPr>
              <w:snapToGrid w:val="0"/>
              <w:ind w:left="176"/>
              <w:jc w:val="center"/>
              <w:rPr>
                <w:szCs w:val="24"/>
              </w:rPr>
            </w:pPr>
          </w:p>
          <w:p w14:paraId="7D6BFBEF" w14:textId="77777777" w:rsidR="00A93739" w:rsidRDefault="00A93739">
            <w:pPr>
              <w:ind w:left="176"/>
              <w:jc w:val="center"/>
            </w:pPr>
            <w:r>
              <w:rPr>
                <w:lang w:val="en-US"/>
              </w:rPr>
              <w:t>не превышает</w:t>
            </w:r>
          </w:p>
          <w:p w14:paraId="32AD050C" w14:textId="77777777" w:rsidR="00A93739" w:rsidRDefault="00A93739">
            <w:pPr>
              <w:ind w:left="176"/>
              <w:jc w:val="center"/>
            </w:pPr>
            <w:r>
              <w:rPr>
                <w:lang w:val="en-US"/>
              </w:rPr>
              <w:t>370 Бк/</w:t>
            </w:r>
            <w:r>
              <w:t>кг</w:t>
            </w:r>
          </w:p>
        </w:tc>
      </w:tr>
    </w:tbl>
    <w:p w14:paraId="5D5B33C9" w14:textId="77777777" w:rsidR="00A93739" w:rsidRDefault="00A93739">
      <w:pPr>
        <w:spacing w:before="240"/>
        <w:jc w:val="center"/>
      </w:pPr>
      <w:r>
        <w:rPr>
          <w:b/>
        </w:rPr>
        <w:t>МЕРЫ ПРЕДОСТОРОЖНОСТИ</w:t>
      </w:r>
    </w:p>
    <w:p w14:paraId="0EDE851B" w14:textId="77777777" w:rsidR="00A93739" w:rsidRDefault="00A93739">
      <w:pPr>
        <w:spacing w:after="240"/>
        <w:ind w:left="-709"/>
      </w:pPr>
      <w:r>
        <w:rPr>
          <w:rFonts w:eastAsia="Arial"/>
        </w:rPr>
        <w:t xml:space="preserve">     </w:t>
      </w:r>
      <w:r>
        <w:rPr>
          <w:rFonts w:ascii="Bodoni MT" w:eastAsia="Calibri" w:hAnsi="Bodoni MT" w:cs="Bodoni MT"/>
          <w:b/>
          <w:szCs w:val="24"/>
        </w:rPr>
        <w:t xml:space="preserve">CONSOLIT </w:t>
      </w:r>
      <w:r>
        <w:rPr>
          <w:rFonts w:ascii="Bodoni MT" w:hAnsi="Bodoni MT" w:cs="Calibri"/>
          <w:b/>
          <w:szCs w:val="24"/>
        </w:rPr>
        <w:t>M</w:t>
      </w:r>
      <w:r>
        <w:rPr>
          <w:rFonts w:ascii="Bodoni MT" w:eastAsia="Calibri" w:hAnsi="Bodoni MT" w:cs="Bodoni MT"/>
          <w:b/>
          <w:szCs w:val="24"/>
        </w:rPr>
        <w:t xml:space="preserve"> 150</w:t>
      </w:r>
      <w:r>
        <w:t xml:space="preserve"> содержит цемент, который при взаимодействии с водой дает щелочную реакцию. Поэтому при работе со смесью необходимо защищать глаза и кожу. В случае контакта пораженные места необходимо промыть водой и обратиться за помощью к врачу.</w:t>
      </w:r>
    </w:p>
    <w:p w14:paraId="09A5238B" w14:textId="77777777" w:rsidR="00A93739" w:rsidRDefault="00A93739">
      <w:pPr>
        <w:ind w:left="-709"/>
      </w:pPr>
      <w:r>
        <w:rPr>
          <w:rFonts w:eastAsia="Arial"/>
          <w:b/>
        </w:rPr>
        <w:t xml:space="preserve">     </w:t>
      </w:r>
      <w:r>
        <w:rPr>
          <w:b/>
        </w:rPr>
        <w:t xml:space="preserve">ПРИМЕЧАНИЕ:  </w:t>
      </w:r>
    </w:p>
    <w:p w14:paraId="1F5150F5" w14:textId="77777777" w:rsidR="00A93739" w:rsidRDefault="00A93739">
      <w:pPr>
        <w:spacing w:after="240"/>
        <w:ind w:left="-709"/>
      </w:pPr>
      <w:r>
        <w:rPr>
          <w:rFonts w:eastAsia="Arial"/>
          <w:b/>
        </w:rPr>
        <w:t xml:space="preserve">     </w:t>
      </w:r>
      <w:r>
        <w:rPr>
          <w:b/>
        </w:rPr>
        <w:t xml:space="preserve">Производитель гарантирует качество продукта, но не несет ответственности за неправильное использование материала и нарушение условий хранения. По вопросам применения и качества материалов Вы можете получить исчерпывающую информацию в службе технической поддержки ООО «Консолит» по телефону: +7 (495) 232-28-80. </w:t>
      </w:r>
    </w:p>
    <w:p w14:paraId="0D9B8918" w14:textId="77777777" w:rsidR="00A93739" w:rsidRDefault="00A93739">
      <w:pPr>
        <w:ind w:left="-709"/>
        <w:jc w:val="center"/>
      </w:pPr>
      <w:r>
        <w:rPr>
          <w:b/>
        </w:rPr>
        <w:lastRenderedPageBreak/>
        <w:t>СРОК ХРАНЕНИЯ</w:t>
      </w:r>
    </w:p>
    <w:p w14:paraId="22E71924" w14:textId="77777777" w:rsidR="00A93739" w:rsidRDefault="00A93739">
      <w:pPr>
        <w:ind w:left="-709"/>
      </w:pPr>
      <w:r>
        <w:rPr>
          <w:rFonts w:eastAsia="Arial"/>
        </w:rPr>
        <w:t xml:space="preserve">     </w:t>
      </w:r>
      <w:r>
        <w:t xml:space="preserve">В сухом помещении на поддоне в течение 12 месяцев с даты изготовления.  </w:t>
      </w:r>
    </w:p>
    <w:p w14:paraId="16BC2F21" w14:textId="77777777" w:rsidR="00A93739" w:rsidRDefault="00A93739">
      <w:pPr>
        <w:ind w:left="-709"/>
        <w:rPr>
          <w:b/>
        </w:rPr>
      </w:pPr>
    </w:p>
    <w:p w14:paraId="4C68CF8B" w14:textId="77777777" w:rsidR="00A93739" w:rsidRDefault="00A93739">
      <w:pPr>
        <w:ind w:left="-709"/>
      </w:pPr>
      <w:r>
        <w:rPr>
          <w:rFonts w:eastAsia="Arial"/>
          <w:b/>
        </w:rPr>
        <w:t xml:space="preserve">     </w:t>
      </w:r>
      <w:r>
        <w:rPr>
          <w:b/>
        </w:rPr>
        <w:t>ВЕС НЕТТО:</w:t>
      </w:r>
      <w:r>
        <w:t xml:space="preserve"> 50 килограммов</w:t>
      </w:r>
    </w:p>
    <w:p w14:paraId="6BEED711" w14:textId="77777777" w:rsidR="00A93739" w:rsidRDefault="00A93739">
      <w:pPr>
        <w:ind w:left="-709"/>
      </w:pPr>
    </w:p>
    <w:p w14:paraId="44BDA3A2" w14:textId="77777777" w:rsidR="00A93739" w:rsidRDefault="00A93739">
      <w:pPr>
        <w:ind w:left="-709"/>
      </w:pPr>
    </w:p>
    <w:p w14:paraId="3A3B4C74" w14:textId="77777777" w:rsidR="00A93739" w:rsidRDefault="00A93739">
      <w:pPr>
        <w:ind w:left="-709"/>
      </w:pPr>
    </w:p>
    <w:p w14:paraId="0FF0C660" w14:textId="77777777" w:rsidR="00A93739" w:rsidRDefault="00A93739">
      <w:pPr>
        <w:jc w:val="center"/>
      </w:pPr>
      <w:r>
        <w:rPr>
          <w:rFonts w:ascii="Bodoni MT" w:eastAsia="Calibri" w:hAnsi="Bodoni MT" w:cs="Bodoni MT"/>
          <w:b/>
          <w:sz w:val="56"/>
          <w:szCs w:val="56"/>
          <w:lang w:val="en-US"/>
        </w:rPr>
        <w:t>CONSOLIT</w:t>
      </w:r>
      <w:r>
        <w:rPr>
          <w:rFonts w:ascii="Bodoni MT" w:eastAsia="Calibri" w:hAnsi="Bodoni MT" w:cs="Bodoni MT"/>
          <w:b/>
          <w:sz w:val="56"/>
          <w:szCs w:val="56"/>
        </w:rPr>
        <w:t xml:space="preserve"> </w:t>
      </w:r>
      <w:r>
        <w:rPr>
          <w:rFonts w:ascii="Bodoni MT" w:hAnsi="Bodoni MT" w:cs="Calibri"/>
          <w:b/>
          <w:sz w:val="56"/>
          <w:szCs w:val="56"/>
          <w:lang w:val="en-US"/>
        </w:rPr>
        <w:t>M</w:t>
      </w:r>
      <w:r>
        <w:rPr>
          <w:rFonts w:ascii="Bodoni MT" w:eastAsia="Calibri" w:hAnsi="Bodoni MT" w:cs="Bodoni MT"/>
          <w:b/>
          <w:sz w:val="56"/>
          <w:szCs w:val="56"/>
        </w:rPr>
        <w:t xml:space="preserve"> 200 </w:t>
      </w:r>
    </w:p>
    <w:p w14:paraId="22F70840" w14:textId="77777777" w:rsidR="00A93739" w:rsidRDefault="00A93739">
      <w:pPr>
        <w:jc w:val="center"/>
      </w:pPr>
      <w:r>
        <w:rPr>
          <w:rFonts w:eastAsia="Calibri"/>
          <w:b/>
          <w:sz w:val="32"/>
          <w:szCs w:val="32"/>
        </w:rPr>
        <w:t>МОНТАЖНО-КЛАДОЧНАЯ СУХАЯ СМЕСЬ</w:t>
      </w:r>
    </w:p>
    <w:p w14:paraId="7A043BA4" w14:textId="77777777" w:rsidR="00A93739" w:rsidRDefault="00A93739">
      <w:pPr>
        <w:spacing w:after="240"/>
        <w:jc w:val="center"/>
      </w:pPr>
      <w:r>
        <w:rPr>
          <w:rFonts w:eastAsia="Calibri"/>
          <w:b/>
        </w:rPr>
        <w:t xml:space="preserve">монтажно-кладочная сухая строительная смесь широкого применения </w:t>
      </w:r>
    </w:p>
    <w:p w14:paraId="0F70EBDB" w14:textId="77777777" w:rsidR="00A93739" w:rsidRDefault="00A93739">
      <w:pPr>
        <w:jc w:val="right"/>
      </w:pPr>
      <w:r>
        <w:rPr>
          <w:b/>
          <w:sz w:val="20"/>
        </w:rPr>
        <w:t>ГОСТ 31357-2007</w:t>
      </w:r>
    </w:p>
    <w:p w14:paraId="7A14EBF9" w14:textId="77777777" w:rsidR="00A93739" w:rsidRDefault="00A93739">
      <w:pPr>
        <w:jc w:val="right"/>
      </w:pPr>
      <w:r>
        <w:rPr>
          <w:b/>
          <w:sz w:val="20"/>
        </w:rPr>
        <w:t>СТО 18053468-002-2018</w:t>
      </w:r>
    </w:p>
    <w:p w14:paraId="0FADB13C" w14:textId="77777777" w:rsidR="00A93739" w:rsidRDefault="00A93739">
      <w:pPr>
        <w:jc w:val="right"/>
      </w:pPr>
      <w:r>
        <w:rPr>
          <w:b/>
          <w:sz w:val="20"/>
        </w:rPr>
        <w:t>Свидетельство о государственной регистрации № RU.23.КК.08.015.Е.000082.02.14 от 10.02.2014</w:t>
      </w:r>
    </w:p>
    <w:p w14:paraId="1575155A" w14:textId="77777777" w:rsidR="00A93739" w:rsidRDefault="00A93739">
      <w:pPr>
        <w:ind w:left="-709"/>
        <w:jc w:val="right"/>
        <w:rPr>
          <w:b/>
          <w:sz w:val="20"/>
        </w:rPr>
      </w:pPr>
    </w:p>
    <w:p w14:paraId="47C0ED45" w14:textId="77777777" w:rsidR="00A93739" w:rsidRDefault="00A93739">
      <w:pPr>
        <w:ind w:left="-709"/>
      </w:pPr>
      <w:r>
        <w:rPr>
          <w:rFonts w:ascii="Times New Roman" w:hAnsi="Times New Roman" w:cs="Times New Roman"/>
          <w:b/>
          <w:szCs w:val="24"/>
        </w:rPr>
        <w:t xml:space="preserve">     </w:t>
      </w:r>
      <w:r>
        <w:rPr>
          <w:rFonts w:ascii="Bodoni MT" w:eastAsia="Calibri" w:hAnsi="Bodoni MT" w:cs="Bodoni MT"/>
          <w:b/>
          <w:szCs w:val="24"/>
        </w:rPr>
        <w:t xml:space="preserve">CONSOLIT </w:t>
      </w:r>
      <w:r>
        <w:rPr>
          <w:rFonts w:ascii="Bodoni MT" w:hAnsi="Bodoni MT" w:cs="Calibri"/>
          <w:b/>
          <w:szCs w:val="24"/>
          <w:lang w:val="en-US"/>
        </w:rPr>
        <w:t>M</w:t>
      </w:r>
      <w:r>
        <w:rPr>
          <w:rFonts w:ascii="Bodoni MT" w:eastAsia="Calibri" w:hAnsi="Bodoni MT" w:cs="Bodoni MT"/>
          <w:b/>
          <w:szCs w:val="24"/>
        </w:rPr>
        <w:t xml:space="preserve"> 200</w:t>
      </w:r>
      <w:r>
        <w:rPr>
          <w:rFonts w:eastAsia="Calibri"/>
          <w:szCs w:val="24"/>
        </w:rPr>
        <w:t xml:space="preserve"> представляет собой многокомпонентную сухую смесь, состоящую из высококачественного портландцемента, фракционированных заполнителей и комплекса специальных добавок. </w:t>
      </w:r>
      <w:r>
        <w:t xml:space="preserve">     </w:t>
      </w:r>
    </w:p>
    <w:p w14:paraId="4F5B4629" w14:textId="77777777" w:rsidR="00A93739" w:rsidRDefault="00A93739">
      <w:pPr>
        <w:spacing w:after="240"/>
        <w:ind w:left="-709"/>
      </w:pPr>
      <w:r>
        <w:rPr>
          <w:rFonts w:eastAsia="Arial"/>
        </w:rPr>
        <w:t xml:space="preserve">     </w:t>
      </w:r>
      <w:r>
        <w:t>Такой состав, при затворении водой, позволяет приготовить безусадочную, пластичную, не расслаивающуюся растворную смесь для штукатурных, кладочных работ, устройства стяжек и других ремонтно-строительных работ. Материал обладает высокой морозостойкостью, удобен в работе, долговечен и экологически безопасен.</w:t>
      </w:r>
    </w:p>
    <w:p w14:paraId="7B9F616B" w14:textId="77777777" w:rsidR="00A93739" w:rsidRDefault="00A93739">
      <w:pPr>
        <w:ind w:left="-709"/>
        <w:jc w:val="center"/>
      </w:pPr>
      <w:r>
        <w:rPr>
          <w:b/>
        </w:rPr>
        <w:t>ПРИМЕНЕНИЕ</w:t>
      </w:r>
    </w:p>
    <w:p w14:paraId="2C692D80" w14:textId="77777777" w:rsidR="00A93739" w:rsidRDefault="00A93739">
      <w:pPr>
        <w:ind w:left="-709"/>
      </w:pPr>
      <w:r>
        <w:rPr>
          <w:rFonts w:ascii="Bodoni MT" w:eastAsia="Bodoni MT" w:hAnsi="Bodoni MT" w:cs="Bodoni MT"/>
          <w:b/>
        </w:rPr>
        <w:t xml:space="preserve">     </w:t>
      </w:r>
      <w:r>
        <w:rPr>
          <w:rFonts w:ascii="Bodoni MT" w:eastAsia="Calibri" w:hAnsi="Bodoni MT" w:cs="Bodoni MT"/>
          <w:b/>
          <w:szCs w:val="24"/>
        </w:rPr>
        <w:t xml:space="preserve">CONSOLIT </w:t>
      </w:r>
      <w:r>
        <w:rPr>
          <w:rFonts w:ascii="Bodoni MT" w:hAnsi="Bodoni MT" w:cs="Calibri"/>
          <w:b/>
          <w:szCs w:val="24"/>
        </w:rPr>
        <w:t>M</w:t>
      </w:r>
      <w:r>
        <w:rPr>
          <w:rFonts w:ascii="Bodoni MT" w:eastAsia="Calibri" w:hAnsi="Bodoni MT" w:cs="Bodoni MT"/>
          <w:b/>
          <w:szCs w:val="24"/>
        </w:rPr>
        <w:t xml:space="preserve"> 200</w:t>
      </w:r>
      <w:r>
        <w:rPr>
          <w:rFonts w:eastAsia="Calibri"/>
          <w:b/>
          <w:szCs w:val="24"/>
        </w:rPr>
        <w:t xml:space="preserve"> </w:t>
      </w:r>
      <w:r>
        <w:rPr>
          <w:rFonts w:eastAsia="Calibri"/>
          <w:szCs w:val="24"/>
        </w:rPr>
        <w:t>применяется при изготовлении строительных растворов для производства наружных и внутренних работ при ремонте и строительстве зданий и сооружений. Широко применяется при монтаже конструкций, заделке межпанельных швов, штукатурных работах разного объема, выравнивании горизонтальных и вертикальных поверхностей, устройстве стяжек, легких фундаментов, укладке тротуарной плитки, прочих ремонтно-строительных работах.</w:t>
      </w:r>
    </w:p>
    <w:p w14:paraId="5A034311" w14:textId="77777777" w:rsidR="00A93739" w:rsidRDefault="00A93739">
      <w:pPr>
        <w:spacing w:after="240"/>
        <w:ind w:left="-709"/>
      </w:pPr>
      <w:r>
        <w:rPr>
          <w:rFonts w:eastAsia="Arial"/>
        </w:rPr>
        <w:t xml:space="preserve">     </w:t>
      </w:r>
      <w:r>
        <w:t>В других случаях и при возникновении вопросов, связанных с применением данного продукта, за консультациями обращайтесь к специалистам ООО «Консолит».</w:t>
      </w:r>
    </w:p>
    <w:p w14:paraId="4A30CC86" w14:textId="77777777" w:rsidR="00A93739" w:rsidRDefault="00A93739">
      <w:pPr>
        <w:ind w:left="-709"/>
        <w:jc w:val="center"/>
      </w:pPr>
      <w:r>
        <w:rPr>
          <w:b/>
        </w:rPr>
        <w:t>ПОДГОТОВКА ОСНОВАНИЯ</w:t>
      </w:r>
    </w:p>
    <w:p w14:paraId="4D23195B" w14:textId="77777777" w:rsidR="00A93739" w:rsidRDefault="00A93739">
      <w:pPr>
        <w:spacing w:after="240"/>
        <w:ind w:left="-709"/>
      </w:pPr>
      <w:r>
        <w:rPr>
          <w:rFonts w:eastAsia="Arial"/>
        </w:rPr>
        <w:t xml:space="preserve">     </w:t>
      </w:r>
      <w:r>
        <w:t>Перед началом работ необходимо подготовить основание.</w:t>
      </w:r>
      <w:r>
        <w:rPr>
          <w:rFonts w:eastAsia="Calibri"/>
          <w:szCs w:val="24"/>
        </w:rPr>
        <w:t xml:space="preserve"> </w:t>
      </w:r>
      <w:r>
        <w:t xml:space="preserve">Оно должно быть прочным, ровным, очищенным от отслаивающихся частиц, остатков краски, извести, пыли, масляных пятен и соответствовать требованиям </w:t>
      </w:r>
      <w:r>
        <w:rPr>
          <w:sz w:val="22"/>
          <w:szCs w:val="22"/>
        </w:rPr>
        <w:t>СП 71.13330.2017</w:t>
      </w:r>
      <w:r>
        <w:t>. Поверхность, предназначенная для оштукатуривания, должна быть шероховатой.</w:t>
      </w:r>
      <w:r>
        <w:rPr>
          <w:rFonts w:eastAsia="Calibri"/>
          <w:szCs w:val="24"/>
        </w:rPr>
        <w:t xml:space="preserve"> </w:t>
      </w:r>
      <w:r>
        <w:t xml:space="preserve">Пылящие, сильно впитывающие влагу поверхности, необходимо хорошо увлажнить или обработать укрепляющей грунтовкой </w:t>
      </w:r>
      <w:r>
        <w:rPr>
          <w:rFonts w:ascii="Bodoni MT" w:hAnsi="Bodoni MT" w:cs="Bodoni MT"/>
          <w:b/>
        </w:rPr>
        <w:t>CONSOLIT 300</w:t>
      </w:r>
      <w:r>
        <w:rPr>
          <w:b/>
        </w:rPr>
        <w:t>.</w:t>
      </w:r>
      <w:r>
        <w:rPr>
          <w:rFonts w:eastAsia="Calibri"/>
          <w:szCs w:val="24"/>
        </w:rPr>
        <w:t xml:space="preserve"> </w:t>
      </w:r>
      <w:r>
        <w:t xml:space="preserve">При работе по плотным, слабовпитывающим поверхностям (как бетон, железобетонные плиты и т. д.) рекомендуется обработать поверхность адгезионной грунтовкой </w:t>
      </w:r>
      <w:r>
        <w:rPr>
          <w:rFonts w:ascii="Bodoni MT" w:hAnsi="Bodoni MT" w:cs="Bodoni MT"/>
          <w:b/>
        </w:rPr>
        <w:t>CONSOLIT 301</w:t>
      </w:r>
      <w:r>
        <w:t>.</w:t>
      </w:r>
      <w:r>
        <w:rPr>
          <w:sz w:val="18"/>
        </w:rPr>
        <w:t xml:space="preserve"> </w:t>
      </w:r>
      <w:r>
        <w:t xml:space="preserve">Применение грунтовок обеспечивает высокую степень сцепления гидроизоляционной растворной смеси с основанием.  </w:t>
      </w:r>
    </w:p>
    <w:p w14:paraId="56908861" w14:textId="77777777" w:rsidR="00A93739" w:rsidRDefault="00A93739">
      <w:pPr>
        <w:ind w:left="-709"/>
        <w:jc w:val="center"/>
      </w:pPr>
      <w:r>
        <w:rPr>
          <w:b/>
        </w:rPr>
        <w:t>ПРИГОТОВЛЕНИЕ РАСТВОРНОЙ СМЕСИ</w:t>
      </w:r>
    </w:p>
    <w:p w14:paraId="01CCE6A8" w14:textId="77777777" w:rsidR="00A93739" w:rsidRDefault="00A93739">
      <w:pPr>
        <w:spacing w:after="240"/>
        <w:ind w:left="-709"/>
      </w:pPr>
      <w:r>
        <w:rPr>
          <w:rFonts w:eastAsia="Arial"/>
        </w:rPr>
        <w:t xml:space="preserve">     </w:t>
      </w:r>
      <w:r>
        <w:t>Требуемое количество сухой смеси</w:t>
      </w:r>
      <w:r>
        <w:rPr>
          <w:rFonts w:ascii="Bodoni MT" w:eastAsia="Calibri" w:hAnsi="Bodoni MT" w:cs="Bodoni MT"/>
          <w:b/>
          <w:szCs w:val="24"/>
        </w:rPr>
        <w:t xml:space="preserve"> CONSOLIT </w:t>
      </w:r>
      <w:r>
        <w:rPr>
          <w:rFonts w:ascii="Bodoni MT" w:hAnsi="Bodoni MT" w:cs="Calibri"/>
          <w:b/>
          <w:szCs w:val="24"/>
        </w:rPr>
        <w:t>M</w:t>
      </w:r>
      <w:r>
        <w:rPr>
          <w:rFonts w:ascii="Bodoni MT" w:eastAsia="Calibri" w:hAnsi="Bodoni MT" w:cs="Bodoni MT"/>
          <w:b/>
          <w:szCs w:val="24"/>
        </w:rPr>
        <w:t xml:space="preserve"> 200</w:t>
      </w:r>
      <w:r>
        <w:rPr>
          <w:rFonts w:ascii="Times New Roman" w:eastAsia="Calibri" w:hAnsi="Times New Roman" w:cs="Times New Roman"/>
          <w:b/>
          <w:szCs w:val="24"/>
        </w:rPr>
        <w:t xml:space="preserve"> </w:t>
      </w:r>
      <w:r>
        <w:t xml:space="preserve">с помощью миксера или низкооборотистой электродрели со специальной насадкой тщательно смешать с чистой водой (на 50 кг сухой смеси расходуется 6,0 – 8,0 л воды) до получения однородной массы в течение 5 минут, при этом следует сухую смесь добавлять в воду, а не наоборот. Точное количество воды затворения указывается в паспорте на данную партию. Приготовленная порция растворной смеси должна быть использована в течение 2 часов. </w:t>
      </w:r>
    </w:p>
    <w:p w14:paraId="2CB96059" w14:textId="77777777" w:rsidR="00A93739" w:rsidRDefault="00A93739">
      <w:pPr>
        <w:ind w:left="-709"/>
        <w:jc w:val="center"/>
      </w:pPr>
      <w:r>
        <w:rPr>
          <w:b/>
        </w:rPr>
        <w:t>ПОРЯДОК РАБОТЫ</w:t>
      </w:r>
    </w:p>
    <w:p w14:paraId="5EB1FB57" w14:textId="77777777" w:rsidR="00A93739" w:rsidRDefault="00A93739">
      <w:pPr>
        <w:ind w:left="-709"/>
      </w:pPr>
      <w:r>
        <w:rPr>
          <w:rFonts w:eastAsia="Arial"/>
        </w:rPr>
        <w:lastRenderedPageBreak/>
        <w:t xml:space="preserve">     </w:t>
      </w:r>
      <w:r>
        <w:t xml:space="preserve">При производстве ремонтных, отделочных и общестроительных работ необходимо соблюдать технологию производства работ, строительные нормы и рекомендации по производству каждого вида работ. </w:t>
      </w:r>
    </w:p>
    <w:p w14:paraId="6D04349C" w14:textId="77777777" w:rsidR="00A93739" w:rsidRDefault="00A93739">
      <w:pPr>
        <w:ind w:left="-709"/>
      </w:pPr>
      <w:r>
        <w:rPr>
          <w:rFonts w:eastAsia="Arial"/>
        </w:rPr>
        <w:t xml:space="preserve">     </w:t>
      </w:r>
      <w:r>
        <w:rPr>
          <w:bCs/>
        </w:rPr>
        <w:t>При кирпичной кладке разведенная смесь накладывается ровным слоем на поверхность кирпича</w:t>
      </w:r>
      <w:r>
        <w:t xml:space="preserve"> с помощью мастерка и затем выравнивается. Оптимальная толщина швов – от 10 до 15 мм, в зависимости от кладки из керамического, силикатного или облицовочного кирпича. </w:t>
      </w:r>
    </w:p>
    <w:p w14:paraId="5563361D" w14:textId="77777777" w:rsidR="00A93739" w:rsidRDefault="00A93739">
      <w:pPr>
        <w:ind w:left="-709"/>
      </w:pPr>
      <w:r>
        <w:rPr>
          <w:rFonts w:eastAsia="Arial"/>
        </w:rPr>
        <w:t xml:space="preserve">     </w:t>
      </w:r>
      <w:r>
        <w:t xml:space="preserve">При производстве штукатурных работ раствор наносится на поверхность шпателем, мастерком или с помощью агрегата (штукатурной станции), затем вытягивается правилом до ровного слоя и затирается. Если слои будут больше 3 см, то необходимо заранее установить маяки. Если работы проводятся снаружи, то при нанесении слоя толщиной больше 25 мм нужно воспользоваться штукатурной сеткой для армирования. Нанесение каждого следующего слоя выполняется при полном высыхании предыдущего. </w:t>
      </w:r>
    </w:p>
    <w:p w14:paraId="5A1FD0AC" w14:textId="77777777" w:rsidR="00A93739" w:rsidRDefault="00A93739">
      <w:pPr>
        <w:ind w:left="-709"/>
      </w:pPr>
      <w:r>
        <w:rPr>
          <w:rFonts w:eastAsia="Arial"/>
        </w:rPr>
        <w:t xml:space="preserve">     </w:t>
      </w:r>
      <w:r>
        <w:t>При устройстве стяжки растворную смесь вылить на основание и распределить по площади, равномерно уплотняя материал. Возможно применение виброрейки. При площади более 25 м</w:t>
      </w:r>
      <w:r>
        <w:rPr>
          <w:vertAlign w:val="superscript"/>
        </w:rPr>
        <w:t>2</w:t>
      </w:r>
      <w:r>
        <w:t xml:space="preserve"> необходимо устройство деформационных швов. Превышение количества воды приводит к повышенному трещинообразованию и снижению прочности.</w:t>
      </w:r>
    </w:p>
    <w:p w14:paraId="11954408" w14:textId="77777777" w:rsidR="00A93739" w:rsidRDefault="00A93739">
      <w:pPr>
        <w:ind w:left="-709"/>
      </w:pPr>
      <w:r>
        <w:rPr>
          <w:rFonts w:eastAsia="Arial"/>
        </w:rPr>
        <w:t xml:space="preserve">     </w:t>
      </w:r>
      <w:r>
        <w:t>Для обеспечения нормальных условий твердения нанесенной растворной смеси необходимо защитить ее от испарения влаги. Это достигается укрытием поверхности уложенной смеси полимерной пленкой и периодическим смачиванием поверхности тонко распыленной холодной водой.</w:t>
      </w:r>
    </w:p>
    <w:p w14:paraId="265FAFD0" w14:textId="77777777" w:rsidR="00A93739" w:rsidRDefault="00A93739">
      <w:pPr>
        <w:ind w:left="-709"/>
      </w:pPr>
      <w:r>
        <w:rPr>
          <w:rFonts w:eastAsia="Arial"/>
          <w:b/>
        </w:rPr>
        <w:t xml:space="preserve">     </w:t>
      </w:r>
      <w:r>
        <w:rPr>
          <w:b/>
        </w:rPr>
        <w:t>Расход сухого материала при производстве работ составляет 17,0 - 17,5 кг на 1м</w:t>
      </w:r>
      <w:r>
        <w:rPr>
          <w:b/>
          <w:vertAlign w:val="superscript"/>
        </w:rPr>
        <w:t>2</w:t>
      </w:r>
      <w:r>
        <w:rPr>
          <w:b/>
        </w:rPr>
        <w:t xml:space="preserve"> поверхности, при толщине слоя 10 мм.</w:t>
      </w:r>
    </w:p>
    <w:p w14:paraId="3FE88E49" w14:textId="77777777" w:rsidR="00A93739" w:rsidRDefault="00A93739">
      <w:pPr>
        <w:ind w:left="-709"/>
      </w:pPr>
      <w:r>
        <w:rPr>
          <w:rFonts w:eastAsia="Arial"/>
        </w:rPr>
        <w:t xml:space="preserve">     </w:t>
      </w:r>
      <w:r>
        <w:t>Работы следует выполнять при температуре основания и окружающей среды от +5</w:t>
      </w:r>
      <w:r>
        <w:rPr>
          <w:vertAlign w:val="superscript"/>
        </w:rPr>
        <w:t>О</w:t>
      </w:r>
      <w:r>
        <w:t>С до +30</w:t>
      </w:r>
      <w:r>
        <w:rPr>
          <w:vertAlign w:val="superscript"/>
        </w:rPr>
        <w:t>О</w:t>
      </w:r>
      <w:r>
        <w:t xml:space="preserve">С. </w:t>
      </w:r>
    </w:p>
    <w:p w14:paraId="57A76A8C" w14:textId="77777777" w:rsidR="00A93739" w:rsidRDefault="00A93739">
      <w:pPr>
        <w:ind w:left="-709"/>
        <w:jc w:val="center"/>
      </w:pPr>
      <w:r>
        <w:rPr>
          <w:b/>
        </w:rPr>
        <w:t>ТЕХНИЧЕСКИЕ ХАРАКТЕРИСТИКИ МАТЕРИАЛА</w:t>
      </w:r>
    </w:p>
    <w:p w14:paraId="4CAF6981" w14:textId="77777777" w:rsidR="00A93739" w:rsidRDefault="00A93739">
      <w:pPr>
        <w:rPr>
          <w:b/>
          <w:sz w:val="6"/>
          <w:lang w:val="en-US"/>
        </w:rPr>
      </w:pPr>
    </w:p>
    <w:tbl>
      <w:tblPr>
        <w:tblW w:w="0" w:type="auto"/>
        <w:tblInd w:w="-631" w:type="dxa"/>
        <w:tblLayout w:type="fixed"/>
        <w:tblLook w:val="0000" w:firstRow="0" w:lastRow="0" w:firstColumn="0" w:lastColumn="0" w:noHBand="0" w:noVBand="0"/>
      </w:tblPr>
      <w:tblGrid>
        <w:gridCol w:w="7655"/>
        <w:gridCol w:w="2753"/>
      </w:tblGrid>
      <w:tr w:rsidR="00A93739" w14:paraId="66B167FD" w14:textId="77777777">
        <w:trPr>
          <w:trHeight w:val="294"/>
        </w:trPr>
        <w:tc>
          <w:tcPr>
            <w:tcW w:w="7655" w:type="dxa"/>
            <w:tcBorders>
              <w:top w:val="thinThickSmallGap" w:sz="24" w:space="0" w:color="000000"/>
              <w:left w:val="thinThickSmallGap" w:sz="24" w:space="0" w:color="000000"/>
              <w:bottom w:val="double" w:sz="4" w:space="0" w:color="000000"/>
            </w:tcBorders>
            <w:shd w:val="clear" w:color="auto" w:fill="auto"/>
          </w:tcPr>
          <w:p w14:paraId="006F623E" w14:textId="77777777" w:rsidR="00A93739" w:rsidRDefault="00A93739">
            <w:pPr>
              <w:jc w:val="left"/>
            </w:pPr>
            <w:r>
              <w:rPr>
                <w:color w:val="000000"/>
              </w:rPr>
              <w:t>Насыпная плотность</w:t>
            </w:r>
          </w:p>
        </w:tc>
        <w:tc>
          <w:tcPr>
            <w:tcW w:w="2753" w:type="dxa"/>
            <w:tcBorders>
              <w:top w:val="thinThickSmallGap" w:sz="24" w:space="0" w:color="000000"/>
              <w:left w:val="double" w:sz="4" w:space="0" w:color="000000"/>
              <w:bottom w:val="double" w:sz="4" w:space="0" w:color="000000"/>
              <w:right w:val="thickThinSmallGap" w:sz="24" w:space="0" w:color="000000"/>
            </w:tcBorders>
            <w:shd w:val="clear" w:color="auto" w:fill="auto"/>
          </w:tcPr>
          <w:p w14:paraId="4C1898F9" w14:textId="77777777" w:rsidR="00A93739" w:rsidRDefault="00A93739">
            <w:pPr>
              <w:ind w:left="176"/>
              <w:jc w:val="center"/>
            </w:pPr>
            <w:r>
              <w:t>200</w:t>
            </w:r>
            <w:r>
              <w:rPr>
                <w:lang w:val="en-US"/>
              </w:rPr>
              <w:t>0 ± 5</w:t>
            </w:r>
            <w:r>
              <w:t>0 кг</w:t>
            </w:r>
            <w:r>
              <w:rPr>
                <w:lang w:val="en-US"/>
              </w:rPr>
              <w:t>/</w:t>
            </w:r>
            <w:r>
              <w:t>м</w:t>
            </w:r>
            <w:r>
              <w:rPr>
                <w:vertAlign w:val="superscript"/>
              </w:rPr>
              <w:t>3</w:t>
            </w:r>
          </w:p>
        </w:tc>
      </w:tr>
      <w:tr w:rsidR="00A93739" w14:paraId="63D09FC4" w14:textId="77777777">
        <w:trPr>
          <w:trHeight w:val="294"/>
        </w:trPr>
        <w:tc>
          <w:tcPr>
            <w:tcW w:w="7655" w:type="dxa"/>
            <w:tcBorders>
              <w:top w:val="double" w:sz="4" w:space="0" w:color="000000"/>
              <w:left w:val="thinThickSmallGap" w:sz="24" w:space="0" w:color="000000"/>
              <w:bottom w:val="double" w:sz="4" w:space="0" w:color="000000"/>
            </w:tcBorders>
            <w:shd w:val="clear" w:color="auto" w:fill="auto"/>
          </w:tcPr>
          <w:p w14:paraId="3EEF50EB" w14:textId="77777777" w:rsidR="00A93739" w:rsidRDefault="00A93739">
            <w:pPr>
              <w:jc w:val="left"/>
            </w:pPr>
            <w:r>
              <w:rPr>
                <w:color w:val="000000"/>
              </w:rPr>
              <w:t>Цвет</w:t>
            </w:r>
          </w:p>
        </w:tc>
        <w:tc>
          <w:tcPr>
            <w:tcW w:w="2753" w:type="dxa"/>
            <w:tcBorders>
              <w:top w:val="double" w:sz="4" w:space="0" w:color="000000"/>
              <w:left w:val="double" w:sz="4" w:space="0" w:color="000000"/>
              <w:bottom w:val="double" w:sz="4" w:space="0" w:color="000000"/>
              <w:right w:val="thickThinSmallGap" w:sz="24" w:space="0" w:color="000000"/>
            </w:tcBorders>
            <w:shd w:val="clear" w:color="auto" w:fill="auto"/>
          </w:tcPr>
          <w:p w14:paraId="7E001272" w14:textId="77777777" w:rsidR="00A93739" w:rsidRDefault="00A93739">
            <w:pPr>
              <w:ind w:left="176"/>
              <w:jc w:val="center"/>
            </w:pPr>
            <w:r>
              <w:t>серый</w:t>
            </w:r>
          </w:p>
        </w:tc>
      </w:tr>
      <w:tr w:rsidR="00A93739" w14:paraId="320CD3FC" w14:textId="77777777">
        <w:trPr>
          <w:trHeight w:val="294"/>
        </w:trPr>
        <w:tc>
          <w:tcPr>
            <w:tcW w:w="7655" w:type="dxa"/>
            <w:tcBorders>
              <w:top w:val="double" w:sz="4" w:space="0" w:color="000000"/>
              <w:left w:val="thinThickSmallGap" w:sz="24" w:space="0" w:color="000000"/>
              <w:bottom w:val="double" w:sz="4" w:space="0" w:color="000000"/>
            </w:tcBorders>
            <w:shd w:val="clear" w:color="auto" w:fill="auto"/>
          </w:tcPr>
          <w:p w14:paraId="558E01E3" w14:textId="77777777" w:rsidR="00A93739" w:rsidRDefault="00A93739">
            <w:pPr>
              <w:jc w:val="left"/>
            </w:pPr>
            <w:r>
              <w:rPr>
                <w:color w:val="000000"/>
              </w:rPr>
              <w:t>Максимальный размер фракции заполнителя</w:t>
            </w:r>
          </w:p>
        </w:tc>
        <w:tc>
          <w:tcPr>
            <w:tcW w:w="2753" w:type="dxa"/>
            <w:tcBorders>
              <w:top w:val="double" w:sz="4" w:space="0" w:color="000000"/>
              <w:left w:val="double" w:sz="4" w:space="0" w:color="000000"/>
              <w:bottom w:val="double" w:sz="4" w:space="0" w:color="000000"/>
              <w:right w:val="thickThinSmallGap" w:sz="24" w:space="0" w:color="000000"/>
            </w:tcBorders>
            <w:shd w:val="clear" w:color="auto" w:fill="auto"/>
          </w:tcPr>
          <w:p w14:paraId="43EB3995" w14:textId="77777777" w:rsidR="00A93739" w:rsidRDefault="00A93739">
            <w:pPr>
              <w:ind w:left="176"/>
              <w:jc w:val="center"/>
            </w:pPr>
            <w:r>
              <w:t>2,0 мм</w:t>
            </w:r>
          </w:p>
        </w:tc>
      </w:tr>
      <w:tr w:rsidR="00A93739" w14:paraId="0088C1E5" w14:textId="77777777">
        <w:trPr>
          <w:trHeight w:val="197"/>
        </w:trPr>
        <w:tc>
          <w:tcPr>
            <w:tcW w:w="7655" w:type="dxa"/>
            <w:tcBorders>
              <w:top w:val="double" w:sz="4" w:space="0" w:color="000000"/>
              <w:left w:val="thinThickSmallGap" w:sz="24" w:space="0" w:color="000000"/>
              <w:bottom w:val="double" w:sz="4" w:space="0" w:color="000000"/>
            </w:tcBorders>
            <w:shd w:val="clear" w:color="auto" w:fill="auto"/>
            <w:vAlign w:val="center"/>
          </w:tcPr>
          <w:p w14:paraId="312D2FA2" w14:textId="77777777" w:rsidR="00A93739" w:rsidRDefault="00A93739">
            <w:pPr>
              <w:jc w:val="left"/>
            </w:pPr>
            <w:r>
              <w:rPr>
                <w:color w:val="000000"/>
              </w:rPr>
              <w:t>Жизнеспособность растворной смеси</w:t>
            </w:r>
          </w:p>
        </w:tc>
        <w:tc>
          <w:tcPr>
            <w:tcW w:w="2753" w:type="dxa"/>
            <w:tcBorders>
              <w:top w:val="double" w:sz="4" w:space="0" w:color="000000"/>
              <w:left w:val="double" w:sz="4" w:space="0" w:color="000000"/>
              <w:bottom w:val="double" w:sz="4" w:space="0" w:color="000000"/>
              <w:right w:val="thickThinSmallGap" w:sz="24" w:space="0" w:color="000000"/>
            </w:tcBorders>
            <w:shd w:val="clear" w:color="auto" w:fill="auto"/>
            <w:vAlign w:val="center"/>
          </w:tcPr>
          <w:p w14:paraId="2D891F76" w14:textId="77777777" w:rsidR="00A93739" w:rsidRDefault="00A93739">
            <w:pPr>
              <w:ind w:left="176"/>
              <w:jc w:val="center"/>
            </w:pPr>
            <w:r>
              <w:rPr>
                <w:color w:val="000000"/>
              </w:rPr>
              <w:t>Не менее 2 часов</w:t>
            </w:r>
          </w:p>
        </w:tc>
      </w:tr>
      <w:tr w:rsidR="00A93739" w14:paraId="6A209F12" w14:textId="77777777">
        <w:trPr>
          <w:trHeight w:val="197"/>
        </w:trPr>
        <w:tc>
          <w:tcPr>
            <w:tcW w:w="7655" w:type="dxa"/>
            <w:tcBorders>
              <w:top w:val="double" w:sz="4" w:space="0" w:color="000000"/>
              <w:left w:val="thinThickSmallGap" w:sz="24" w:space="0" w:color="000000"/>
              <w:bottom w:val="double" w:sz="4" w:space="0" w:color="000000"/>
            </w:tcBorders>
            <w:shd w:val="clear" w:color="auto" w:fill="auto"/>
            <w:vAlign w:val="center"/>
          </w:tcPr>
          <w:p w14:paraId="1983215F" w14:textId="77777777" w:rsidR="00A93739" w:rsidRDefault="00A93739">
            <w:pPr>
              <w:jc w:val="left"/>
            </w:pPr>
            <w:r>
              <w:rPr>
                <w:color w:val="000000"/>
              </w:rPr>
              <w:t>Предел прочности на сжатие через 28 суток не менее</w:t>
            </w:r>
          </w:p>
        </w:tc>
        <w:tc>
          <w:tcPr>
            <w:tcW w:w="2753" w:type="dxa"/>
            <w:tcBorders>
              <w:top w:val="double" w:sz="4" w:space="0" w:color="000000"/>
              <w:left w:val="double" w:sz="4" w:space="0" w:color="000000"/>
              <w:bottom w:val="double" w:sz="4" w:space="0" w:color="000000"/>
              <w:right w:val="thickThinSmallGap" w:sz="24" w:space="0" w:color="000000"/>
            </w:tcBorders>
            <w:shd w:val="clear" w:color="auto" w:fill="auto"/>
            <w:vAlign w:val="center"/>
          </w:tcPr>
          <w:p w14:paraId="56A3EF4F" w14:textId="77777777" w:rsidR="00A93739" w:rsidRDefault="00A93739">
            <w:pPr>
              <w:jc w:val="center"/>
            </w:pPr>
            <w:r>
              <w:rPr>
                <w:color w:val="000000"/>
              </w:rPr>
              <w:t>20,0 МПа</w:t>
            </w:r>
          </w:p>
        </w:tc>
      </w:tr>
      <w:tr w:rsidR="00A93739" w14:paraId="6581F4C2" w14:textId="77777777">
        <w:trPr>
          <w:trHeight w:val="197"/>
        </w:trPr>
        <w:tc>
          <w:tcPr>
            <w:tcW w:w="7655" w:type="dxa"/>
            <w:tcBorders>
              <w:top w:val="double" w:sz="4" w:space="0" w:color="000000"/>
              <w:left w:val="thinThickSmallGap" w:sz="24" w:space="0" w:color="000000"/>
              <w:bottom w:val="double" w:sz="4" w:space="0" w:color="000000"/>
            </w:tcBorders>
            <w:shd w:val="clear" w:color="auto" w:fill="auto"/>
            <w:vAlign w:val="center"/>
          </w:tcPr>
          <w:p w14:paraId="00837752" w14:textId="77777777" w:rsidR="00A93739" w:rsidRDefault="00A93739">
            <w:pPr>
              <w:jc w:val="left"/>
            </w:pPr>
            <w:r>
              <w:rPr>
                <w:color w:val="000000"/>
              </w:rPr>
              <w:t>Расход материала на 10 мм толщины</w:t>
            </w:r>
          </w:p>
        </w:tc>
        <w:tc>
          <w:tcPr>
            <w:tcW w:w="2753" w:type="dxa"/>
            <w:tcBorders>
              <w:top w:val="double" w:sz="4" w:space="0" w:color="000000"/>
              <w:left w:val="double" w:sz="4" w:space="0" w:color="000000"/>
              <w:bottom w:val="double" w:sz="4" w:space="0" w:color="000000"/>
              <w:right w:val="thickThinSmallGap" w:sz="24" w:space="0" w:color="000000"/>
            </w:tcBorders>
            <w:shd w:val="clear" w:color="auto" w:fill="auto"/>
            <w:vAlign w:val="center"/>
          </w:tcPr>
          <w:p w14:paraId="4E8528FB" w14:textId="77777777" w:rsidR="00A93739" w:rsidRDefault="00A93739">
            <w:pPr>
              <w:ind w:left="176"/>
              <w:jc w:val="center"/>
            </w:pPr>
            <w:r>
              <w:rPr>
                <w:color w:val="000000"/>
              </w:rPr>
              <w:t>17,0 – 17,5 кг/м</w:t>
            </w:r>
            <w:r>
              <w:rPr>
                <w:color w:val="000000"/>
                <w:vertAlign w:val="superscript"/>
              </w:rPr>
              <w:t>2</w:t>
            </w:r>
          </w:p>
        </w:tc>
      </w:tr>
      <w:tr w:rsidR="00A93739" w14:paraId="7F244435" w14:textId="77777777">
        <w:trPr>
          <w:trHeight w:val="294"/>
        </w:trPr>
        <w:tc>
          <w:tcPr>
            <w:tcW w:w="7655" w:type="dxa"/>
            <w:tcBorders>
              <w:top w:val="double" w:sz="4" w:space="0" w:color="000000"/>
              <w:left w:val="thinThickSmallGap" w:sz="24" w:space="0" w:color="000000"/>
              <w:bottom w:val="double" w:sz="4" w:space="0" w:color="000000"/>
            </w:tcBorders>
            <w:shd w:val="clear" w:color="auto" w:fill="auto"/>
          </w:tcPr>
          <w:p w14:paraId="45979808" w14:textId="77777777" w:rsidR="00A93739" w:rsidRDefault="00A93739">
            <w:pPr>
              <w:ind w:right="742"/>
              <w:jc w:val="left"/>
            </w:pPr>
            <w:r>
              <w:rPr>
                <w:color w:val="000000"/>
              </w:rPr>
              <w:t>Прочность сцепления с основанием через 28 суток</w:t>
            </w:r>
          </w:p>
        </w:tc>
        <w:tc>
          <w:tcPr>
            <w:tcW w:w="2753" w:type="dxa"/>
            <w:tcBorders>
              <w:top w:val="double" w:sz="4" w:space="0" w:color="000000"/>
              <w:left w:val="double" w:sz="4" w:space="0" w:color="000000"/>
              <w:bottom w:val="double" w:sz="4" w:space="0" w:color="000000"/>
              <w:right w:val="thickThinSmallGap" w:sz="24" w:space="0" w:color="000000"/>
            </w:tcBorders>
            <w:shd w:val="clear" w:color="auto" w:fill="auto"/>
          </w:tcPr>
          <w:p w14:paraId="63B057C6" w14:textId="77777777" w:rsidR="00A93739" w:rsidRDefault="00A93739">
            <w:pPr>
              <w:ind w:left="176"/>
              <w:jc w:val="center"/>
            </w:pPr>
            <w:r>
              <w:rPr>
                <w:lang w:val="en-US"/>
              </w:rPr>
              <w:t xml:space="preserve">не менее </w:t>
            </w:r>
            <w:r>
              <w:t>0,5</w:t>
            </w:r>
            <w:r>
              <w:rPr>
                <w:lang w:val="en-US"/>
              </w:rPr>
              <w:t xml:space="preserve"> </w:t>
            </w:r>
            <w:r>
              <w:t>МПа</w:t>
            </w:r>
          </w:p>
        </w:tc>
      </w:tr>
      <w:tr w:rsidR="00A93739" w14:paraId="61DDD73A" w14:textId="77777777">
        <w:trPr>
          <w:trHeight w:val="294"/>
        </w:trPr>
        <w:tc>
          <w:tcPr>
            <w:tcW w:w="7655" w:type="dxa"/>
            <w:tcBorders>
              <w:top w:val="double" w:sz="4" w:space="0" w:color="000000"/>
              <w:left w:val="thinThickSmallGap" w:sz="24" w:space="0" w:color="000000"/>
              <w:bottom w:val="double" w:sz="4" w:space="0" w:color="000000"/>
            </w:tcBorders>
            <w:shd w:val="clear" w:color="auto" w:fill="auto"/>
          </w:tcPr>
          <w:p w14:paraId="2D599A12" w14:textId="77777777" w:rsidR="00A93739" w:rsidRDefault="00A93739">
            <w:pPr>
              <w:ind w:right="742"/>
              <w:jc w:val="left"/>
            </w:pPr>
            <w:r>
              <w:rPr>
                <w:color w:val="000000"/>
              </w:rPr>
              <w:t xml:space="preserve">Рекомендуемая толщина наносимого слоя </w:t>
            </w:r>
          </w:p>
        </w:tc>
        <w:tc>
          <w:tcPr>
            <w:tcW w:w="2753" w:type="dxa"/>
            <w:tcBorders>
              <w:top w:val="double" w:sz="4" w:space="0" w:color="000000"/>
              <w:left w:val="double" w:sz="4" w:space="0" w:color="000000"/>
              <w:bottom w:val="double" w:sz="4" w:space="0" w:color="000000"/>
              <w:right w:val="thickThinSmallGap" w:sz="24" w:space="0" w:color="000000"/>
            </w:tcBorders>
            <w:shd w:val="clear" w:color="auto" w:fill="auto"/>
          </w:tcPr>
          <w:p w14:paraId="61785EE8" w14:textId="77777777" w:rsidR="00A93739" w:rsidRDefault="00A93739">
            <w:pPr>
              <w:ind w:left="176"/>
              <w:jc w:val="center"/>
            </w:pPr>
            <w:r>
              <w:t>5 – 20 мм</w:t>
            </w:r>
          </w:p>
        </w:tc>
      </w:tr>
      <w:tr w:rsidR="00A93739" w14:paraId="634B2BE9" w14:textId="77777777">
        <w:trPr>
          <w:trHeight w:val="294"/>
        </w:trPr>
        <w:tc>
          <w:tcPr>
            <w:tcW w:w="7655" w:type="dxa"/>
            <w:tcBorders>
              <w:top w:val="double" w:sz="4" w:space="0" w:color="000000"/>
              <w:left w:val="thinThickSmallGap" w:sz="24" w:space="0" w:color="000000"/>
              <w:bottom w:val="double" w:sz="4" w:space="0" w:color="000000"/>
            </w:tcBorders>
            <w:shd w:val="clear" w:color="auto" w:fill="auto"/>
          </w:tcPr>
          <w:p w14:paraId="1696A9F5" w14:textId="77777777" w:rsidR="00A93739" w:rsidRDefault="00A93739">
            <w:pPr>
              <w:ind w:right="175"/>
              <w:jc w:val="left"/>
            </w:pPr>
            <w:r>
              <w:t xml:space="preserve">Водоудерживающая способность </w:t>
            </w:r>
          </w:p>
        </w:tc>
        <w:tc>
          <w:tcPr>
            <w:tcW w:w="2753" w:type="dxa"/>
            <w:tcBorders>
              <w:top w:val="double" w:sz="4" w:space="0" w:color="000000"/>
              <w:left w:val="double" w:sz="4" w:space="0" w:color="000000"/>
              <w:bottom w:val="double" w:sz="4" w:space="0" w:color="000000"/>
              <w:right w:val="thickThinSmallGap" w:sz="24" w:space="0" w:color="000000"/>
            </w:tcBorders>
            <w:shd w:val="clear" w:color="auto" w:fill="auto"/>
          </w:tcPr>
          <w:p w14:paraId="2D02E656" w14:textId="77777777" w:rsidR="00A93739" w:rsidRDefault="00A93739">
            <w:pPr>
              <w:ind w:left="176"/>
              <w:jc w:val="center"/>
            </w:pPr>
            <w:r>
              <w:rPr>
                <w:lang w:val="en-US"/>
              </w:rPr>
              <w:t xml:space="preserve">не менее </w:t>
            </w:r>
            <w:r>
              <w:t>98%</w:t>
            </w:r>
          </w:p>
        </w:tc>
      </w:tr>
      <w:tr w:rsidR="00A93739" w14:paraId="1B9AC6A9" w14:textId="77777777">
        <w:trPr>
          <w:trHeight w:val="294"/>
        </w:trPr>
        <w:tc>
          <w:tcPr>
            <w:tcW w:w="7655" w:type="dxa"/>
            <w:tcBorders>
              <w:top w:val="double" w:sz="4" w:space="0" w:color="000000"/>
              <w:left w:val="thinThickSmallGap" w:sz="24" w:space="0" w:color="000000"/>
              <w:bottom w:val="double" w:sz="4" w:space="0" w:color="000000"/>
            </w:tcBorders>
            <w:shd w:val="clear" w:color="auto" w:fill="auto"/>
          </w:tcPr>
          <w:p w14:paraId="55E06C19" w14:textId="77777777" w:rsidR="00A93739" w:rsidRDefault="00A93739">
            <w:pPr>
              <w:ind w:right="175"/>
              <w:jc w:val="left"/>
            </w:pPr>
            <w:r>
              <w:t>Водонепроницаемость, не менее</w:t>
            </w:r>
          </w:p>
        </w:tc>
        <w:tc>
          <w:tcPr>
            <w:tcW w:w="2753" w:type="dxa"/>
            <w:tcBorders>
              <w:top w:val="double" w:sz="4" w:space="0" w:color="000000"/>
              <w:left w:val="double" w:sz="4" w:space="0" w:color="000000"/>
              <w:bottom w:val="double" w:sz="4" w:space="0" w:color="000000"/>
              <w:right w:val="thickThinSmallGap" w:sz="24" w:space="0" w:color="000000"/>
            </w:tcBorders>
            <w:shd w:val="clear" w:color="auto" w:fill="auto"/>
          </w:tcPr>
          <w:p w14:paraId="1D9FEED9" w14:textId="77777777" w:rsidR="00A93739" w:rsidRDefault="00A93739">
            <w:pPr>
              <w:ind w:left="176"/>
              <w:jc w:val="center"/>
            </w:pPr>
            <w:r>
              <w:rPr>
                <w:lang w:val="en-US"/>
              </w:rPr>
              <w:t>W 10</w:t>
            </w:r>
          </w:p>
        </w:tc>
      </w:tr>
      <w:tr w:rsidR="00A93739" w14:paraId="475F2D0B" w14:textId="77777777">
        <w:trPr>
          <w:trHeight w:val="294"/>
        </w:trPr>
        <w:tc>
          <w:tcPr>
            <w:tcW w:w="7655" w:type="dxa"/>
            <w:tcBorders>
              <w:top w:val="double" w:sz="4" w:space="0" w:color="000000"/>
              <w:left w:val="thinThickSmallGap" w:sz="24" w:space="0" w:color="000000"/>
              <w:bottom w:val="double" w:sz="4" w:space="0" w:color="000000"/>
            </w:tcBorders>
            <w:shd w:val="clear" w:color="auto" w:fill="auto"/>
          </w:tcPr>
          <w:p w14:paraId="1BC41458" w14:textId="77777777" w:rsidR="00A93739" w:rsidRDefault="00A93739">
            <w:pPr>
              <w:ind w:right="175"/>
              <w:jc w:val="left"/>
            </w:pPr>
            <w:r>
              <w:t>Морозостойкость не менее</w:t>
            </w:r>
          </w:p>
        </w:tc>
        <w:tc>
          <w:tcPr>
            <w:tcW w:w="2753" w:type="dxa"/>
            <w:tcBorders>
              <w:top w:val="double" w:sz="4" w:space="0" w:color="000000"/>
              <w:left w:val="double" w:sz="4" w:space="0" w:color="000000"/>
              <w:bottom w:val="double" w:sz="4" w:space="0" w:color="000000"/>
              <w:right w:val="thickThinSmallGap" w:sz="24" w:space="0" w:color="000000"/>
            </w:tcBorders>
            <w:shd w:val="clear" w:color="auto" w:fill="auto"/>
          </w:tcPr>
          <w:p w14:paraId="4C4D2A5E" w14:textId="77777777" w:rsidR="00A93739" w:rsidRDefault="00A93739">
            <w:pPr>
              <w:ind w:left="176"/>
              <w:jc w:val="center"/>
            </w:pPr>
            <w:r>
              <w:rPr>
                <w:lang w:val="en-US"/>
              </w:rPr>
              <w:t>F</w:t>
            </w:r>
            <w:r>
              <w:t xml:space="preserve"> 75</w:t>
            </w:r>
          </w:p>
        </w:tc>
      </w:tr>
      <w:tr w:rsidR="00A93739" w14:paraId="65D18824" w14:textId="77777777">
        <w:trPr>
          <w:trHeight w:val="294"/>
        </w:trPr>
        <w:tc>
          <w:tcPr>
            <w:tcW w:w="7655" w:type="dxa"/>
            <w:tcBorders>
              <w:top w:val="double" w:sz="4" w:space="0" w:color="000000"/>
              <w:left w:val="thinThickSmallGap" w:sz="24" w:space="0" w:color="000000"/>
              <w:bottom w:val="thickThinSmallGap" w:sz="24" w:space="0" w:color="000000"/>
            </w:tcBorders>
            <w:shd w:val="clear" w:color="auto" w:fill="auto"/>
          </w:tcPr>
          <w:p w14:paraId="294FD11F" w14:textId="77777777" w:rsidR="00A93739" w:rsidRDefault="00A93739">
            <w:pPr>
              <w:ind w:right="-108"/>
              <w:jc w:val="left"/>
            </w:pPr>
            <w:r>
              <w:rPr>
                <w:szCs w:val="24"/>
              </w:rPr>
              <w:t>Удельная эффективная активность естественных радионуклидов, согласно ГОСТ 30108-94 соответствует 1 классу строительных материалов</w:t>
            </w:r>
          </w:p>
        </w:tc>
        <w:tc>
          <w:tcPr>
            <w:tcW w:w="2753" w:type="dxa"/>
            <w:tcBorders>
              <w:top w:val="double" w:sz="4" w:space="0" w:color="000000"/>
              <w:left w:val="double" w:sz="4" w:space="0" w:color="000000"/>
              <w:bottom w:val="thickThinSmallGap" w:sz="24" w:space="0" w:color="000000"/>
              <w:right w:val="thickThinSmallGap" w:sz="24" w:space="0" w:color="000000"/>
            </w:tcBorders>
            <w:shd w:val="clear" w:color="auto" w:fill="auto"/>
          </w:tcPr>
          <w:p w14:paraId="761648BB" w14:textId="77777777" w:rsidR="00A93739" w:rsidRDefault="00A93739">
            <w:pPr>
              <w:snapToGrid w:val="0"/>
              <w:ind w:left="176"/>
              <w:jc w:val="center"/>
              <w:rPr>
                <w:szCs w:val="24"/>
              </w:rPr>
            </w:pPr>
          </w:p>
          <w:p w14:paraId="4FF13029" w14:textId="77777777" w:rsidR="00A93739" w:rsidRDefault="00A93739">
            <w:pPr>
              <w:ind w:left="176"/>
              <w:jc w:val="center"/>
            </w:pPr>
            <w:r>
              <w:rPr>
                <w:lang w:val="en-US"/>
              </w:rPr>
              <w:t>не превышает</w:t>
            </w:r>
          </w:p>
          <w:p w14:paraId="72D1630B" w14:textId="77777777" w:rsidR="00A93739" w:rsidRDefault="00A93739">
            <w:pPr>
              <w:ind w:left="176"/>
              <w:jc w:val="center"/>
            </w:pPr>
            <w:r>
              <w:rPr>
                <w:lang w:val="en-US"/>
              </w:rPr>
              <w:t>370 Бк/</w:t>
            </w:r>
            <w:r>
              <w:t>кг</w:t>
            </w:r>
          </w:p>
        </w:tc>
      </w:tr>
    </w:tbl>
    <w:p w14:paraId="3260C3B1" w14:textId="77777777" w:rsidR="00A93739" w:rsidRDefault="00A93739">
      <w:pPr>
        <w:spacing w:before="240"/>
        <w:jc w:val="center"/>
      </w:pPr>
      <w:r>
        <w:rPr>
          <w:b/>
        </w:rPr>
        <w:t>МЕРЫ ПРЕДОСТОРОЖНОСТИ</w:t>
      </w:r>
    </w:p>
    <w:p w14:paraId="45402562" w14:textId="77777777" w:rsidR="00A93739" w:rsidRDefault="00A93739">
      <w:pPr>
        <w:spacing w:after="240"/>
        <w:ind w:left="-709"/>
      </w:pPr>
      <w:r>
        <w:rPr>
          <w:rFonts w:eastAsia="Arial"/>
        </w:rPr>
        <w:t xml:space="preserve">     </w:t>
      </w:r>
      <w:r>
        <w:rPr>
          <w:rFonts w:ascii="Bodoni MT" w:eastAsia="Calibri" w:hAnsi="Bodoni MT" w:cs="Bodoni MT"/>
          <w:b/>
          <w:szCs w:val="24"/>
        </w:rPr>
        <w:t xml:space="preserve">CONSOLIT M 200 </w:t>
      </w:r>
      <w:r>
        <w:t>содержит цемент, который при взаимодействии с водой дает щелочную реакцию. Поэтому при работе со смесью необходимо защищать глаза и кожу. В случае контакта пораженные места необходимо промыть водой и обратиться за помощью к врачу.</w:t>
      </w:r>
    </w:p>
    <w:p w14:paraId="48E6F066" w14:textId="77777777" w:rsidR="00A93739" w:rsidRDefault="00A93739">
      <w:pPr>
        <w:ind w:left="-709"/>
      </w:pPr>
      <w:r>
        <w:rPr>
          <w:rFonts w:eastAsia="Arial"/>
          <w:b/>
        </w:rPr>
        <w:t xml:space="preserve">     </w:t>
      </w:r>
      <w:r>
        <w:rPr>
          <w:b/>
        </w:rPr>
        <w:t xml:space="preserve">ПРИМЕЧАНИЕ:  </w:t>
      </w:r>
    </w:p>
    <w:p w14:paraId="5EA1640D" w14:textId="77777777" w:rsidR="00A93739" w:rsidRDefault="00A93739">
      <w:pPr>
        <w:spacing w:after="240"/>
        <w:ind w:left="-709"/>
      </w:pPr>
      <w:r>
        <w:rPr>
          <w:rFonts w:eastAsia="Arial"/>
          <w:b/>
        </w:rPr>
        <w:t xml:space="preserve">     </w:t>
      </w:r>
      <w:r>
        <w:rPr>
          <w:b/>
        </w:rPr>
        <w:t xml:space="preserve">Производитель гарантирует качество продукта, но не несет ответственности за неправильное использование материала и нарушение условий хранения. По вопросам применения и качества материалов Вы можете получить исчерпывающую информацию в службе технической поддержки ООО «Консолит» по телефону: +7 (495) 232-28-80. </w:t>
      </w:r>
    </w:p>
    <w:p w14:paraId="70882F3F" w14:textId="77777777" w:rsidR="00A93739" w:rsidRDefault="00A93739">
      <w:pPr>
        <w:ind w:left="-709"/>
        <w:jc w:val="center"/>
      </w:pPr>
      <w:r>
        <w:rPr>
          <w:b/>
        </w:rPr>
        <w:lastRenderedPageBreak/>
        <w:t>СРОК ХРАНЕНИЯ</w:t>
      </w:r>
    </w:p>
    <w:p w14:paraId="33896CA3" w14:textId="77777777" w:rsidR="00A93739" w:rsidRDefault="00A93739">
      <w:pPr>
        <w:ind w:left="-709"/>
      </w:pPr>
      <w:r>
        <w:rPr>
          <w:rFonts w:eastAsia="Arial"/>
        </w:rPr>
        <w:t xml:space="preserve">     </w:t>
      </w:r>
      <w:r>
        <w:t xml:space="preserve">В сухом помещении на поддоне в течение 12 месяцев с даты изготовления.  </w:t>
      </w:r>
    </w:p>
    <w:p w14:paraId="3A1980A8" w14:textId="77777777" w:rsidR="00A93739" w:rsidRDefault="00A93739">
      <w:pPr>
        <w:ind w:left="-709"/>
      </w:pPr>
      <w:r>
        <w:rPr>
          <w:rFonts w:eastAsia="Arial"/>
          <w:b/>
        </w:rPr>
        <w:t xml:space="preserve">     </w:t>
      </w:r>
      <w:r>
        <w:rPr>
          <w:b/>
        </w:rPr>
        <w:t>ВЕС НЕТТО:</w:t>
      </w:r>
      <w:r>
        <w:t xml:space="preserve"> 50 килограммов</w:t>
      </w:r>
    </w:p>
    <w:p w14:paraId="7F6985E5" w14:textId="77777777" w:rsidR="00A93739" w:rsidRDefault="00A93739">
      <w:pPr>
        <w:ind w:left="-709"/>
      </w:pPr>
    </w:p>
    <w:p w14:paraId="0E428C5E" w14:textId="77777777" w:rsidR="00A93739" w:rsidRPr="00515D78" w:rsidRDefault="00A93739">
      <w:pPr>
        <w:ind w:right="849"/>
        <w:jc w:val="left"/>
        <w:rPr>
          <w:sz w:val="20"/>
        </w:rPr>
      </w:pPr>
    </w:p>
    <w:p w14:paraId="2A0FB476" w14:textId="77777777" w:rsidR="00515D78" w:rsidRPr="005605BF" w:rsidRDefault="00515D78" w:rsidP="00515D78">
      <w:pPr>
        <w:jc w:val="center"/>
        <w:rPr>
          <w:b/>
        </w:rPr>
      </w:pPr>
      <w:r w:rsidRPr="005605BF">
        <w:rPr>
          <w:b/>
        </w:rPr>
        <w:t>Содержание</w:t>
      </w:r>
    </w:p>
    <w:p w14:paraId="378AE331" w14:textId="77777777" w:rsidR="00515D78" w:rsidRPr="005605BF" w:rsidRDefault="00515D78" w:rsidP="00515D78">
      <w:pPr>
        <w:ind w:right="708"/>
        <w:jc w:val="center"/>
        <w:rPr>
          <w:b/>
        </w:rPr>
      </w:pPr>
      <w:r w:rsidRPr="005605BF">
        <w:rPr>
          <w:b/>
        </w:rPr>
        <w:t>Сухие ремонтные смеси для ремонта бетонных и железобетонных покрытий и конструкций</w:t>
      </w:r>
    </w:p>
    <w:p w14:paraId="663A9DD9" w14:textId="77777777" w:rsidR="00515D78" w:rsidRPr="005605BF" w:rsidRDefault="00515D78" w:rsidP="00515D78">
      <w:pPr>
        <w:jc w:val="center"/>
        <w:rPr>
          <w:b/>
        </w:rPr>
      </w:pPr>
    </w:p>
    <w:p w14:paraId="71C67FDF" w14:textId="77777777" w:rsidR="00515D78" w:rsidRPr="005605BF" w:rsidRDefault="00515D78" w:rsidP="00515D78">
      <w:pPr>
        <w:jc w:val="center"/>
        <w:rPr>
          <w:b/>
          <w:lang w:val="en-US"/>
        </w:rPr>
      </w:pPr>
      <w:r w:rsidRPr="005605BF">
        <w:rPr>
          <w:b/>
        </w:rPr>
        <w:t>Сверхбыстротвердеющие</w:t>
      </w:r>
    </w:p>
    <w:p w14:paraId="67247962" w14:textId="77777777" w:rsidR="00515D78" w:rsidRPr="005605BF" w:rsidRDefault="00515D78" w:rsidP="00515D78">
      <w:pPr>
        <w:rPr>
          <w:b/>
          <w:lang w:val="en-US"/>
        </w:rPr>
      </w:pPr>
      <w:r w:rsidRPr="005605BF">
        <w:rPr>
          <w:b/>
          <w:lang w:val="en-US"/>
        </w:rPr>
        <w:t>Consolit Bars 100</w:t>
      </w:r>
    </w:p>
    <w:p w14:paraId="7D5189AD" w14:textId="77777777" w:rsidR="00515D78" w:rsidRPr="005605BF" w:rsidRDefault="00515D78" w:rsidP="00515D78">
      <w:pPr>
        <w:rPr>
          <w:b/>
          <w:lang w:val="en-US"/>
        </w:rPr>
      </w:pPr>
      <w:r w:rsidRPr="005605BF">
        <w:rPr>
          <w:b/>
          <w:lang w:val="en-US"/>
        </w:rPr>
        <w:t>Consolit Bars 101</w:t>
      </w:r>
    </w:p>
    <w:p w14:paraId="3C1BB353" w14:textId="77777777" w:rsidR="00515D78" w:rsidRPr="005605BF" w:rsidRDefault="00515D78" w:rsidP="00515D78">
      <w:pPr>
        <w:rPr>
          <w:b/>
          <w:lang w:val="en-US"/>
        </w:rPr>
      </w:pPr>
      <w:r w:rsidRPr="005605BF">
        <w:rPr>
          <w:b/>
          <w:lang w:val="en-US"/>
        </w:rPr>
        <w:t>Consolit Bars 102</w:t>
      </w:r>
    </w:p>
    <w:p w14:paraId="0DBB4C33" w14:textId="77777777" w:rsidR="00515D78" w:rsidRPr="005605BF" w:rsidRDefault="00515D78" w:rsidP="00515D78">
      <w:pPr>
        <w:jc w:val="center"/>
        <w:rPr>
          <w:b/>
          <w:lang w:val="en-US"/>
        </w:rPr>
      </w:pPr>
      <w:r w:rsidRPr="005605BF">
        <w:rPr>
          <w:b/>
        </w:rPr>
        <w:t>Грунтовки</w:t>
      </w:r>
      <w:r w:rsidRPr="00A44D65">
        <w:rPr>
          <w:b/>
          <w:lang w:val="en-US"/>
        </w:rPr>
        <w:t>-</w:t>
      </w:r>
      <w:r w:rsidRPr="005605BF">
        <w:rPr>
          <w:b/>
        </w:rPr>
        <w:t>Праймеры</w:t>
      </w:r>
    </w:p>
    <w:p w14:paraId="6566FA38" w14:textId="77777777" w:rsidR="00515D78" w:rsidRPr="005605BF" w:rsidRDefault="00515D78" w:rsidP="00515D78">
      <w:pPr>
        <w:rPr>
          <w:b/>
          <w:lang w:val="en-US"/>
        </w:rPr>
      </w:pPr>
      <w:r w:rsidRPr="005605BF">
        <w:rPr>
          <w:b/>
          <w:lang w:val="en-US"/>
        </w:rPr>
        <w:t>Consolit Bars 105</w:t>
      </w:r>
    </w:p>
    <w:p w14:paraId="3A9A314D" w14:textId="77777777" w:rsidR="00515D78" w:rsidRPr="005605BF" w:rsidRDefault="00515D78" w:rsidP="00515D78">
      <w:pPr>
        <w:rPr>
          <w:b/>
          <w:lang w:val="en-US"/>
        </w:rPr>
      </w:pPr>
      <w:r w:rsidRPr="005605BF">
        <w:rPr>
          <w:b/>
          <w:lang w:val="en-US"/>
        </w:rPr>
        <w:t>Consolit Bars 151</w:t>
      </w:r>
    </w:p>
    <w:p w14:paraId="48623395" w14:textId="77777777" w:rsidR="00515D78" w:rsidRPr="00BC28E3" w:rsidRDefault="00515D78" w:rsidP="00515D78">
      <w:pPr>
        <w:jc w:val="center"/>
        <w:rPr>
          <w:b/>
          <w:lang w:val="en-US"/>
        </w:rPr>
      </w:pPr>
      <w:r w:rsidRPr="005605BF">
        <w:rPr>
          <w:b/>
        </w:rPr>
        <w:t>Безусадочные</w:t>
      </w:r>
      <w:r w:rsidRPr="00BC28E3">
        <w:rPr>
          <w:b/>
          <w:lang w:val="en-US"/>
        </w:rPr>
        <w:t xml:space="preserve">. </w:t>
      </w:r>
      <w:r w:rsidRPr="005605BF">
        <w:rPr>
          <w:b/>
        </w:rPr>
        <w:t>Быстротвердеющие</w:t>
      </w:r>
      <w:r w:rsidRPr="00BC28E3">
        <w:rPr>
          <w:b/>
          <w:lang w:val="en-US"/>
        </w:rPr>
        <w:t xml:space="preserve">. </w:t>
      </w:r>
      <w:r w:rsidRPr="005605BF">
        <w:rPr>
          <w:b/>
        </w:rPr>
        <w:t>Литые</w:t>
      </w:r>
    </w:p>
    <w:p w14:paraId="7A61C872" w14:textId="77777777" w:rsidR="00515D78" w:rsidRPr="00A44D65" w:rsidRDefault="00515D78" w:rsidP="00515D78">
      <w:pPr>
        <w:rPr>
          <w:b/>
          <w:lang w:val="en-US"/>
        </w:rPr>
      </w:pPr>
      <w:r w:rsidRPr="005605BF">
        <w:rPr>
          <w:b/>
          <w:lang w:val="en-US"/>
        </w:rPr>
        <w:t>Consolit</w:t>
      </w:r>
      <w:r w:rsidRPr="00A44D65">
        <w:rPr>
          <w:b/>
          <w:lang w:val="en-US"/>
        </w:rPr>
        <w:t xml:space="preserve"> </w:t>
      </w:r>
      <w:r w:rsidRPr="005605BF">
        <w:rPr>
          <w:b/>
          <w:lang w:val="en-US"/>
        </w:rPr>
        <w:t>Bars</w:t>
      </w:r>
      <w:r w:rsidRPr="00A44D65">
        <w:rPr>
          <w:b/>
          <w:lang w:val="en-US"/>
        </w:rPr>
        <w:t xml:space="preserve"> 112/112</w:t>
      </w:r>
      <w:r w:rsidRPr="005605BF">
        <w:rPr>
          <w:b/>
        </w:rPr>
        <w:t>М</w:t>
      </w:r>
    </w:p>
    <w:p w14:paraId="1453BE25" w14:textId="77777777" w:rsidR="00515D78" w:rsidRPr="00A44D65" w:rsidRDefault="00515D78" w:rsidP="00515D78">
      <w:pPr>
        <w:rPr>
          <w:b/>
          <w:lang w:val="en-US"/>
        </w:rPr>
      </w:pPr>
      <w:r w:rsidRPr="005605BF">
        <w:rPr>
          <w:b/>
          <w:lang w:val="en-US"/>
        </w:rPr>
        <w:t>Consolit Bars 114/114</w:t>
      </w:r>
      <w:r w:rsidRPr="005605BF">
        <w:rPr>
          <w:b/>
        </w:rPr>
        <w:t>М</w:t>
      </w:r>
    </w:p>
    <w:p w14:paraId="6BB24750" w14:textId="77777777" w:rsidR="00515D78" w:rsidRPr="005605BF" w:rsidRDefault="00515D78" w:rsidP="00515D78">
      <w:pPr>
        <w:rPr>
          <w:b/>
          <w:lang w:val="en-US"/>
        </w:rPr>
      </w:pPr>
      <w:r w:rsidRPr="005605BF">
        <w:rPr>
          <w:b/>
          <w:lang w:val="en-US"/>
        </w:rPr>
        <w:t>Consolit Bars 11</w:t>
      </w:r>
      <w:r w:rsidRPr="00A44D65">
        <w:rPr>
          <w:b/>
          <w:lang w:val="en-US"/>
        </w:rPr>
        <w:t>6</w:t>
      </w:r>
      <w:r w:rsidRPr="005605BF">
        <w:rPr>
          <w:b/>
          <w:lang w:val="en-US"/>
        </w:rPr>
        <w:t>/11</w:t>
      </w:r>
      <w:r w:rsidRPr="00A44D65">
        <w:rPr>
          <w:b/>
          <w:lang w:val="en-US"/>
        </w:rPr>
        <w:t>6</w:t>
      </w:r>
      <w:r w:rsidRPr="005605BF">
        <w:rPr>
          <w:b/>
        </w:rPr>
        <w:t>М</w:t>
      </w:r>
    </w:p>
    <w:p w14:paraId="3166B8E8" w14:textId="77777777" w:rsidR="00515D78" w:rsidRPr="005605BF" w:rsidRDefault="00515D78" w:rsidP="00515D78">
      <w:pPr>
        <w:rPr>
          <w:b/>
          <w:lang w:val="en-US"/>
        </w:rPr>
      </w:pPr>
      <w:r w:rsidRPr="005605BF">
        <w:rPr>
          <w:b/>
          <w:lang w:val="en-US"/>
        </w:rPr>
        <w:t>Consolit Bars 120</w:t>
      </w:r>
    </w:p>
    <w:p w14:paraId="4CD06509" w14:textId="77777777" w:rsidR="00515D78" w:rsidRPr="00BC28E3" w:rsidRDefault="00515D78" w:rsidP="00515D78">
      <w:pPr>
        <w:rPr>
          <w:b/>
          <w:lang w:val="en-US"/>
        </w:rPr>
      </w:pPr>
      <w:r w:rsidRPr="005605BF">
        <w:rPr>
          <w:b/>
          <w:lang w:val="en-US"/>
        </w:rPr>
        <w:t>Consolit</w:t>
      </w:r>
      <w:r w:rsidRPr="00BC28E3">
        <w:rPr>
          <w:b/>
          <w:lang w:val="en-US"/>
        </w:rPr>
        <w:t xml:space="preserve"> </w:t>
      </w:r>
      <w:r w:rsidRPr="005605BF">
        <w:rPr>
          <w:b/>
          <w:lang w:val="en-US"/>
        </w:rPr>
        <w:t>Bars</w:t>
      </w:r>
      <w:r w:rsidRPr="00BC28E3">
        <w:rPr>
          <w:b/>
          <w:lang w:val="en-US"/>
        </w:rPr>
        <w:t xml:space="preserve"> 123/123</w:t>
      </w:r>
      <w:r w:rsidRPr="005605BF">
        <w:rPr>
          <w:b/>
        </w:rPr>
        <w:t>М</w:t>
      </w:r>
    </w:p>
    <w:p w14:paraId="71C0F26B" w14:textId="77777777" w:rsidR="00515D78" w:rsidRPr="00BC28E3" w:rsidRDefault="00515D78" w:rsidP="00515D78">
      <w:pPr>
        <w:jc w:val="center"/>
        <w:rPr>
          <w:b/>
          <w:lang w:val="en-US"/>
        </w:rPr>
      </w:pPr>
      <w:r w:rsidRPr="005605BF">
        <w:rPr>
          <w:b/>
        </w:rPr>
        <w:t>Безусадочные</w:t>
      </w:r>
      <w:r w:rsidRPr="00BC28E3">
        <w:rPr>
          <w:b/>
          <w:lang w:val="en-US"/>
        </w:rPr>
        <w:t xml:space="preserve">. </w:t>
      </w:r>
      <w:r w:rsidRPr="005605BF">
        <w:rPr>
          <w:b/>
        </w:rPr>
        <w:t>Быстротвердеющие</w:t>
      </w:r>
      <w:r w:rsidRPr="00BC28E3">
        <w:rPr>
          <w:b/>
          <w:lang w:val="en-US"/>
        </w:rPr>
        <w:t xml:space="preserve">. </w:t>
      </w:r>
      <w:r w:rsidRPr="005605BF">
        <w:rPr>
          <w:b/>
        </w:rPr>
        <w:t>Тиксотропные</w:t>
      </w:r>
    </w:p>
    <w:p w14:paraId="1220DF25" w14:textId="77777777" w:rsidR="00515D78" w:rsidRPr="005605BF" w:rsidRDefault="00515D78" w:rsidP="00515D78">
      <w:pPr>
        <w:rPr>
          <w:b/>
          <w:lang w:val="en-US"/>
        </w:rPr>
      </w:pPr>
      <w:r w:rsidRPr="005605BF">
        <w:rPr>
          <w:b/>
          <w:lang w:val="en-US"/>
        </w:rPr>
        <w:t>Consolit Bars 111/111</w:t>
      </w:r>
      <w:r w:rsidRPr="005605BF">
        <w:rPr>
          <w:b/>
        </w:rPr>
        <w:t>М</w:t>
      </w:r>
    </w:p>
    <w:p w14:paraId="121D540E" w14:textId="77777777" w:rsidR="00515D78" w:rsidRPr="005605BF" w:rsidRDefault="00515D78" w:rsidP="00515D78">
      <w:pPr>
        <w:rPr>
          <w:b/>
          <w:lang w:val="en-US"/>
        </w:rPr>
      </w:pPr>
      <w:r w:rsidRPr="005605BF">
        <w:rPr>
          <w:b/>
          <w:lang w:val="en-US"/>
        </w:rPr>
        <w:t>Consolit Bars 113/113</w:t>
      </w:r>
      <w:r w:rsidRPr="005605BF">
        <w:rPr>
          <w:b/>
        </w:rPr>
        <w:t>М</w:t>
      </w:r>
    </w:p>
    <w:p w14:paraId="0A2E46C0" w14:textId="77777777" w:rsidR="00515D78" w:rsidRPr="00A44D65" w:rsidRDefault="00515D78" w:rsidP="00515D78">
      <w:pPr>
        <w:rPr>
          <w:b/>
          <w:lang w:val="en-US"/>
        </w:rPr>
      </w:pPr>
      <w:r w:rsidRPr="005605BF">
        <w:rPr>
          <w:b/>
          <w:lang w:val="en-US"/>
        </w:rPr>
        <w:t>Consolit Bars 115/115</w:t>
      </w:r>
      <w:r w:rsidRPr="005605BF">
        <w:rPr>
          <w:b/>
        </w:rPr>
        <w:t>М</w:t>
      </w:r>
    </w:p>
    <w:p w14:paraId="2C5CE6ED" w14:textId="77777777" w:rsidR="00515D78" w:rsidRPr="005605BF" w:rsidRDefault="00515D78" w:rsidP="00515D78">
      <w:pPr>
        <w:rPr>
          <w:b/>
          <w:lang w:val="en-US"/>
        </w:rPr>
      </w:pPr>
      <w:r w:rsidRPr="005605BF">
        <w:rPr>
          <w:b/>
          <w:lang w:val="en-US"/>
        </w:rPr>
        <w:t>Consolit Bars 11</w:t>
      </w:r>
      <w:r w:rsidRPr="00A44D65">
        <w:rPr>
          <w:b/>
          <w:lang w:val="en-US"/>
        </w:rPr>
        <w:t>7</w:t>
      </w:r>
      <w:r w:rsidRPr="005605BF">
        <w:rPr>
          <w:b/>
          <w:lang w:val="en-US"/>
        </w:rPr>
        <w:t>/11</w:t>
      </w:r>
      <w:r w:rsidRPr="00A44D65">
        <w:rPr>
          <w:b/>
          <w:lang w:val="en-US"/>
        </w:rPr>
        <w:t>7</w:t>
      </w:r>
      <w:r w:rsidRPr="005605BF">
        <w:rPr>
          <w:b/>
        </w:rPr>
        <w:t>М</w:t>
      </w:r>
    </w:p>
    <w:p w14:paraId="0313EE43" w14:textId="77777777" w:rsidR="00515D78" w:rsidRPr="00A44D65" w:rsidRDefault="00515D78" w:rsidP="00515D78">
      <w:pPr>
        <w:rPr>
          <w:b/>
        </w:rPr>
      </w:pPr>
      <w:r w:rsidRPr="005605BF">
        <w:rPr>
          <w:b/>
          <w:lang w:val="en-US"/>
        </w:rPr>
        <w:t>Consolit</w:t>
      </w:r>
      <w:r w:rsidRPr="00A44D65">
        <w:rPr>
          <w:b/>
        </w:rPr>
        <w:t xml:space="preserve"> </w:t>
      </w:r>
      <w:r w:rsidRPr="005605BF">
        <w:rPr>
          <w:b/>
          <w:lang w:val="en-US"/>
        </w:rPr>
        <w:t>Bars</w:t>
      </w:r>
      <w:r w:rsidRPr="00A44D65">
        <w:rPr>
          <w:b/>
        </w:rPr>
        <w:t xml:space="preserve"> 119</w:t>
      </w:r>
    </w:p>
    <w:p w14:paraId="2EA843DA" w14:textId="77777777" w:rsidR="00515D78" w:rsidRPr="005605BF" w:rsidRDefault="00515D78" w:rsidP="00515D78">
      <w:pPr>
        <w:jc w:val="center"/>
        <w:rPr>
          <w:b/>
        </w:rPr>
      </w:pPr>
      <w:r w:rsidRPr="005605BF">
        <w:rPr>
          <w:b/>
        </w:rPr>
        <w:t>Безусадочные. Быстротвердеющие. Торкрет составы</w:t>
      </w:r>
    </w:p>
    <w:p w14:paraId="083FCEEE" w14:textId="77777777" w:rsidR="00515D78" w:rsidRPr="00A44D65" w:rsidRDefault="00515D78" w:rsidP="00515D78">
      <w:pPr>
        <w:rPr>
          <w:b/>
          <w:lang w:val="en-US"/>
        </w:rPr>
      </w:pPr>
      <w:r w:rsidRPr="005605BF">
        <w:rPr>
          <w:b/>
          <w:lang w:val="en-US"/>
        </w:rPr>
        <w:t>Consolit</w:t>
      </w:r>
      <w:r w:rsidRPr="00A44D65">
        <w:rPr>
          <w:b/>
          <w:lang w:val="en-US"/>
        </w:rPr>
        <w:t xml:space="preserve"> </w:t>
      </w:r>
      <w:r w:rsidRPr="005605BF">
        <w:rPr>
          <w:b/>
          <w:lang w:val="en-US"/>
        </w:rPr>
        <w:t>Bars</w:t>
      </w:r>
      <w:r w:rsidRPr="00A44D65">
        <w:rPr>
          <w:b/>
          <w:lang w:val="en-US"/>
        </w:rPr>
        <w:t xml:space="preserve"> 131</w:t>
      </w:r>
      <w:r w:rsidRPr="005605BF">
        <w:rPr>
          <w:b/>
        </w:rPr>
        <w:t>ТМ</w:t>
      </w:r>
    </w:p>
    <w:p w14:paraId="12F22494" w14:textId="77777777" w:rsidR="00515D78" w:rsidRPr="00A44D65" w:rsidRDefault="00515D78" w:rsidP="00515D78">
      <w:pPr>
        <w:rPr>
          <w:b/>
          <w:lang w:val="en-US"/>
        </w:rPr>
      </w:pPr>
      <w:r w:rsidRPr="005605BF">
        <w:rPr>
          <w:b/>
          <w:lang w:val="en-US"/>
        </w:rPr>
        <w:t>Consolit</w:t>
      </w:r>
      <w:r w:rsidRPr="00A44D65">
        <w:rPr>
          <w:b/>
          <w:lang w:val="en-US"/>
        </w:rPr>
        <w:t xml:space="preserve"> </w:t>
      </w:r>
      <w:r w:rsidRPr="005605BF">
        <w:rPr>
          <w:b/>
          <w:lang w:val="en-US"/>
        </w:rPr>
        <w:t>Bars</w:t>
      </w:r>
      <w:r w:rsidRPr="00A44D65">
        <w:rPr>
          <w:b/>
          <w:lang w:val="en-US"/>
        </w:rPr>
        <w:t xml:space="preserve"> 131</w:t>
      </w:r>
      <w:r w:rsidRPr="005605BF">
        <w:rPr>
          <w:b/>
        </w:rPr>
        <w:t>ТС</w:t>
      </w:r>
    </w:p>
    <w:p w14:paraId="6E720A5E" w14:textId="77777777" w:rsidR="00515D78" w:rsidRPr="005605BF" w:rsidRDefault="00515D78" w:rsidP="00515D78">
      <w:pPr>
        <w:jc w:val="center"/>
        <w:rPr>
          <w:b/>
        </w:rPr>
      </w:pPr>
      <w:r w:rsidRPr="005605BF">
        <w:rPr>
          <w:b/>
        </w:rPr>
        <w:t>Специальные цементы. Добавки в бетон</w:t>
      </w:r>
    </w:p>
    <w:p w14:paraId="2804B8BA" w14:textId="77777777" w:rsidR="00515D78" w:rsidRPr="005605BF" w:rsidRDefault="00515D78" w:rsidP="00515D78">
      <w:pPr>
        <w:rPr>
          <w:b/>
        </w:rPr>
      </w:pPr>
      <w:r w:rsidRPr="005605BF">
        <w:rPr>
          <w:b/>
        </w:rPr>
        <w:t>НПЦ – 20 напрягающий портландцемент</w:t>
      </w:r>
    </w:p>
    <w:p w14:paraId="582F85B8" w14:textId="77777777" w:rsidR="00515D78" w:rsidRPr="005605BF" w:rsidRDefault="00515D78" w:rsidP="00515D78">
      <w:pPr>
        <w:rPr>
          <w:b/>
        </w:rPr>
      </w:pPr>
      <w:r w:rsidRPr="005605BF">
        <w:rPr>
          <w:b/>
        </w:rPr>
        <w:t>РД-Н Расширяющая добавка</w:t>
      </w:r>
    </w:p>
    <w:p w14:paraId="3229CEFE" w14:textId="77777777" w:rsidR="00515D78" w:rsidRPr="005605BF" w:rsidRDefault="00515D78" w:rsidP="00515D78">
      <w:pPr>
        <w:jc w:val="center"/>
        <w:rPr>
          <w:b/>
        </w:rPr>
      </w:pPr>
      <w:r w:rsidRPr="005605BF">
        <w:rPr>
          <w:b/>
        </w:rPr>
        <w:t>Общестроительные сухие смеси</w:t>
      </w:r>
    </w:p>
    <w:p w14:paraId="08F6B660" w14:textId="77777777" w:rsidR="00515D78" w:rsidRPr="005605BF" w:rsidRDefault="00515D78" w:rsidP="00515D78">
      <w:pPr>
        <w:rPr>
          <w:b/>
        </w:rPr>
      </w:pPr>
      <w:r w:rsidRPr="005605BF">
        <w:rPr>
          <w:b/>
        </w:rPr>
        <w:t>Гидроизоляционные смеси</w:t>
      </w:r>
    </w:p>
    <w:p w14:paraId="7BBF3B04" w14:textId="77777777" w:rsidR="00515D78" w:rsidRPr="005605BF" w:rsidRDefault="00515D78" w:rsidP="00515D78">
      <w:pPr>
        <w:rPr>
          <w:b/>
        </w:rPr>
      </w:pPr>
      <w:r w:rsidRPr="005605BF">
        <w:rPr>
          <w:b/>
        </w:rPr>
        <w:t>Клеевые смеси</w:t>
      </w:r>
    </w:p>
    <w:p w14:paraId="724806DB" w14:textId="77777777" w:rsidR="00515D78" w:rsidRPr="005605BF" w:rsidRDefault="00515D78" w:rsidP="00515D78">
      <w:pPr>
        <w:rPr>
          <w:b/>
        </w:rPr>
      </w:pPr>
      <w:r w:rsidRPr="005605BF">
        <w:rPr>
          <w:b/>
        </w:rPr>
        <w:t>Стяжки пола</w:t>
      </w:r>
    </w:p>
    <w:p w14:paraId="503BE9E2" w14:textId="77777777" w:rsidR="00515D78" w:rsidRPr="005605BF" w:rsidRDefault="00515D78" w:rsidP="00515D78">
      <w:pPr>
        <w:rPr>
          <w:b/>
        </w:rPr>
      </w:pPr>
      <w:r w:rsidRPr="005605BF">
        <w:rPr>
          <w:b/>
        </w:rPr>
        <w:t>Штукатурные и шпатлевочные смеси</w:t>
      </w:r>
    </w:p>
    <w:p w14:paraId="2588535A" w14:textId="77777777" w:rsidR="00515D78" w:rsidRPr="005605BF" w:rsidRDefault="00515D78" w:rsidP="00515D78">
      <w:pPr>
        <w:rPr>
          <w:b/>
        </w:rPr>
      </w:pPr>
      <w:r w:rsidRPr="005605BF">
        <w:rPr>
          <w:b/>
        </w:rPr>
        <w:t>Грунтовки</w:t>
      </w:r>
    </w:p>
    <w:p w14:paraId="79F26BC6" w14:textId="77777777" w:rsidR="00515D78" w:rsidRPr="005605BF" w:rsidRDefault="00515D78" w:rsidP="00515D78">
      <w:pPr>
        <w:jc w:val="center"/>
        <w:rPr>
          <w:b/>
          <w:sz w:val="56"/>
          <w:szCs w:val="56"/>
          <w:lang w:eastAsia="ru-RU"/>
        </w:rPr>
      </w:pPr>
      <w:r w:rsidRPr="00CE56B6">
        <w:rPr>
          <w:b/>
          <w:sz w:val="56"/>
          <w:szCs w:val="56"/>
          <w:highlight w:val="yellow"/>
          <w:lang w:eastAsia="ru-RU"/>
        </w:rPr>
        <w:t>CONSOLIT BARS 100</w:t>
      </w:r>
    </w:p>
    <w:p w14:paraId="641D8117" w14:textId="77777777" w:rsidR="00515D78" w:rsidRPr="005605BF" w:rsidRDefault="00515D78" w:rsidP="00515D78">
      <w:pPr>
        <w:jc w:val="center"/>
        <w:rPr>
          <w:b/>
          <w:lang w:eastAsia="ru-RU"/>
        </w:rPr>
      </w:pPr>
      <w:r w:rsidRPr="005605BF">
        <w:rPr>
          <w:b/>
          <w:sz w:val="32"/>
          <w:lang w:eastAsia="ru-RU"/>
        </w:rPr>
        <w:t>СУХАЯ РЕМОНТНАЯ СМЕСЬ</w:t>
      </w:r>
      <w:r w:rsidRPr="005605BF">
        <w:rPr>
          <w:b/>
          <w:lang w:eastAsia="ru-RU"/>
        </w:rPr>
        <w:t xml:space="preserve"> </w:t>
      </w:r>
    </w:p>
    <w:p w14:paraId="5AEE3A6D" w14:textId="77777777" w:rsidR="00515D78" w:rsidRPr="005605BF" w:rsidRDefault="00515D78" w:rsidP="00515D78">
      <w:pPr>
        <w:ind w:right="140"/>
        <w:jc w:val="center"/>
        <w:rPr>
          <w:b/>
          <w:szCs w:val="24"/>
          <w:lang w:eastAsia="ru-RU"/>
        </w:rPr>
      </w:pPr>
      <w:r w:rsidRPr="005605BF">
        <w:rPr>
          <w:b/>
          <w:szCs w:val="24"/>
          <w:lang w:eastAsia="ru-RU"/>
        </w:rPr>
        <w:t xml:space="preserve">расширяющая, сверхбыстротвердеющая </w:t>
      </w:r>
    </w:p>
    <w:p w14:paraId="00445718" w14:textId="77777777" w:rsidR="00515D78" w:rsidRPr="005605BF" w:rsidRDefault="00515D78" w:rsidP="00515D78">
      <w:pPr>
        <w:ind w:right="140"/>
        <w:jc w:val="center"/>
        <w:rPr>
          <w:b/>
          <w:szCs w:val="24"/>
          <w:lang w:eastAsia="ru-RU"/>
        </w:rPr>
      </w:pPr>
      <w:r w:rsidRPr="005605BF">
        <w:rPr>
          <w:b/>
          <w:szCs w:val="24"/>
          <w:lang w:eastAsia="ru-RU"/>
        </w:rPr>
        <w:t>для ликвидации активных водных протечек в бетоне и камне</w:t>
      </w:r>
    </w:p>
    <w:p w14:paraId="58CDF1FC" w14:textId="77777777" w:rsidR="00515D78" w:rsidRPr="005605BF" w:rsidRDefault="00515D78" w:rsidP="00515D78">
      <w:pPr>
        <w:ind w:right="-2"/>
        <w:rPr>
          <w:lang w:eastAsia="ru-RU"/>
        </w:rPr>
      </w:pPr>
    </w:p>
    <w:p w14:paraId="6FC92836" w14:textId="77777777" w:rsidR="00515D78" w:rsidRPr="005605BF" w:rsidRDefault="00515D78" w:rsidP="00515D78">
      <w:pPr>
        <w:jc w:val="right"/>
        <w:rPr>
          <w:b/>
          <w:sz w:val="20"/>
          <w:lang w:eastAsia="ru-RU"/>
        </w:rPr>
      </w:pPr>
      <w:r w:rsidRPr="005605BF">
        <w:rPr>
          <w:b/>
          <w:sz w:val="20"/>
          <w:lang w:eastAsia="ru-RU"/>
        </w:rPr>
        <w:t>ГОСТ 31357-2007</w:t>
      </w:r>
    </w:p>
    <w:p w14:paraId="13189BC7" w14:textId="77777777" w:rsidR="00515D78" w:rsidRPr="005605BF" w:rsidRDefault="00515D78" w:rsidP="00515D78">
      <w:pPr>
        <w:jc w:val="right"/>
        <w:rPr>
          <w:b/>
          <w:sz w:val="20"/>
          <w:lang w:eastAsia="ru-RU"/>
        </w:rPr>
      </w:pPr>
      <w:r w:rsidRPr="005605BF">
        <w:rPr>
          <w:b/>
          <w:sz w:val="20"/>
          <w:lang w:eastAsia="ru-RU"/>
        </w:rPr>
        <w:t>СТО 54793637-003-2018</w:t>
      </w:r>
    </w:p>
    <w:p w14:paraId="321CD405" w14:textId="77777777" w:rsidR="00515D78" w:rsidRPr="005605BF" w:rsidRDefault="00515D78" w:rsidP="00515D78">
      <w:pPr>
        <w:jc w:val="right"/>
        <w:rPr>
          <w:b/>
          <w:sz w:val="20"/>
          <w:lang w:eastAsia="ru-RU"/>
        </w:rPr>
      </w:pPr>
      <w:r w:rsidRPr="005605BF">
        <w:rPr>
          <w:b/>
          <w:sz w:val="20"/>
          <w:lang w:eastAsia="ru-RU"/>
        </w:rPr>
        <w:t xml:space="preserve">Декларация о соответствии РОСС </w:t>
      </w:r>
      <w:r w:rsidRPr="005605BF">
        <w:rPr>
          <w:b/>
          <w:sz w:val="20"/>
          <w:lang w:val="en-US" w:eastAsia="ru-RU"/>
        </w:rPr>
        <w:t>RU</w:t>
      </w:r>
      <w:r w:rsidRPr="005605BF">
        <w:rPr>
          <w:b/>
          <w:sz w:val="20"/>
          <w:lang w:eastAsia="ru-RU"/>
        </w:rPr>
        <w:t xml:space="preserve"> Д-</w:t>
      </w:r>
      <w:r w:rsidRPr="005605BF">
        <w:rPr>
          <w:b/>
          <w:sz w:val="20"/>
          <w:lang w:val="en-US" w:eastAsia="ru-RU"/>
        </w:rPr>
        <w:t>RU</w:t>
      </w:r>
      <w:r w:rsidRPr="005605BF">
        <w:rPr>
          <w:b/>
          <w:sz w:val="20"/>
          <w:lang w:eastAsia="ru-RU"/>
        </w:rPr>
        <w:t>.АД38.В.00041/19 от 11.01.2019</w:t>
      </w:r>
    </w:p>
    <w:p w14:paraId="16FE9C89" w14:textId="77777777" w:rsidR="00515D78" w:rsidRPr="005605BF" w:rsidRDefault="00515D78" w:rsidP="00515D78">
      <w:pPr>
        <w:jc w:val="right"/>
        <w:rPr>
          <w:b/>
          <w:sz w:val="20"/>
          <w:lang w:eastAsia="ru-RU"/>
        </w:rPr>
      </w:pPr>
      <w:r w:rsidRPr="005605BF">
        <w:rPr>
          <w:b/>
          <w:sz w:val="20"/>
          <w:lang w:eastAsia="ru-RU"/>
        </w:rPr>
        <w:t>Свидетельство о государственной регистрации № RU.77.01.34.008.Е.001197.02.13 от 08.02.2013</w:t>
      </w:r>
    </w:p>
    <w:p w14:paraId="40C7E9A5" w14:textId="77777777" w:rsidR="00515D78" w:rsidRPr="005605BF" w:rsidRDefault="00515D78" w:rsidP="00515D78">
      <w:pPr>
        <w:ind w:right="-1"/>
        <w:jc w:val="right"/>
        <w:rPr>
          <w:sz w:val="20"/>
          <w:lang w:eastAsia="ru-RU"/>
        </w:rPr>
      </w:pPr>
    </w:p>
    <w:p w14:paraId="505B296B" w14:textId="77777777" w:rsidR="00515D78" w:rsidRPr="005605BF" w:rsidRDefault="00515D78" w:rsidP="00515D78">
      <w:pPr>
        <w:ind w:right="-2"/>
        <w:rPr>
          <w:lang w:eastAsia="ru-RU"/>
        </w:rPr>
      </w:pPr>
      <w:r w:rsidRPr="005605BF">
        <w:rPr>
          <w:lang w:eastAsia="ru-RU"/>
        </w:rPr>
        <w:t xml:space="preserve">     </w:t>
      </w:r>
      <w:r w:rsidRPr="005605BF">
        <w:rPr>
          <w:b/>
          <w:lang w:val="en-US" w:eastAsia="ru-RU"/>
        </w:rPr>
        <w:t>CONSOLIT</w:t>
      </w:r>
      <w:r w:rsidRPr="005605BF">
        <w:rPr>
          <w:b/>
          <w:lang w:eastAsia="ru-RU"/>
        </w:rPr>
        <w:t xml:space="preserve"> </w:t>
      </w:r>
      <w:r w:rsidRPr="005605BF">
        <w:rPr>
          <w:b/>
          <w:lang w:val="en-US" w:eastAsia="ru-RU"/>
        </w:rPr>
        <w:t>BARS</w:t>
      </w:r>
      <w:r w:rsidRPr="005605BF">
        <w:rPr>
          <w:b/>
          <w:lang w:eastAsia="ru-RU"/>
        </w:rPr>
        <w:t xml:space="preserve"> 100</w:t>
      </w:r>
      <w:r w:rsidRPr="005605BF">
        <w:rPr>
          <w:lang w:eastAsia="ru-RU"/>
        </w:rPr>
        <w:t xml:space="preserve"> представляет собой многокомпонентную сухую ремонтную смесь, состоящую из специального цемента, фракционированных кварцевых заполнителей и комплекса химических добавок.</w:t>
      </w:r>
    </w:p>
    <w:p w14:paraId="5450DCD7" w14:textId="77777777" w:rsidR="00515D78" w:rsidRPr="005605BF" w:rsidRDefault="00515D78" w:rsidP="00515D78">
      <w:pPr>
        <w:spacing w:after="240"/>
        <w:ind w:right="-2"/>
        <w:rPr>
          <w:lang w:eastAsia="ru-RU"/>
        </w:rPr>
      </w:pPr>
      <w:r w:rsidRPr="005605BF">
        <w:rPr>
          <w:lang w:eastAsia="ru-RU"/>
        </w:rPr>
        <w:lastRenderedPageBreak/>
        <w:t xml:space="preserve">     Такой состав при затворении водой позволяет приготовить быстросхватывающийся, расширяющийся, герметизирующий состав, оперативно останавливающий протечки воды из трещин, свищей, швов и других отверстий в бетоне и камне даже под давлением. Материал обеспечивает прочное сцепление с герметизируемой поверхностью и сверхбыстрое нарастание прочности, удобен в работе и экологически безопасен. Ремонтный состав </w:t>
      </w:r>
      <w:r w:rsidRPr="005605BF">
        <w:rPr>
          <w:b/>
          <w:lang w:eastAsia="ru-RU"/>
        </w:rPr>
        <w:t>CONSOLIT BARS 100</w:t>
      </w:r>
      <w:r w:rsidRPr="005605BF">
        <w:rPr>
          <w:lang w:eastAsia="ru-RU"/>
        </w:rPr>
        <w:t xml:space="preserve"> устойчив к воздействию нефтепродуктов и агрессивных сред, содержащих сульфаты, сульфиды и хлориды. Сертифицирован для контакта с питьевой водой</w:t>
      </w:r>
    </w:p>
    <w:p w14:paraId="3D34FE52" w14:textId="77777777" w:rsidR="00515D78" w:rsidRPr="005605BF" w:rsidRDefault="00515D78" w:rsidP="00515D78">
      <w:pPr>
        <w:jc w:val="center"/>
        <w:rPr>
          <w:b/>
          <w:lang w:eastAsia="ru-RU"/>
        </w:rPr>
      </w:pPr>
      <w:r w:rsidRPr="005605BF">
        <w:rPr>
          <w:b/>
          <w:lang w:eastAsia="ru-RU"/>
        </w:rPr>
        <w:t>ПРИМЕНЕНИЕ</w:t>
      </w:r>
    </w:p>
    <w:p w14:paraId="350D5DF1" w14:textId="77777777" w:rsidR="00515D78" w:rsidRPr="005605BF" w:rsidRDefault="00515D78" w:rsidP="00515D78">
      <w:pPr>
        <w:ind w:right="-2"/>
        <w:rPr>
          <w:lang w:eastAsia="ru-RU"/>
        </w:rPr>
      </w:pPr>
      <w:r w:rsidRPr="005605BF">
        <w:rPr>
          <w:lang w:eastAsia="ru-RU"/>
        </w:rPr>
        <w:t xml:space="preserve">     Сухую сверхбыстротвердеющую ремонтную смесь </w:t>
      </w:r>
      <w:r w:rsidRPr="005605BF">
        <w:rPr>
          <w:b/>
          <w:lang w:val="en-US" w:eastAsia="ru-RU"/>
        </w:rPr>
        <w:t>CONSOLIT</w:t>
      </w:r>
      <w:r w:rsidRPr="005605BF">
        <w:rPr>
          <w:b/>
          <w:lang w:eastAsia="ru-RU"/>
        </w:rPr>
        <w:t xml:space="preserve"> </w:t>
      </w:r>
      <w:r w:rsidRPr="005605BF">
        <w:rPr>
          <w:b/>
          <w:lang w:val="en-US" w:eastAsia="ru-RU"/>
        </w:rPr>
        <w:t>BARS</w:t>
      </w:r>
      <w:r w:rsidRPr="005605BF">
        <w:rPr>
          <w:b/>
          <w:lang w:eastAsia="ru-RU"/>
        </w:rPr>
        <w:t xml:space="preserve"> 100</w:t>
      </w:r>
      <w:r w:rsidRPr="005605BF">
        <w:rPr>
          <w:lang w:eastAsia="ru-RU"/>
        </w:rPr>
        <w:t xml:space="preserve"> рекомендуется применять: </w:t>
      </w:r>
    </w:p>
    <w:p w14:paraId="5CD9AB55" w14:textId="77777777" w:rsidR="00515D78" w:rsidRPr="005605BF" w:rsidRDefault="00515D78" w:rsidP="00515D78">
      <w:pPr>
        <w:numPr>
          <w:ilvl w:val="0"/>
          <w:numId w:val="3"/>
        </w:numPr>
        <w:tabs>
          <w:tab w:val="num" w:pos="851"/>
        </w:tabs>
        <w:suppressAutoHyphens w:val="0"/>
        <w:ind w:left="851" w:right="-2" w:hanging="284"/>
        <w:rPr>
          <w:lang w:eastAsia="ru-RU"/>
        </w:rPr>
      </w:pPr>
      <w:r w:rsidRPr="005605BF">
        <w:rPr>
          <w:lang w:eastAsia="ru-RU"/>
        </w:rPr>
        <w:t xml:space="preserve">для быстрой заделки протечек в бетонных конструкциях, кирпичной и каменной кладке; </w:t>
      </w:r>
    </w:p>
    <w:p w14:paraId="258ED258" w14:textId="77777777" w:rsidR="00515D78" w:rsidRPr="005605BF" w:rsidRDefault="00515D78" w:rsidP="00515D78">
      <w:pPr>
        <w:numPr>
          <w:ilvl w:val="0"/>
          <w:numId w:val="3"/>
        </w:numPr>
        <w:tabs>
          <w:tab w:val="num" w:pos="851"/>
        </w:tabs>
        <w:suppressAutoHyphens w:val="0"/>
        <w:ind w:left="851" w:right="-2" w:hanging="284"/>
        <w:rPr>
          <w:lang w:eastAsia="ru-RU"/>
        </w:rPr>
      </w:pPr>
      <w:r w:rsidRPr="005605BF">
        <w:rPr>
          <w:lang w:eastAsia="ru-RU"/>
        </w:rPr>
        <w:t xml:space="preserve">для устранения протечек под давлением и инфильтраций в туннелях, коллекторах, подвалах и т.д.; </w:t>
      </w:r>
    </w:p>
    <w:p w14:paraId="7328341C" w14:textId="77777777" w:rsidR="00515D78" w:rsidRPr="005605BF" w:rsidRDefault="00515D78" w:rsidP="00515D78">
      <w:pPr>
        <w:numPr>
          <w:ilvl w:val="0"/>
          <w:numId w:val="3"/>
        </w:numPr>
        <w:tabs>
          <w:tab w:val="num" w:pos="851"/>
        </w:tabs>
        <w:suppressAutoHyphens w:val="0"/>
        <w:ind w:left="851" w:right="-2" w:hanging="284"/>
        <w:rPr>
          <w:lang w:eastAsia="ru-RU"/>
        </w:rPr>
      </w:pPr>
      <w:r w:rsidRPr="005605BF">
        <w:rPr>
          <w:lang w:eastAsia="ru-RU"/>
        </w:rPr>
        <w:t>для экстренного ремонта бетонных резервуаров для воды, заглубленных сооружений, систем канализации;</w:t>
      </w:r>
    </w:p>
    <w:p w14:paraId="68641493" w14:textId="77777777" w:rsidR="00515D78" w:rsidRPr="005605BF" w:rsidRDefault="00515D78" w:rsidP="00515D78">
      <w:pPr>
        <w:numPr>
          <w:ilvl w:val="0"/>
          <w:numId w:val="3"/>
        </w:numPr>
        <w:tabs>
          <w:tab w:val="num" w:pos="851"/>
        </w:tabs>
        <w:suppressAutoHyphens w:val="0"/>
        <w:ind w:left="851" w:right="-2" w:hanging="284"/>
        <w:rPr>
          <w:lang w:eastAsia="ru-RU"/>
        </w:rPr>
      </w:pPr>
      <w:r w:rsidRPr="005605BF">
        <w:rPr>
          <w:lang w:eastAsia="ru-RU"/>
        </w:rPr>
        <w:t>для герметизации участков стены, ликвидации поровой фильтрации;</w:t>
      </w:r>
    </w:p>
    <w:p w14:paraId="627635B9" w14:textId="77777777" w:rsidR="00515D78" w:rsidRPr="005605BF" w:rsidRDefault="00515D78" w:rsidP="00515D78">
      <w:pPr>
        <w:numPr>
          <w:ilvl w:val="0"/>
          <w:numId w:val="3"/>
        </w:numPr>
        <w:tabs>
          <w:tab w:val="num" w:pos="851"/>
        </w:tabs>
        <w:suppressAutoHyphens w:val="0"/>
        <w:ind w:left="851" w:right="-2" w:hanging="284"/>
        <w:rPr>
          <w:lang w:eastAsia="ru-RU"/>
        </w:rPr>
      </w:pPr>
      <w:r w:rsidRPr="005605BF">
        <w:rPr>
          <w:lang w:eastAsia="ru-RU"/>
        </w:rPr>
        <w:t>для быстрого закрепления болтов, труб, перил, сантехники и т.д.;</w:t>
      </w:r>
    </w:p>
    <w:p w14:paraId="6BF7F0BE" w14:textId="77777777" w:rsidR="00515D78" w:rsidRPr="005605BF" w:rsidRDefault="00515D78" w:rsidP="00515D78">
      <w:pPr>
        <w:numPr>
          <w:ilvl w:val="0"/>
          <w:numId w:val="3"/>
        </w:numPr>
        <w:tabs>
          <w:tab w:val="num" w:pos="851"/>
        </w:tabs>
        <w:suppressAutoHyphens w:val="0"/>
        <w:ind w:left="851" w:right="-2" w:hanging="284"/>
        <w:rPr>
          <w:lang w:eastAsia="ru-RU"/>
        </w:rPr>
      </w:pPr>
      <w:r w:rsidRPr="005605BF">
        <w:rPr>
          <w:lang w:eastAsia="ru-RU"/>
        </w:rPr>
        <w:t>для подводного ремонта труб и конструкций в тех случаях, когда обычные составы вымываются, а полимерные составы не дают прочного сцепления.</w:t>
      </w:r>
    </w:p>
    <w:p w14:paraId="21DB9080" w14:textId="77777777" w:rsidR="00515D78" w:rsidRPr="005605BF" w:rsidRDefault="00515D78" w:rsidP="00515D78">
      <w:pPr>
        <w:rPr>
          <w:lang w:eastAsia="ru-RU"/>
        </w:rPr>
      </w:pPr>
      <w:r w:rsidRPr="005605BF">
        <w:rPr>
          <w:lang w:eastAsia="ru-RU"/>
        </w:rPr>
        <w:t xml:space="preserve">     В других случаях и при возникновении вопросов, связанных с применени</w:t>
      </w:r>
      <w:r>
        <w:rPr>
          <w:lang w:eastAsia="ru-RU"/>
        </w:rPr>
        <w:t>ем данного продукта, за консуль</w:t>
      </w:r>
      <w:r w:rsidRPr="005605BF">
        <w:rPr>
          <w:lang w:eastAsia="ru-RU"/>
        </w:rPr>
        <w:t>тациями обращайтесь к специалистам ООО «Консолит».</w:t>
      </w:r>
    </w:p>
    <w:p w14:paraId="7F43527E" w14:textId="77777777" w:rsidR="00515D78" w:rsidRPr="005605BF" w:rsidRDefault="00515D78" w:rsidP="00515D78">
      <w:pPr>
        <w:jc w:val="center"/>
        <w:rPr>
          <w:b/>
          <w:noProof/>
          <w:lang w:eastAsia="ru-RU"/>
        </w:rPr>
      </w:pPr>
      <w:r w:rsidRPr="005605BF">
        <w:rPr>
          <w:b/>
          <w:lang w:eastAsia="ru-RU"/>
        </w:rPr>
        <w:t>ПОДГОТОВКА ОСНОВАНИЯ</w:t>
      </w:r>
    </w:p>
    <w:p w14:paraId="54C09D5D" w14:textId="77777777" w:rsidR="00515D78" w:rsidRPr="005605BF" w:rsidRDefault="00515D78" w:rsidP="00515D78">
      <w:pPr>
        <w:spacing w:after="240"/>
        <w:rPr>
          <w:lang w:eastAsia="ru-RU"/>
        </w:rPr>
      </w:pPr>
      <w:r w:rsidRPr="005605BF">
        <w:rPr>
          <w:lang w:eastAsia="ru-RU"/>
        </w:rPr>
        <w:t xml:space="preserve">     Основание, на которое наносится ремонтная растворная смесь, должно быть прочным и соответствовать требованиям СП 71.13330.2017. С основания необходимо удалить бетонную крошку, отслаивающиеся частицы, пыль, остатки краски, битума и масляные пятна. Непрочные и ослабленные участки и цементное молоко необходимо удалить механическим способом. Требующие ремонта трещины и швы рекомендуется расширить на глубину 2-3 см и до ширины 1,5-2,5 см. Желательная форма расшивки – «ласточкин хвост» или квадратная. При необходимости, перед применением готовой растворной смеси смочить трещину или шов водой.</w:t>
      </w:r>
    </w:p>
    <w:p w14:paraId="7C61E0B5" w14:textId="77777777" w:rsidR="00515D78" w:rsidRPr="005605BF" w:rsidRDefault="00515D78" w:rsidP="00515D78">
      <w:pPr>
        <w:jc w:val="center"/>
        <w:rPr>
          <w:b/>
          <w:lang w:eastAsia="ru-RU"/>
        </w:rPr>
      </w:pPr>
      <w:r w:rsidRPr="005605BF">
        <w:rPr>
          <w:b/>
          <w:lang w:eastAsia="ru-RU"/>
        </w:rPr>
        <w:t>ПРИГОТОВЛЕНИЕ РАСТВОРНОЙ СМЕСИ</w:t>
      </w:r>
    </w:p>
    <w:p w14:paraId="51F67D7C" w14:textId="77777777" w:rsidR="00515D78" w:rsidRPr="005605BF" w:rsidRDefault="00515D78" w:rsidP="00515D78">
      <w:pPr>
        <w:spacing w:after="240"/>
        <w:ind w:right="-2"/>
        <w:rPr>
          <w:lang w:eastAsia="ru-RU"/>
        </w:rPr>
      </w:pPr>
      <w:r w:rsidRPr="005605BF">
        <w:rPr>
          <w:lang w:eastAsia="ru-RU"/>
        </w:rPr>
        <w:t xml:space="preserve">     В небольшой емкости тщательно смешать вручную требуемое количество сухой смеси с чистой водой в течение 20 – 25 секунд до получения однородной растворной смеси с консистенцией пластилина (на 1 кг сухой смеси расходуется 230 – 250 мл воды), при этом следует добавлять воду в сухую смесь, а не наоборот. Точное количество воды затворения указывается в паспорте на данную партию. Объем замеса не должен превышать количества материала, которое можно использовать за один раз в течение</w:t>
      </w:r>
      <w:r w:rsidRPr="005605BF">
        <w:rPr>
          <w:szCs w:val="24"/>
          <w:lang w:eastAsia="ru-RU"/>
        </w:rPr>
        <w:t xml:space="preserve"> </w:t>
      </w:r>
      <w:r w:rsidRPr="005605BF">
        <w:rPr>
          <w:lang w:eastAsia="ru-RU"/>
        </w:rPr>
        <w:t xml:space="preserve">около 1,5 минут. Приготовленная растворная смесь начинает схватываться примерно через 1,5 минуты после затворения водой, выделяя большое количество тепла. Время от начала до конца схватывания растворной смеси – около одной минуты. Время схватывания растворной смеси можно регулировать, затворяя сухую смесь теплой водой (для ускорения процесса схватывания) или холодной водой –для замедления процесса схватывания. Готовую растворную смесь можно наносить при помощи лопатки, шпателя или руками (в резиновых перчатках). </w:t>
      </w:r>
    </w:p>
    <w:p w14:paraId="7838D017" w14:textId="77777777" w:rsidR="00515D78" w:rsidRPr="005605BF" w:rsidRDefault="00515D78" w:rsidP="00515D78">
      <w:pPr>
        <w:jc w:val="center"/>
        <w:rPr>
          <w:b/>
          <w:lang w:eastAsia="ru-RU"/>
        </w:rPr>
      </w:pPr>
      <w:r w:rsidRPr="005605BF">
        <w:rPr>
          <w:b/>
          <w:lang w:eastAsia="ru-RU"/>
        </w:rPr>
        <w:t>ПОРЯДОК РАБОТЫ</w:t>
      </w:r>
    </w:p>
    <w:p w14:paraId="3693FE96" w14:textId="77777777" w:rsidR="00515D78" w:rsidRPr="005605BF" w:rsidRDefault="00515D78" w:rsidP="00515D78">
      <w:pPr>
        <w:rPr>
          <w:lang w:eastAsia="ru-RU"/>
        </w:rPr>
      </w:pPr>
      <w:r w:rsidRPr="005605BF">
        <w:rPr>
          <w:lang w:eastAsia="ru-RU"/>
        </w:rPr>
        <w:t xml:space="preserve">     Приготовленному, как указано выше, объему замеса придать геометрическую форму подлежащего заделке углубления (шва, отверстия и т.д.) и подождать, пока растворная смесь начнет схватываться, но еще сохраняет пластичность. Затем с усилием вдавить сформованную заготовку в подготовленное углубление и придержать </w:t>
      </w:r>
      <w:r w:rsidRPr="005605BF">
        <w:rPr>
          <w:lang w:eastAsia="ru-RU"/>
        </w:rPr>
        <w:lastRenderedPageBreak/>
        <w:t xml:space="preserve">до полного затвердевания, после чего можно убрать излишки затвердевшего раствора с ремонтируемой поверхности. Длинные (широкие) трещины или большие отверстия следует заделывать в несколько приемов. С целью ликвидации поровой фильтрации растворную смесь необходимо нанести шпателем тонким слоем на ремонтируемую поверхность, втирая в поры. </w:t>
      </w:r>
    </w:p>
    <w:p w14:paraId="669AA0A0" w14:textId="77777777" w:rsidR="00515D78" w:rsidRPr="00FE16F0" w:rsidRDefault="00515D78" w:rsidP="00515D78">
      <w:pPr>
        <w:jc w:val="center"/>
        <w:rPr>
          <w:b/>
          <w:lang w:val="en-US" w:eastAsia="ru-RU"/>
        </w:rPr>
      </w:pPr>
      <w:r w:rsidRPr="00FE16F0">
        <w:rPr>
          <w:b/>
          <w:lang w:eastAsia="ru-RU"/>
        </w:rPr>
        <w:t>ТЕХНИЧЕСКИЕ ХАРАКТЕРИСТИКИ МАТЕРИАЛА</w:t>
      </w:r>
      <w:r w:rsidRPr="00FE16F0">
        <w:rPr>
          <w:b/>
          <w:lang w:val="en-US" w:eastAsia="ru-RU"/>
        </w:rPr>
        <w:t>:</w:t>
      </w:r>
    </w:p>
    <w:tbl>
      <w:tblPr>
        <w:tblpPr w:leftFromText="180" w:rightFromText="180" w:vertAnchor="text" w:horzAnchor="margin" w:tblpXSpec="center" w:tblpY="289"/>
        <w:tblW w:w="9203" w:type="dxa"/>
        <w:tblBorders>
          <w:top w:val="thinThickSmallGap" w:sz="24" w:space="0" w:color="auto"/>
          <w:left w:val="thinThickSmallGap" w:sz="24" w:space="0" w:color="auto"/>
          <w:bottom w:val="thickThinSmallGap" w:sz="24" w:space="0" w:color="auto"/>
          <w:right w:val="thickThinSmallGap" w:sz="24" w:space="0" w:color="auto"/>
          <w:insideH w:val="double" w:sz="4" w:space="0" w:color="auto"/>
          <w:insideV w:val="double" w:sz="4" w:space="0" w:color="auto"/>
        </w:tblBorders>
        <w:tblLayout w:type="fixed"/>
        <w:tblLook w:val="0000" w:firstRow="0" w:lastRow="0" w:firstColumn="0" w:lastColumn="0" w:noHBand="0" w:noVBand="0"/>
      </w:tblPr>
      <w:tblGrid>
        <w:gridCol w:w="6379"/>
        <w:gridCol w:w="2824"/>
      </w:tblGrid>
      <w:tr w:rsidR="00515D78" w:rsidRPr="005605BF" w14:paraId="64DDF84A" w14:textId="77777777" w:rsidTr="006A0DFF">
        <w:trPr>
          <w:trHeight w:val="294"/>
        </w:trPr>
        <w:tc>
          <w:tcPr>
            <w:tcW w:w="6379" w:type="dxa"/>
          </w:tcPr>
          <w:p w14:paraId="5510F5B0" w14:textId="77777777" w:rsidR="00515D78" w:rsidRPr="005605BF" w:rsidRDefault="00515D78" w:rsidP="006A0DFF">
            <w:pPr>
              <w:rPr>
                <w:snapToGrid w:val="0"/>
                <w:lang w:eastAsia="ru-RU"/>
              </w:rPr>
            </w:pPr>
            <w:r w:rsidRPr="005605BF">
              <w:rPr>
                <w:snapToGrid w:val="0"/>
                <w:lang w:eastAsia="ru-RU"/>
              </w:rPr>
              <w:t>Насыпная плотность</w:t>
            </w:r>
          </w:p>
        </w:tc>
        <w:tc>
          <w:tcPr>
            <w:tcW w:w="2824" w:type="dxa"/>
          </w:tcPr>
          <w:p w14:paraId="06AE396E" w14:textId="77777777" w:rsidR="00515D78" w:rsidRPr="005605BF" w:rsidRDefault="00515D78" w:rsidP="006A0DFF">
            <w:pPr>
              <w:jc w:val="center"/>
              <w:rPr>
                <w:lang w:eastAsia="ru-RU"/>
              </w:rPr>
            </w:pPr>
            <w:r w:rsidRPr="005605BF">
              <w:rPr>
                <w:lang w:eastAsia="ru-RU"/>
              </w:rPr>
              <w:t>10</w:t>
            </w:r>
            <w:r w:rsidRPr="005605BF">
              <w:rPr>
                <w:lang w:val="en-US" w:eastAsia="ru-RU"/>
              </w:rPr>
              <w:t>00 ± 5</w:t>
            </w:r>
            <w:r w:rsidRPr="005605BF">
              <w:rPr>
                <w:lang w:eastAsia="ru-RU"/>
              </w:rPr>
              <w:t>0 кг</w:t>
            </w:r>
            <w:r w:rsidRPr="005605BF">
              <w:rPr>
                <w:lang w:val="en-US" w:eastAsia="ru-RU"/>
              </w:rPr>
              <w:t>/</w:t>
            </w:r>
            <w:r w:rsidRPr="005605BF">
              <w:rPr>
                <w:lang w:eastAsia="ru-RU"/>
              </w:rPr>
              <w:t>м</w:t>
            </w:r>
            <w:r w:rsidRPr="005605BF">
              <w:rPr>
                <w:vertAlign w:val="superscript"/>
                <w:lang w:eastAsia="ru-RU"/>
              </w:rPr>
              <w:t>3</w:t>
            </w:r>
          </w:p>
        </w:tc>
      </w:tr>
      <w:tr w:rsidR="00515D78" w:rsidRPr="005605BF" w14:paraId="1B493786" w14:textId="77777777" w:rsidTr="006A0DFF">
        <w:trPr>
          <w:trHeight w:val="294"/>
        </w:trPr>
        <w:tc>
          <w:tcPr>
            <w:tcW w:w="6379" w:type="dxa"/>
          </w:tcPr>
          <w:p w14:paraId="328B2C17" w14:textId="77777777" w:rsidR="00515D78" w:rsidRPr="005605BF" w:rsidRDefault="00515D78" w:rsidP="006A0DFF">
            <w:pPr>
              <w:rPr>
                <w:snapToGrid w:val="0"/>
                <w:lang w:eastAsia="ru-RU"/>
              </w:rPr>
            </w:pPr>
            <w:r w:rsidRPr="005605BF">
              <w:rPr>
                <w:snapToGrid w:val="0"/>
                <w:lang w:eastAsia="ru-RU"/>
              </w:rPr>
              <w:t>Цвет</w:t>
            </w:r>
          </w:p>
        </w:tc>
        <w:tc>
          <w:tcPr>
            <w:tcW w:w="2824" w:type="dxa"/>
          </w:tcPr>
          <w:p w14:paraId="202735D7" w14:textId="77777777" w:rsidR="00515D78" w:rsidRPr="005605BF" w:rsidRDefault="00515D78" w:rsidP="006A0DFF">
            <w:pPr>
              <w:jc w:val="center"/>
              <w:rPr>
                <w:lang w:eastAsia="ru-RU"/>
              </w:rPr>
            </w:pPr>
            <w:r w:rsidRPr="005605BF">
              <w:rPr>
                <w:lang w:eastAsia="ru-RU"/>
              </w:rPr>
              <w:t>серый</w:t>
            </w:r>
          </w:p>
        </w:tc>
      </w:tr>
      <w:tr w:rsidR="00515D78" w:rsidRPr="005605BF" w14:paraId="25C4401E" w14:textId="77777777" w:rsidTr="006A0DFF">
        <w:trPr>
          <w:trHeight w:val="294"/>
        </w:trPr>
        <w:tc>
          <w:tcPr>
            <w:tcW w:w="6379" w:type="dxa"/>
          </w:tcPr>
          <w:p w14:paraId="62E3CEEB" w14:textId="77777777" w:rsidR="00515D78" w:rsidRPr="005605BF" w:rsidRDefault="00515D78" w:rsidP="006A0DFF">
            <w:pPr>
              <w:rPr>
                <w:snapToGrid w:val="0"/>
                <w:lang w:eastAsia="ru-RU"/>
              </w:rPr>
            </w:pPr>
            <w:r w:rsidRPr="005605BF">
              <w:rPr>
                <w:snapToGrid w:val="0"/>
                <w:lang w:eastAsia="ru-RU"/>
              </w:rPr>
              <w:t>Максимальный размер фракции заполнителя</w:t>
            </w:r>
          </w:p>
        </w:tc>
        <w:tc>
          <w:tcPr>
            <w:tcW w:w="2824" w:type="dxa"/>
          </w:tcPr>
          <w:p w14:paraId="5885F2E6" w14:textId="77777777" w:rsidR="00515D78" w:rsidRPr="005605BF" w:rsidRDefault="00515D78" w:rsidP="006A0DFF">
            <w:pPr>
              <w:jc w:val="center"/>
              <w:rPr>
                <w:lang w:eastAsia="ru-RU"/>
              </w:rPr>
            </w:pPr>
            <w:r w:rsidRPr="005605BF">
              <w:rPr>
                <w:lang w:eastAsia="ru-RU"/>
              </w:rPr>
              <w:t>0,63 мм</w:t>
            </w:r>
          </w:p>
        </w:tc>
      </w:tr>
      <w:tr w:rsidR="00515D78" w:rsidRPr="005605BF" w14:paraId="61700958" w14:textId="77777777" w:rsidTr="006A0DFF">
        <w:trPr>
          <w:trHeight w:val="487"/>
        </w:trPr>
        <w:tc>
          <w:tcPr>
            <w:tcW w:w="6379" w:type="dxa"/>
            <w:vAlign w:val="center"/>
          </w:tcPr>
          <w:p w14:paraId="74DC7B36" w14:textId="77777777" w:rsidR="00515D78" w:rsidRPr="005605BF" w:rsidRDefault="00515D78" w:rsidP="006A0DFF">
            <w:pPr>
              <w:rPr>
                <w:snapToGrid w:val="0"/>
                <w:lang w:eastAsia="ru-RU"/>
              </w:rPr>
            </w:pPr>
            <w:r w:rsidRPr="005605BF">
              <w:rPr>
                <w:snapToGrid w:val="0"/>
                <w:lang w:eastAsia="ru-RU"/>
              </w:rPr>
              <w:t xml:space="preserve">Сохранность консистенции </w:t>
            </w:r>
          </w:p>
        </w:tc>
        <w:tc>
          <w:tcPr>
            <w:tcW w:w="2824" w:type="dxa"/>
            <w:vAlign w:val="center"/>
          </w:tcPr>
          <w:p w14:paraId="496FCF49" w14:textId="77777777" w:rsidR="00515D78" w:rsidRPr="005605BF" w:rsidRDefault="00515D78" w:rsidP="006A0DFF">
            <w:pPr>
              <w:jc w:val="center"/>
              <w:rPr>
                <w:lang w:eastAsia="ru-RU"/>
              </w:rPr>
            </w:pPr>
            <w:r w:rsidRPr="005605BF">
              <w:rPr>
                <w:lang w:eastAsia="ru-RU"/>
              </w:rPr>
              <w:t>не менее 1,5 минут</w:t>
            </w:r>
          </w:p>
        </w:tc>
      </w:tr>
      <w:tr w:rsidR="00515D78" w:rsidRPr="005605BF" w14:paraId="208AE449" w14:textId="77777777" w:rsidTr="006A0DFF">
        <w:trPr>
          <w:trHeight w:val="294"/>
        </w:trPr>
        <w:tc>
          <w:tcPr>
            <w:tcW w:w="6379" w:type="dxa"/>
          </w:tcPr>
          <w:p w14:paraId="22236F67" w14:textId="77777777" w:rsidR="00515D78" w:rsidRPr="005605BF" w:rsidRDefault="00515D78" w:rsidP="006A0DFF">
            <w:pPr>
              <w:ind w:right="175"/>
              <w:rPr>
                <w:snapToGrid w:val="0"/>
                <w:lang w:eastAsia="ru-RU"/>
              </w:rPr>
            </w:pPr>
            <w:r w:rsidRPr="005605BF">
              <w:rPr>
                <w:snapToGrid w:val="0"/>
                <w:lang w:eastAsia="ru-RU"/>
              </w:rPr>
              <w:t xml:space="preserve">Прочность при сжатии, через                </w:t>
            </w:r>
          </w:p>
          <w:p w14:paraId="4475949D" w14:textId="77777777" w:rsidR="00515D78" w:rsidRPr="005605BF" w:rsidRDefault="00515D78" w:rsidP="006A0DFF">
            <w:pPr>
              <w:ind w:right="175"/>
              <w:jc w:val="right"/>
              <w:rPr>
                <w:snapToGrid w:val="0"/>
                <w:lang w:eastAsia="ru-RU"/>
              </w:rPr>
            </w:pPr>
            <w:r w:rsidRPr="005605BF">
              <w:rPr>
                <w:snapToGrid w:val="0"/>
                <w:lang w:eastAsia="ru-RU"/>
              </w:rPr>
              <w:t>10 минут</w:t>
            </w:r>
          </w:p>
        </w:tc>
        <w:tc>
          <w:tcPr>
            <w:tcW w:w="2824" w:type="dxa"/>
          </w:tcPr>
          <w:p w14:paraId="6DD32ED6" w14:textId="77777777" w:rsidR="00515D78" w:rsidRPr="005605BF" w:rsidRDefault="00515D78" w:rsidP="006A0DFF">
            <w:pPr>
              <w:jc w:val="center"/>
              <w:rPr>
                <w:lang w:eastAsia="ru-RU"/>
              </w:rPr>
            </w:pPr>
          </w:p>
          <w:p w14:paraId="59B8C5D8" w14:textId="77777777" w:rsidR="00515D78" w:rsidRPr="005605BF" w:rsidRDefault="00515D78" w:rsidP="006A0DFF">
            <w:pPr>
              <w:jc w:val="center"/>
              <w:rPr>
                <w:lang w:eastAsia="ru-RU"/>
              </w:rPr>
            </w:pPr>
            <w:r w:rsidRPr="005605BF">
              <w:rPr>
                <w:lang w:eastAsia="ru-RU"/>
              </w:rPr>
              <w:t>не менее 7,0 МПа</w:t>
            </w:r>
          </w:p>
        </w:tc>
      </w:tr>
      <w:tr w:rsidR="00515D78" w:rsidRPr="005605BF" w14:paraId="2996AB24" w14:textId="77777777" w:rsidTr="006A0DFF">
        <w:trPr>
          <w:trHeight w:val="294"/>
        </w:trPr>
        <w:tc>
          <w:tcPr>
            <w:tcW w:w="6379" w:type="dxa"/>
          </w:tcPr>
          <w:p w14:paraId="0B647ED1" w14:textId="77777777" w:rsidR="00515D78" w:rsidRPr="005605BF" w:rsidRDefault="00515D78" w:rsidP="006A0DFF">
            <w:pPr>
              <w:ind w:right="175"/>
              <w:rPr>
                <w:snapToGrid w:val="0"/>
                <w:lang w:eastAsia="ru-RU"/>
              </w:rPr>
            </w:pPr>
            <w:r w:rsidRPr="005605BF">
              <w:rPr>
                <w:lang w:eastAsia="ru-RU"/>
              </w:rPr>
              <w:t>Марка по водонепроницаемости</w:t>
            </w:r>
          </w:p>
        </w:tc>
        <w:tc>
          <w:tcPr>
            <w:tcW w:w="2824" w:type="dxa"/>
          </w:tcPr>
          <w:p w14:paraId="2961D78B" w14:textId="77777777" w:rsidR="00515D78" w:rsidRPr="005605BF" w:rsidRDefault="00515D78" w:rsidP="006A0DFF">
            <w:pPr>
              <w:jc w:val="center"/>
              <w:rPr>
                <w:lang w:val="en-US" w:eastAsia="ru-RU"/>
              </w:rPr>
            </w:pPr>
            <w:r w:rsidRPr="005605BF">
              <w:rPr>
                <w:lang w:val="en-US" w:eastAsia="ru-RU"/>
              </w:rPr>
              <w:t>W10</w:t>
            </w:r>
          </w:p>
        </w:tc>
      </w:tr>
      <w:tr w:rsidR="00515D78" w:rsidRPr="005605BF" w14:paraId="4F482E53" w14:textId="77777777" w:rsidTr="006A0DFF">
        <w:trPr>
          <w:trHeight w:val="294"/>
        </w:trPr>
        <w:tc>
          <w:tcPr>
            <w:tcW w:w="6379" w:type="dxa"/>
          </w:tcPr>
          <w:p w14:paraId="14304E09" w14:textId="77777777" w:rsidR="00515D78" w:rsidRPr="005605BF" w:rsidRDefault="00515D78" w:rsidP="006A0DFF">
            <w:pPr>
              <w:ind w:right="-108"/>
              <w:rPr>
                <w:lang w:eastAsia="ru-RU"/>
              </w:rPr>
            </w:pPr>
            <w:r w:rsidRPr="005605BF">
              <w:rPr>
                <w:lang w:eastAsia="ru-RU"/>
              </w:rPr>
              <w:t>Удельная эффективная активность естественных радионуклидов, согласно ГОСТ 30108-94 соответствует 1 классу строительных материалов</w:t>
            </w:r>
          </w:p>
        </w:tc>
        <w:tc>
          <w:tcPr>
            <w:tcW w:w="2824" w:type="dxa"/>
          </w:tcPr>
          <w:p w14:paraId="1C2E6D76" w14:textId="77777777" w:rsidR="00515D78" w:rsidRPr="005605BF" w:rsidRDefault="00515D78" w:rsidP="006A0DFF">
            <w:pPr>
              <w:jc w:val="center"/>
              <w:rPr>
                <w:lang w:eastAsia="ru-RU"/>
              </w:rPr>
            </w:pPr>
          </w:p>
          <w:p w14:paraId="3C2A1891" w14:textId="77777777" w:rsidR="00515D78" w:rsidRPr="005605BF" w:rsidRDefault="00515D78" w:rsidP="006A0DFF">
            <w:pPr>
              <w:jc w:val="center"/>
              <w:rPr>
                <w:lang w:val="en-US" w:eastAsia="ru-RU"/>
              </w:rPr>
            </w:pPr>
            <w:r w:rsidRPr="005605BF">
              <w:rPr>
                <w:lang w:val="en-US" w:eastAsia="ru-RU"/>
              </w:rPr>
              <w:t>не превышает</w:t>
            </w:r>
          </w:p>
          <w:p w14:paraId="35FD3E34" w14:textId="77777777" w:rsidR="00515D78" w:rsidRPr="005605BF" w:rsidRDefault="00515D78" w:rsidP="006A0DFF">
            <w:pPr>
              <w:jc w:val="center"/>
              <w:rPr>
                <w:lang w:eastAsia="ru-RU"/>
              </w:rPr>
            </w:pPr>
            <w:r w:rsidRPr="005605BF">
              <w:rPr>
                <w:lang w:val="en-US" w:eastAsia="ru-RU"/>
              </w:rPr>
              <w:t>370 Бк/</w:t>
            </w:r>
            <w:r w:rsidRPr="005605BF">
              <w:rPr>
                <w:lang w:eastAsia="ru-RU"/>
              </w:rPr>
              <w:t>кг</w:t>
            </w:r>
          </w:p>
        </w:tc>
      </w:tr>
      <w:tr w:rsidR="00515D78" w:rsidRPr="005605BF" w14:paraId="5E78D013" w14:textId="77777777" w:rsidTr="006A0DFF">
        <w:trPr>
          <w:trHeight w:val="294"/>
        </w:trPr>
        <w:tc>
          <w:tcPr>
            <w:tcW w:w="6379" w:type="dxa"/>
          </w:tcPr>
          <w:p w14:paraId="1F261366" w14:textId="77777777" w:rsidR="00515D78" w:rsidRPr="005605BF" w:rsidRDefault="00515D78" w:rsidP="006A0DFF">
            <w:pPr>
              <w:ind w:right="175"/>
              <w:rPr>
                <w:lang w:eastAsia="ru-RU"/>
              </w:rPr>
            </w:pPr>
            <w:r w:rsidRPr="005605BF">
              <w:rPr>
                <w:lang w:eastAsia="ru-RU"/>
              </w:rPr>
              <w:t>Расход материала на 1дм</w:t>
            </w:r>
            <w:r w:rsidRPr="005605BF">
              <w:rPr>
                <w:vertAlign w:val="superscript"/>
                <w:lang w:eastAsia="ru-RU"/>
              </w:rPr>
              <w:t>3</w:t>
            </w:r>
            <w:r w:rsidRPr="005605BF">
              <w:rPr>
                <w:lang w:eastAsia="ru-RU"/>
              </w:rPr>
              <w:t xml:space="preserve"> объема герметизируемых углублений</w:t>
            </w:r>
          </w:p>
        </w:tc>
        <w:tc>
          <w:tcPr>
            <w:tcW w:w="2824" w:type="dxa"/>
          </w:tcPr>
          <w:p w14:paraId="12C30374" w14:textId="77777777" w:rsidR="00515D78" w:rsidRPr="005605BF" w:rsidRDefault="00515D78" w:rsidP="006A0DFF">
            <w:pPr>
              <w:jc w:val="center"/>
              <w:rPr>
                <w:lang w:eastAsia="ru-RU"/>
              </w:rPr>
            </w:pPr>
          </w:p>
          <w:p w14:paraId="5E6832FC" w14:textId="77777777" w:rsidR="00515D78" w:rsidRPr="005605BF" w:rsidRDefault="00515D78" w:rsidP="006A0DFF">
            <w:pPr>
              <w:jc w:val="center"/>
              <w:rPr>
                <w:lang w:eastAsia="ru-RU"/>
              </w:rPr>
            </w:pPr>
            <w:r w:rsidRPr="005605BF">
              <w:rPr>
                <w:lang w:eastAsia="ru-RU"/>
              </w:rPr>
              <w:t>1,65 – 1,70 кг</w:t>
            </w:r>
          </w:p>
        </w:tc>
      </w:tr>
    </w:tbl>
    <w:p w14:paraId="5BD363A2" w14:textId="77777777" w:rsidR="00515D78" w:rsidRPr="005605BF" w:rsidRDefault="00515D78" w:rsidP="00515D78">
      <w:pPr>
        <w:rPr>
          <w:sz w:val="6"/>
          <w:lang w:val="en-US" w:eastAsia="ru-RU"/>
        </w:rPr>
      </w:pPr>
    </w:p>
    <w:p w14:paraId="57A22BEC" w14:textId="77777777" w:rsidR="00515D78" w:rsidRPr="005605BF" w:rsidRDefault="00515D78" w:rsidP="00515D78">
      <w:pPr>
        <w:ind w:right="849"/>
        <w:rPr>
          <w:lang w:eastAsia="ru-RU"/>
        </w:rPr>
      </w:pPr>
    </w:p>
    <w:p w14:paraId="037BD00F" w14:textId="77777777" w:rsidR="00515D78" w:rsidRPr="005605BF" w:rsidRDefault="00515D78" w:rsidP="00515D78">
      <w:pPr>
        <w:jc w:val="center"/>
        <w:rPr>
          <w:b/>
          <w:lang w:eastAsia="ru-RU"/>
        </w:rPr>
      </w:pPr>
      <w:r w:rsidRPr="005605BF">
        <w:rPr>
          <w:b/>
          <w:lang w:eastAsia="ru-RU"/>
        </w:rPr>
        <w:t>МЕРЫ ПРЕДОСТОРОЖНОСТИ</w:t>
      </w:r>
    </w:p>
    <w:p w14:paraId="3FE98253" w14:textId="77777777" w:rsidR="00515D78" w:rsidRPr="005605BF" w:rsidRDefault="00515D78" w:rsidP="00515D78">
      <w:pPr>
        <w:rPr>
          <w:lang w:eastAsia="ru-RU"/>
        </w:rPr>
      </w:pPr>
      <w:r w:rsidRPr="005605BF">
        <w:rPr>
          <w:lang w:eastAsia="ru-RU"/>
        </w:rPr>
        <w:t xml:space="preserve">     </w:t>
      </w:r>
      <w:r w:rsidRPr="005605BF">
        <w:rPr>
          <w:b/>
          <w:lang w:val="en-US" w:eastAsia="ru-RU"/>
        </w:rPr>
        <w:t>CONSOLIT</w:t>
      </w:r>
      <w:r w:rsidRPr="005605BF">
        <w:rPr>
          <w:b/>
          <w:lang w:eastAsia="ru-RU"/>
        </w:rPr>
        <w:t xml:space="preserve"> </w:t>
      </w:r>
      <w:r w:rsidRPr="005605BF">
        <w:rPr>
          <w:b/>
          <w:lang w:val="en-US" w:eastAsia="ru-RU"/>
        </w:rPr>
        <w:t>BARS</w:t>
      </w:r>
      <w:r w:rsidRPr="005605BF">
        <w:rPr>
          <w:b/>
          <w:lang w:eastAsia="ru-RU"/>
        </w:rPr>
        <w:t xml:space="preserve"> 100</w:t>
      </w:r>
      <w:r w:rsidRPr="005605BF">
        <w:rPr>
          <w:lang w:eastAsia="ru-RU"/>
        </w:rPr>
        <w:t xml:space="preserve"> содержит цемент, который при взаимодействии с водой дает щелочную реакцию. Поэтому при работе со смесью необходимо защищать глаза и кожу. В случае контакта пораженные места необходимо промыть водой и обратиться за помощью к врачу.</w:t>
      </w:r>
    </w:p>
    <w:p w14:paraId="7C3990CD" w14:textId="77777777" w:rsidR="00515D78" w:rsidRPr="005605BF" w:rsidRDefault="00515D78" w:rsidP="00515D78">
      <w:pPr>
        <w:rPr>
          <w:b/>
          <w:noProof/>
          <w:lang w:eastAsia="ru-RU"/>
        </w:rPr>
      </w:pPr>
      <w:r w:rsidRPr="005605BF">
        <w:rPr>
          <w:b/>
          <w:noProof/>
          <w:lang w:eastAsia="ru-RU"/>
        </w:rPr>
        <w:t xml:space="preserve">ПРИМЕЧАНИЕ: </w:t>
      </w:r>
    </w:p>
    <w:p w14:paraId="477502D5" w14:textId="77777777" w:rsidR="00515D78" w:rsidRPr="005605BF" w:rsidRDefault="00515D78" w:rsidP="00515D78">
      <w:pPr>
        <w:rPr>
          <w:b/>
          <w:noProof/>
          <w:lang w:eastAsia="ru-RU"/>
        </w:rPr>
      </w:pPr>
      <w:r w:rsidRPr="005605BF">
        <w:rPr>
          <w:b/>
          <w:noProof/>
          <w:lang w:eastAsia="ru-RU"/>
        </w:rPr>
        <w:t xml:space="preserve">     Производитель гарантирует качество продукта, но не несет ответственности за неправильное использование материала и нарушение условий хранения. По вопросам применения и качества материалов Вы можете получить исчерпывающую информацию в службе технической поддержки ООО «Консолит» по телефону</w:t>
      </w:r>
      <w:r w:rsidRPr="005605BF">
        <w:rPr>
          <w:b/>
          <w:lang w:eastAsia="ru-RU"/>
        </w:rPr>
        <w:t>: +7 (495) 232-28-80</w:t>
      </w:r>
      <w:r w:rsidRPr="005605BF">
        <w:rPr>
          <w:b/>
          <w:noProof/>
          <w:lang w:eastAsia="ru-RU"/>
        </w:rPr>
        <w:t>.</w:t>
      </w:r>
    </w:p>
    <w:p w14:paraId="6EFA70AE" w14:textId="77777777" w:rsidR="00515D78" w:rsidRPr="005605BF" w:rsidRDefault="00515D78" w:rsidP="00515D78">
      <w:pPr>
        <w:rPr>
          <w:noProof/>
          <w:lang w:eastAsia="ru-RU"/>
        </w:rPr>
      </w:pPr>
      <w:r w:rsidRPr="005605BF">
        <w:rPr>
          <w:b/>
          <w:noProof/>
          <w:lang w:eastAsia="ru-RU"/>
        </w:rPr>
        <w:t>ВЕС НЕТТО:</w:t>
      </w:r>
      <w:r w:rsidRPr="005605BF">
        <w:rPr>
          <w:noProof/>
          <w:lang w:eastAsia="ru-RU"/>
        </w:rPr>
        <w:t xml:space="preserve">   ведро 2 кг.</w:t>
      </w:r>
    </w:p>
    <w:p w14:paraId="18C1B21C" w14:textId="77777777" w:rsidR="00515D78" w:rsidRPr="005605BF" w:rsidRDefault="00515D78" w:rsidP="00515D78">
      <w:pPr>
        <w:rPr>
          <w:noProof/>
          <w:lang w:eastAsia="ru-RU"/>
        </w:rPr>
      </w:pPr>
    </w:p>
    <w:p w14:paraId="59DA890D" w14:textId="77777777" w:rsidR="00515D78" w:rsidRPr="005605BF" w:rsidRDefault="00515D78" w:rsidP="00515D78">
      <w:pPr>
        <w:jc w:val="center"/>
        <w:rPr>
          <w:b/>
          <w:noProof/>
          <w:lang w:eastAsia="ru-RU"/>
        </w:rPr>
      </w:pPr>
      <w:r w:rsidRPr="005605BF">
        <w:rPr>
          <w:b/>
          <w:noProof/>
          <w:lang w:eastAsia="ru-RU"/>
        </w:rPr>
        <w:t>СРОК ХРАНЕНИЯ</w:t>
      </w:r>
    </w:p>
    <w:p w14:paraId="2FC8B05C" w14:textId="77777777" w:rsidR="00515D78" w:rsidRPr="005605BF" w:rsidRDefault="00515D78" w:rsidP="00515D78">
      <w:pPr>
        <w:rPr>
          <w:noProof/>
          <w:lang w:eastAsia="ru-RU"/>
        </w:rPr>
      </w:pPr>
      <w:r w:rsidRPr="005605BF">
        <w:rPr>
          <w:noProof/>
          <w:lang w:eastAsia="ru-RU"/>
        </w:rPr>
        <w:t xml:space="preserve">В сухом  помещении  на поддоне в течение 12 месяцев с даты изготовления.  </w:t>
      </w:r>
    </w:p>
    <w:p w14:paraId="41227DD5" w14:textId="77777777" w:rsidR="00515D78" w:rsidRPr="005605BF" w:rsidRDefault="00515D78" w:rsidP="00515D78"/>
    <w:p w14:paraId="634227FF" w14:textId="77777777" w:rsidR="00515D78" w:rsidRDefault="00515D78" w:rsidP="00515D78"/>
    <w:p w14:paraId="7C0556BF" w14:textId="77777777" w:rsidR="00515D78" w:rsidRDefault="00515D78" w:rsidP="00515D78"/>
    <w:p w14:paraId="73DDD9EA" w14:textId="77777777" w:rsidR="00515D78" w:rsidRDefault="00515D78" w:rsidP="00515D78"/>
    <w:p w14:paraId="20FDE204" w14:textId="77777777" w:rsidR="00515D78" w:rsidRPr="005605BF" w:rsidRDefault="00515D78" w:rsidP="00515D78"/>
    <w:p w14:paraId="46D47E9B" w14:textId="77777777" w:rsidR="00515D78" w:rsidRPr="005605BF" w:rsidRDefault="00515D78" w:rsidP="00515D78"/>
    <w:p w14:paraId="6109E144" w14:textId="77777777" w:rsidR="00515D78" w:rsidRPr="005605BF" w:rsidRDefault="00515D78" w:rsidP="00515D78"/>
    <w:p w14:paraId="5313C931" w14:textId="77777777" w:rsidR="00515D78" w:rsidRPr="005605BF" w:rsidRDefault="00515D78" w:rsidP="00515D78"/>
    <w:p w14:paraId="391A2E53" w14:textId="77777777" w:rsidR="00515D78" w:rsidRPr="005605BF" w:rsidRDefault="00515D78" w:rsidP="00515D78"/>
    <w:p w14:paraId="3C6FF19B" w14:textId="77777777" w:rsidR="00515D78" w:rsidRPr="005605BF" w:rsidRDefault="00515D78" w:rsidP="00515D78"/>
    <w:p w14:paraId="2D949DC7" w14:textId="77777777" w:rsidR="00515D78" w:rsidRDefault="00515D78" w:rsidP="00515D78"/>
    <w:p w14:paraId="3975A64C" w14:textId="77777777" w:rsidR="00515D78" w:rsidRPr="00CD6429" w:rsidRDefault="00515D78" w:rsidP="00515D78">
      <w:pPr>
        <w:jc w:val="center"/>
        <w:rPr>
          <w:b/>
          <w:sz w:val="56"/>
          <w:szCs w:val="56"/>
          <w:lang w:eastAsia="ru-RU"/>
        </w:rPr>
      </w:pPr>
      <w:r w:rsidRPr="00CE56B6">
        <w:rPr>
          <w:b/>
          <w:sz w:val="56"/>
          <w:szCs w:val="56"/>
          <w:highlight w:val="yellow"/>
          <w:lang w:eastAsia="ru-RU"/>
        </w:rPr>
        <w:t>CONSOLIT BARS 101</w:t>
      </w:r>
    </w:p>
    <w:p w14:paraId="717984A1" w14:textId="77777777" w:rsidR="00515D78" w:rsidRPr="00CD6429" w:rsidRDefault="00515D78" w:rsidP="00515D78">
      <w:pPr>
        <w:jc w:val="center"/>
        <w:rPr>
          <w:b/>
          <w:lang w:eastAsia="ru-RU"/>
        </w:rPr>
      </w:pPr>
      <w:r w:rsidRPr="00CD6429">
        <w:rPr>
          <w:b/>
          <w:sz w:val="32"/>
          <w:lang w:eastAsia="ru-RU"/>
        </w:rPr>
        <w:t>СУХАЯ РЕМОНТНАЯ СМЕСЬ</w:t>
      </w:r>
      <w:r w:rsidRPr="00CD6429">
        <w:rPr>
          <w:b/>
          <w:lang w:eastAsia="ru-RU"/>
        </w:rPr>
        <w:t xml:space="preserve"> </w:t>
      </w:r>
    </w:p>
    <w:p w14:paraId="5DE1F837" w14:textId="77777777" w:rsidR="00515D78" w:rsidRPr="00CD6429" w:rsidRDefault="00515D78" w:rsidP="00515D78">
      <w:pPr>
        <w:ind w:right="282"/>
        <w:jc w:val="center"/>
        <w:rPr>
          <w:b/>
          <w:lang w:eastAsia="ru-RU"/>
        </w:rPr>
      </w:pPr>
      <w:r w:rsidRPr="00CD6429">
        <w:rPr>
          <w:b/>
          <w:lang w:eastAsia="ru-RU"/>
        </w:rPr>
        <w:lastRenderedPageBreak/>
        <w:t>безусадочная, сверхбыстротвердеющая, высокопрочная (В 45), тиксотропная для конструкционного ремонта (</w:t>
      </w:r>
      <w:r w:rsidRPr="00CD6429">
        <w:rPr>
          <w:b/>
          <w:lang w:val="en-US" w:eastAsia="ru-RU"/>
        </w:rPr>
        <w:t>R</w:t>
      </w:r>
      <w:r w:rsidRPr="00CD6429">
        <w:rPr>
          <w:b/>
          <w:lang w:eastAsia="ru-RU"/>
        </w:rPr>
        <w:t>4) бетонных и железобетонных покрытий и конструкций.</w:t>
      </w:r>
    </w:p>
    <w:p w14:paraId="40FC4D31" w14:textId="77777777" w:rsidR="00515D78" w:rsidRPr="00CD6429" w:rsidRDefault="00515D78" w:rsidP="00515D78">
      <w:pPr>
        <w:ind w:right="-2"/>
        <w:rPr>
          <w:lang w:eastAsia="ru-RU"/>
        </w:rPr>
      </w:pPr>
    </w:p>
    <w:p w14:paraId="2A2A2A44" w14:textId="77777777" w:rsidR="00515D78" w:rsidRPr="00CD6429" w:rsidRDefault="00515D78" w:rsidP="00515D78">
      <w:pPr>
        <w:jc w:val="right"/>
        <w:rPr>
          <w:b/>
          <w:sz w:val="20"/>
          <w:lang w:eastAsia="ru-RU"/>
        </w:rPr>
      </w:pPr>
      <w:r w:rsidRPr="00CD6429">
        <w:rPr>
          <w:b/>
          <w:sz w:val="20"/>
          <w:lang w:eastAsia="ru-RU"/>
        </w:rPr>
        <w:t>ГОСТ 31357-2007</w:t>
      </w:r>
    </w:p>
    <w:p w14:paraId="2EA447E6" w14:textId="77777777" w:rsidR="00515D78" w:rsidRPr="00CD6429" w:rsidRDefault="00515D78" w:rsidP="00515D78">
      <w:pPr>
        <w:jc w:val="right"/>
        <w:rPr>
          <w:b/>
          <w:sz w:val="20"/>
          <w:lang w:eastAsia="ru-RU"/>
        </w:rPr>
      </w:pPr>
      <w:r w:rsidRPr="00CD6429">
        <w:rPr>
          <w:b/>
          <w:sz w:val="20"/>
          <w:lang w:eastAsia="ru-RU"/>
        </w:rPr>
        <w:t>СТО 54793637-003-2018</w:t>
      </w:r>
    </w:p>
    <w:p w14:paraId="6F670A2F" w14:textId="77777777" w:rsidR="00515D78" w:rsidRPr="00CD6429" w:rsidRDefault="00515D78" w:rsidP="00515D78">
      <w:pPr>
        <w:jc w:val="right"/>
        <w:rPr>
          <w:b/>
          <w:sz w:val="20"/>
          <w:lang w:eastAsia="ru-RU"/>
        </w:rPr>
      </w:pPr>
      <w:r w:rsidRPr="00CD6429">
        <w:rPr>
          <w:b/>
          <w:sz w:val="20"/>
          <w:lang w:eastAsia="ru-RU"/>
        </w:rPr>
        <w:t xml:space="preserve">Декларация о соответствии РОСС </w:t>
      </w:r>
      <w:r w:rsidRPr="00CD6429">
        <w:rPr>
          <w:b/>
          <w:sz w:val="20"/>
          <w:lang w:val="en-US" w:eastAsia="ru-RU"/>
        </w:rPr>
        <w:t>RU</w:t>
      </w:r>
      <w:r w:rsidRPr="00CD6429">
        <w:rPr>
          <w:b/>
          <w:sz w:val="20"/>
          <w:lang w:eastAsia="ru-RU"/>
        </w:rPr>
        <w:t xml:space="preserve"> Д-</w:t>
      </w:r>
      <w:r w:rsidRPr="00CD6429">
        <w:rPr>
          <w:b/>
          <w:sz w:val="20"/>
          <w:lang w:val="en-US" w:eastAsia="ru-RU"/>
        </w:rPr>
        <w:t>RU</w:t>
      </w:r>
      <w:r w:rsidRPr="00CD6429">
        <w:rPr>
          <w:b/>
          <w:sz w:val="20"/>
          <w:lang w:eastAsia="ru-RU"/>
        </w:rPr>
        <w:t>.АДЗ8.В.00041/19, от 11.01.2019</w:t>
      </w:r>
    </w:p>
    <w:p w14:paraId="5EFE9FCA" w14:textId="77777777" w:rsidR="00515D78" w:rsidRPr="00CD6429" w:rsidRDefault="00515D78" w:rsidP="00515D78">
      <w:pPr>
        <w:jc w:val="right"/>
        <w:rPr>
          <w:b/>
          <w:sz w:val="20"/>
          <w:lang w:eastAsia="ru-RU"/>
        </w:rPr>
      </w:pPr>
      <w:r w:rsidRPr="00CD6429">
        <w:rPr>
          <w:b/>
          <w:sz w:val="20"/>
          <w:lang w:eastAsia="ru-RU"/>
        </w:rPr>
        <w:t>Свидетельство о государственной регистрации № RU.77.01.34.008.Е.001197.02.13 от 08.02.2013</w:t>
      </w:r>
    </w:p>
    <w:p w14:paraId="6944E5D1" w14:textId="77777777" w:rsidR="00515D78" w:rsidRPr="00CD6429" w:rsidRDefault="00515D78" w:rsidP="00515D78">
      <w:pPr>
        <w:ind w:right="-1"/>
        <w:jc w:val="right"/>
        <w:rPr>
          <w:sz w:val="20"/>
          <w:lang w:eastAsia="ru-RU"/>
        </w:rPr>
      </w:pPr>
    </w:p>
    <w:p w14:paraId="1331702D" w14:textId="77777777" w:rsidR="00515D78" w:rsidRPr="00CD6429" w:rsidRDefault="00515D78" w:rsidP="00515D78">
      <w:pPr>
        <w:ind w:right="-2"/>
        <w:rPr>
          <w:lang w:eastAsia="ru-RU"/>
        </w:rPr>
      </w:pPr>
      <w:r w:rsidRPr="00CD6429">
        <w:rPr>
          <w:lang w:eastAsia="ru-RU"/>
        </w:rPr>
        <w:t xml:space="preserve">     </w:t>
      </w:r>
      <w:r w:rsidRPr="00CD6429">
        <w:rPr>
          <w:b/>
          <w:lang w:val="en-US" w:eastAsia="ru-RU"/>
        </w:rPr>
        <w:t>CONSOLIT</w:t>
      </w:r>
      <w:r w:rsidRPr="00CD6429">
        <w:rPr>
          <w:b/>
          <w:lang w:eastAsia="ru-RU"/>
        </w:rPr>
        <w:t xml:space="preserve"> </w:t>
      </w:r>
      <w:r w:rsidRPr="00CD6429">
        <w:rPr>
          <w:b/>
          <w:lang w:val="en-US" w:eastAsia="ru-RU"/>
        </w:rPr>
        <w:t>BARS</w:t>
      </w:r>
      <w:r w:rsidRPr="00CD6429">
        <w:rPr>
          <w:b/>
          <w:lang w:eastAsia="ru-RU"/>
        </w:rPr>
        <w:t xml:space="preserve"> 101</w:t>
      </w:r>
      <w:r w:rsidRPr="00CD6429">
        <w:rPr>
          <w:lang w:eastAsia="ru-RU"/>
        </w:rPr>
        <w:t xml:space="preserve"> представляет собой многокомпонентную сухую ремонтную смесь (тиксотропную), состоящую из специального цемента, фракционированных заполнителей, армирующих волокон и комплекса химических добавок.</w:t>
      </w:r>
    </w:p>
    <w:p w14:paraId="6AA91B61" w14:textId="77777777" w:rsidR="00515D78" w:rsidRPr="00CD6429" w:rsidRDefault="00515D78" w:rsidP="00515D78">
      <w:pPr>
        <w:ind w:right="-2"/>
        <w:rPr>
          <w:lang w:eastAsia="ru-RU"/>
        </w:rPr>
      </w:pPr>
      <w:r w:rsidRPr="00CD6429">
        <w:rPr>
          <w:lang w:eastAsia="ru-RU"/>
        </w:rPr>
        <w:t xml:space="preserve">     Такой состав, при затворении водой, позволяет приготовить безусадочную, пластичную, не расслаивающуюся растворную смесь с высокой водоудерживающей способностью и отличной удобоукладываемостью при низком содержании воды затворения. Материал обеспечивает прочное сцепление со старым бетоном и сверхбыстрое нарастание прочности, обладает высокой водонепроницаемостью и морозостойкостью, удобен в работе и экологически безопасен. Ремонтный состав </w:t>
      </w:r>
      <w:r w:rsidRPr="00CD6429">
        <w:rPr>
          <w:b/>
          <w:lang w:eastAsia="ru-RU"/>
        </w:rPr>
        <w:t>CONSOLIT BARS 101</w:t>
      </w:r>
      <w:r w:rsidRPr="00CD6429">
        <w:rPr>
          <w:lang w:eastAsia="ru-RU"/>
        </w:rPr>
        <w:t xml:space="preserve"> устойчив к воздействию нефтепродуктов и агрессивных сред, содержащих сульфаты, сульфиды и хлориды. Сертифицирован для контакта с питьевой водой.</w:t>
      </w:r>
    </w:p>
    <w:p w14:paraId="748C3871" w14:textId="77777777" w:rsidR="00515D78" w:rsidRPr="00CD6429" w:rsidRDefault="00515D78" w:rsidP="00515D78">
      <w:pPr>
        <w:jc w:val="center"/>
        <w:rPr>
          <w:b/>
          <w:lang w:eastAsia="ru-RU"/>
        </w:rPr>
      </w:pPr>
      <w:r w:rsidRPr="00CD6429">
        <w:rPr>
          <w:b/>
          <w:lang w:eastAsia="ru-RU"/>
        </w:rPr>
        <w:t>ПРИМЕНЕНИЕ</w:t>
      </w:r>
    </w:p>
    <w:p w14:paraId="425E4FF2" w14:textId="77777777" w:rsidR="00515D78" w:rsidRPr="00CD6429" w:rsidRDefault="00515D78" w:rsidP="00515D78">
      <w:pPr>
        <w:rPr>
          <w:lang w:eastAsia="ru-RU"/>
        </w:rPr>
      </w:pPr>
      <w:r w:rsidRPr="00CD6429">
        <w:rPr>
          <w:lang w:eastAsia="ru-RU"/>
        </w:rPr>
        <w:t xml:space="preserve">     Сухую ремонтную смесь </w:t>
      </w:r>
      <w:r w:rsidRPr="00CD6429">
        <w:rPr>
          <w:b/>
          <w:lang w:eastAsia="ru-RU"/>
        </w:rPr>
        <w:t xml:space="preserve">CONSOLIT </w:t>
      </w:r>
      <w:r w:rsidRPr="00CD6429">
        <w:rPr>
          <w:b/>
          <w:lang w:val="en-US" w:eastAsia="ru-RU"/>
        </w:rPr>
        <w:t>BARS</w:t>
      </w:r>
      <w:r w:rsidRPr="00CD6429">
        <w:rPr>
          <w:b/>
          <w:lang w:eastAsia="ru-RU"/>
        </w:rPr>
        <w:t xml:space="preserve"> 101</w:t>
      </w:r>
      <w:r w:rsidRPr="00CD6429">
        <w:rPr>
          <w:lang w:eastAsia="ru-RU"/>
        </w:rPr>
        <w:t xml:space="preserve"> рекомендуется применять в промышленном и гражданском строительстве для конструкционного ремонта (класс </w:t>
      </w:r>
      <w:r w:rsidRPr="00CD6429">
        <w:rPr>
          <w:lang w:val="en-US" w:eastAsia="ru-RU"/>
        </w:rPr>
        <w:t>R</w:t>
      </w:r>
      <w:r w:rsidRPr="00CD6429">
        <w:rPr>
          <w:lang w:eastAsia="ru-RU"/>
        </w:rPr>
        <w:t>4) бетонных и железобетонных покрытий и конструкций, при глубине разрушений от 20 мм до 40 мм для вертикальных, наклонных и потолочных поверхностей, когда наиболее важным требованием при выполнении ремонтно-восстановительных работ является скорость набора прочности (эксплуатация объекта возможна через 2-3 часа после выполнения ремонтных работ), а также выполнение работ при отрицательных температурах (до -10°С).</w:t>
      </w:r>
    </w:p>
    <w:p w14:paraId="372DCB5C" w14:textId="77777777" w:rsidR="00515D78" w:rsidRPr="00CD6429" w:rsidRDefault="00515D78" w:rsidP="00515D78">
      <w:pPr>
        <w:rPr>
          <w:lang w:eastAsia="ru-RU"/>
        </w:rPr>
      </w:pPr>
      <w:r w:rsidRPr="00CD6429">
        <w:rPr>
          <w:lang w:eastAsia="ru-RU"/>
        </w:rPr>
        <w:t xml:space="preserve">     Основные случаи возможного применения сухой ремонтной смеси </w:t>
      </w:r>
      <w:r w:rsidRPr="00CD6429">
        <w:rPr>
          <w:b/>
          <w:lang w:eastAsia="ru-RU"/>
        </w:rPr>
        <w:t xml:space="preserve">CONSOLIT </w:t>
      </w:r>
      <w:r w:rsidRPr="00CD6429">
        <w:rPr>
          <w:b/>
          <w:lang w:val="en-US" w:eastAsia="ru-RU"/>
        </w:rPr>
        <w:t>BARS</w:t>
      </w:r>
      <w:r w:rsidRPr="00CD6429">
        <w:rPr>
          <w:b/>
          <w:lang w:eastAsia="ru-RU"/>
        </w:rPr>
        <w:t xml:space="preserve"> 101:</w:t>
      </w:r>
    </w:p>
    <w:p w14:paraId="72DF5718" w14:textId="77777777" w:rsidR="00515D78" w:rsidRPr="00CD6429" w:rsidRDefault="00515D78" w:rsidP="00515D78">
      <w:pPr>
        <w:numPr>
          <w:ilvl w:val="0"/>
          <w:numId w:val="4"/>
        </w:numPr>
        <w:tabs>
          <w:tab w:val="clear" w:pos="927"/>
          <w:tab w:val="num" w:pos="993"/>
          <w:tab w:val="num" w:pos="1068"/>
        </w:tabs>
        <w:suppressAutoHyphens w:val="0"/>
        <w:ind w:left="993" w:right="-2" w:hanging="285"/>
        <w:rPr>
          <w:lang w:eastAsia="ru-RU"/>
        </w:rPr>
      </w:pPr>
      <w:r w:rsidRPr="00CD6429">
        <w:rPr>
          <w:lang w:eastAsia="ru-RU"/>
        </w:rPr>
        <w:t>ремонт покрытий автомобильных дорог и взлетно-посадочных полос аэродромов, пролетных строений и покрытий мостов, бетонных покрытий парковочных зон с большими механическими нагрузками и во всех климатических зонах;</w:t>
      </w:r>
    </w:p>
    <w:p w14:paraId="7D1D2947" w14:textId="77777777" w:rsidR="00515D78" w:rsidRPr="00CD6429" w:rsidRDefault="00515D78" w:rsidP="00515D78">
      <w:pPr>
        <w:numPr>
          <w:ilvl w:val="0"/>
          <w:numId w:val="4"/>
        </w:numPr>
        <w:tabs>
          <w:tab w:val="clear" w:pos="927"/>
          <w:tab w:val="num" w:pos="993"/>
          <w:tab w:val="num" w:pos="1068"/>
        </w:tabs>
        <w:suppressAutoHyphens w:val="0"/>
        <w:ind w:left="993" w:hanging="285"/>
        <w:rPr>
          <w:lang w:eastAsia="ru-RU"/>
        </w:rPr>
      </w:pPr>
      <w:r w:rsidRPr="00CD6429">
        <w:rPr>
          <w:lang w:eastAsia="ru-RU"/>
        </w:rPr>
        <w:t xml:space="preserve">ремонт промышленных полов, стен, фундаментов оборудования в помещениях и на открытых площадках, подвергающихся большим механическим нагрузкам, воздействию агрессивных сред, содержащих сульфаты, сульфиды, хлориды, противогололедные реагенты, минеральные масла, смазки и т.д.; </w:t>
      </w:r>
    </w:p>
    <w:p w14:paraId="62C588D8" w14:textId="77777777" w:rsidR="00515D78" w:rsidRPr="00CD6429" w:rsidRDefault="00515D78" w:rsidP="00515D78">
      <w:pPr>
        <w:numPr>
          <w:ilvl w:val="0"/>
          <w:numId w:val="4"/>
        </w:numPr>
        <w:tabs>
          <w:tab w:val="clear" w:pos="927"/>
          <w:tab w:val="num" w:pos="993"/>
          <w:tab w:val="num" w:pos="1068"/>
        </w:tabs>
        <w:suppressAutoHyphens w:val="0"/>
        <w:ind w:left="993" w:hanging="285"/>
        <w:rPr>
          <w:lang w:eastAsia="ru-RU"/>
        </w:rPr>
      </w:pPr>
      <w:r w:rsidRPr="00CD6429">
        <w:rPr>
          <w:lang w:eastAsia="ru-RU"/>
        </w:rPr>
        <w:t xml:space="preserve">ремонт бетонных и железобетонных конструкций (в том числе несущих), работающих в условиях морской и пресной воды; </w:t>
      </w:r>
    </w:p>
    <w:p w14:paraId="4F1FB0A4" w14:textId="77777777" w:rsidR="00515D78" w:rsidRPr="00CD6429" w:rsidRDefault="00515D78" w:rsidP="00515D78">
      <w:pPr>
        <w:numPr>
          <w:ilvl w:val="0"/>
          <w:numId w:val="4"/>
        </w:numPr>
        <w:tabs>
          <w:tab w:val="clear" w:pos="927"/>
          <w:tab w:val="num" w:pos="993"/>
          <w:tab w:val="num" w:pos="1068"/>
        </w:tabs>
        <w:suppressAutoHyphens w:val="0"/>
        <w:ind w:left="993" w:hanging="285"/>
        <w:rPr>
          <w:lang w:eastAsia="ru-RU"/>
        </w:rPr>
      </w:pPr>
      <w:r w:rsidRPr="00CD6429">
        <w:rPr>
          <w:lang w:eastAsia="ru-RU"/>
        </w:rPr>
        <w:t>ремонт армированных (в том числе преднапряженных) конструкций – железобетонных балок, опор, мостовых конструкций и т.п., подверженных высоким статическим и динамическим нагрузкам;</w:t>
      </w:r>
    </w:p>
    <w:p w14:paraId="0DC86C2E" w14:textId="77777777" w:rsidR="00515D78" w:rsidRPr="00CD6429" w:rsidRDefault="00515D78" w:rsidP="00515D78">
      <w:pPr>
        <w:numPr>
          <w:ilvl w:val="0"/>
          <w:numId w:val="4"/>
        </w:numPr>
        <w:tabs>
          <w:tab w:val="clear" w:pos="927"/>
          <w:tab w:val="num" w:pos="993"/>
          <w:tab w:val="num" w:pos="1068"/>
        </w:tabs>
        <w:suppressAutoHyphens w:val="0"/>
        <w:ind w:left="993" w:hanging="285"/>
        <w:rPr>
          <w:lang w:eastAsia="ru-RU"/>
        </w:rPr>
      </w:pPr>
      <w:r w:rsidRPr="00CD6429">
        <w:rPr>
          <w:lang w:eastAsia="ru-RU"/>
        </w:rPr>
        <w:t>при необходимости быстрого фиксирования и анкеровки стальных и полимерных закладных элементов в стенах и потолках;</w:t>
      </w:r>
    </w:p>
    <w:p w14:paraId="5CEAEA10" w14:textId="77777777" w:rsidR="00515D78" w:rsidRPr="00CD6429" w:rsidRDefault="00515D78" w:rsidP="00515D78">
      <w:pPr>
        <w:numPr>
          <w:ilvl w:val="0"/>
          <w:numId w:val="4"/>
        </w:numPr>
        <w:tabs>
          <w:tab w:val="clear" w:pos="927"/>
          <w:tab w:val="num" w:pos="993"/>
          <w:tab w:val="num" w:pos="1068"/>
        </w:tabs>
        <w:suppressAutoHyphens w:val="0"/>
        <w:ind w:left="993" w:hanging="285"/>
        <w:rPr>
          <w:lang w:eastAsia="ru-RU"/>
        </w:rPr>
      </w:pPr>
      <w:r w:rsidRPr="00CD6429">
        <w:rPr>
          <w:lang w:eastAsia="ru-RU"/>
        </w:rPr>
        <w:t>для заполнения дефектов плит, лестничных маршей и прочих бетонных и железобетонных конструкций (выбоины, трещины, каверны и проч.) при срочном выполнении ремонтных работ;</w:t>
      </w:r>
    </w:p>
    <w:p w14:paraId="3B226159" w14:textId="77777777" w:rsidR="00515D78" w:rsidRPr="00CD6429" w:rsidRDefault="00515D78" w:rsidP="00515D78">
      <w:pPr>
        <w:numPr>
          <w:ilvl w:val="0"/>
          <w:numId w:val="4"/>
        </w:numPr>
        <w:tabs>
          <w:tab w:val="clear" w:pos="927"/>
          <w:tab w:val="num" w:pos="993"/>
          <w:tab w:val="num" w:pos="1068"/>
        </w:tabs>
        <w:suppressAutoHyphens w:val="0"/>
        <w:ind w:left="993" w:hanging="285"/>
        <w:rPr>
          <w:lang w:eastAsia="ru-RU"/>
        </w:rPr>
      </w:pPr>
      <w:r w:rsidRPr="00CD6429">
        <w:rPr>
          <w:lang w:eastAsia="ru-RU"/>
        </w:rPr>
        <w:t>при усилении оснований и фундаментов, в том числе густоармированных.</w:t>
      </w:r>
    </w:p>
    <w:p w14:paraId="30FD5EA3" w14:textId="77777777" w:rsidR="00515D78" w:rsidRPr="00CD6429" w:rsidRDefault="00515D78" w:rsidP="00515D78">
      <w:pPr>
        <w:rPr>
          <w:lang w:eastAsia="ru-RU"/>
        </w:rPr>
      </w:pPr>
      <w:r w:rsidRPr="00CD6429">
        <w:rPr>
          <w:lang w:eastAsia="ru-RU"/>
        </w:rPr>
        <w:t xml:space="preserve">     В других случаях и при возникновении вопросов, связанных с применением данного продукта, за консультациями обращайтесь к специалистам ООО «Консолит».</w:t>
      </w:r>
    </w:p>
    <w:p w14:paraId="03245BC0" w14:textId="77777777" w:rsidR="00515D78" w:rsidRPr="00CD6429" w:rsidRDefault="00515D78" w:rsidP="00515D78">
      <w:pPr>
        <w:jc w:val="center"/>
        <w:rPr>
          <w:b/>
          <w:noProof/>
          <w:lang w:eastAsia="ru-RU"/>
        </w:rPr>
      </w:pPr>
      <w:r w:rsidRPr="00CD6429">
        <w:rPr>
          <w:b/>
          <w:lang w:eastAsia="ru-RU"/>
        </w:rPr>
        <w:t>ПОДГОТОВКА ОСНОВАНИЯ</w:t>
      </w:r>
    </w:p>
    <w:p w14:paraId="24E081A2" w14:textId="77777777" w:rsidR="00515D78" w:rsidRPr="00CD6429" w:rsidRDefault="00515D78" w:rsidP="00515D78">
      <w:pPr>
        <w:rPr>
          <w:lang w:eastAsia="ru-RU"/>
        </w:rPr>
      </w:pPr>
      <w:r w:rsidRPr="00CD6429">
        <w:rPr>
          <w:lang w:eastAsia="ru-RU"/>
        </w:rPr>
        <w:lastRenderedPageBreak/>
        <w:t xml:space="preserve">     Основание, на которое наносится ремонтная растворная смесь, должно быть прочным и соответствовать требованиям СП 71.13330.2017. С основания необходимо удалить бетонную крошку, отслаивающиеся частицы, пыль, остатки краски, битума и масляные пятна. Непрочные и ослабленные участки и цементное молоко необходимо удалить механическим способом. Трещины в основании необходимо расшить и обеспылить.  Глубина ремонтируемых участков должна быть такой, чтобы толщина слоя растворной смеси составляла 20-40 мм. Во всех случаях контуры ремонтируемых участков не должны иметь острых углов. Обрезка бетона по контуру должна производиться алмазным инструментом по плоскости перпендикулярной бетонной поверхности на глубину не менее 20 мм или глубины разрушенной поверхности с последующим удалением ослабленного бетона.</w:t>
      </w:r>
    </w:p>
    <w:p w14:paraId="53D9F620" w14:textId="77777777" w:rsidR="00515D78" w:rsidRDefault="00515D78" w:rsidP="00515D78">
      <w:pPr>
        <w:rPr>
          <w:lang w:eastAsia="ru-RU"/>
        </w:rPr>
      </w:pPr>
      <w:r w:rsidRPr="00CD6429">
        <w:rPr>
          <w:lang w:eastAsia="ru-RU"/>
        </w:rPr>
        <w:t xml:space="preserve">     Если на поверхности конструкции присутствует оголенная арматура, или она оголилась вследствие удаления разрушенного бетона, ее следует зачистить с помощью металлической щетки. Для защиты от коррозии арматуру необходимо обработать высокоадгезионной, антикоррозионной грунтовкой-праймером </w:t>
      </w:r>
      <w:r w:rsidRPr="00CD6429">
        <w:rPr>
          <w:b/>
          <w:lang w:eastAsia="ru-RU"/>
        </w:rPr>
        <w:t xml:space="preserve">CONSOLIT </w:t>
      </w:r>
      <w:r w:rsidRPr="00CD6429">
        <w:rPr>
          <w:b/>
          <w:lang w:val="en-US" w:eastAsia="ru-RU"/>
        </w:rPr>
        <w:t>BARS</w:t>
      </w:r>
      <w:r w:rsidRPr="00CD6429">
        <w:rPr>
          <w:b/>
          <w:lang w:eastAsia="ru-RU"/>
        </w:rPr>
        <w:t xml:space="preserve"> 105. </w:t>
      </w:r>
      <w:r w:rsidRPr="00CD6429">
        <w:rPr>
          <w:lang w:eastAsia="ru-RU"/>
        </w:rPr>
        <w:t xml:space="preserve">Если старая арматура не пригодна для дальнейшего использования, то её следует заменить.  При укладке смеси </w:t>
      </w:r>
      <w:r w:rsidRPr="00CD6429">
        <w:rPr>
          <w:b/>
          <w:lang w:eastAsia="ru-RU"/>
        </w:rPr>
        <w:t xml:space="preserve">CONSOLIT </w:t>
      </w:r>
      <w:r w:rsidRPr="00CD6429">
        <w:rPr>
          <w:b/>
          <w:lang w:val="en-US" w:eastAsia="ru-RU"/>
        </w:rPr>
        <w:t>BARS</w:t>
      </w:r>
      <w:r w:rsidRPr="00CD6429">
        <w:rPr>
          <w:b/>
          <w:lang w:eastAsia="ru-RU"/>
        </w:rPr>
        <w:t xml:space="preserve"> 101</w:t>
      </w:r>
      <w:r w:rsidRPr="00CD6429">
        <w:rPr>
          <w:lang w:eastAsia="ru-RU"/>
        </w:rPr>
        <w:t xml:space="preserve"> на площадях более 0,25 м</w:t>
      </w:r>
      <w:r w:rsidRPr="00CD6429">
        <w:rPr>
          <w:vertAlign w:val="superscript"/>
          <w:lang w:eastAsia="ru-RU"/>
        </w:rPr>
        <w:t>2</w:t>
      </w:r>
      <w:r w:rsidRPr="00CD6429">
        <w:rPr>
          <w:lang w:eastAsia="ru-RU"/>
        </w:rPr>
        <w:t xml:space="preserve">, необходимо использовать арматурную или штукатурную сетку в зависимости от глубины ремонтируемого участка. Размер ячейки арматурной сетки должен быть в пределах 50…200 мм. Зазор между арматурной или штукатурной сеткой и дном ремонтируемого участка должен составлять не менее 10 мм, а слой растворной смеси над ней должен быть не менее 20 мм. Если на ремонтируемой поверхности имеются активные протечки (подпор) воды, то в этом случае, перед нанесением растворной смеси </w:t>
      </w:r>
      <w:r w:rsidRPr="00CD6429">
        <w:rPr>
          <w:b/>
          <w:lang w:eastAsia="ru-RU"/>
        </w:rPr>
        <w:t xml:space="preserve">CONSOLIT </w:t>
      </w:r>
      <w:r w:rsidRPr="00CD6429">
        <w:rPr>
          <w:b/>
          <w:lang w:val="en-US" w:eastAsia="ru-RU"/>
        </w:rPr>
        <w:t>BARS</w:t>
      </w:r>
      <w:r w:rsidRPr="00CD6429">
        <w:rPr>
          <w:b/>
          <w:lang w:eastAsia="ru-RU"/>
        </w:rPr>
        <w:t xml:space="preserve"> 101</w:t>
      </w:r>
      <w:r w:rsidRPr="00CD6429">
        <w:rPr>
          <w:lang w:eastAsia="ru-RU"/>
        </w:rPr>
        <w:t xml:space="preserve"> необходимо такие протечки ликвидировать при помощи сверхбыстротвердеющего, расширяющегося ремонтного состава </w:t>
      </w:r>
      <w:r w:rsidRPr="00CD6429">
        <w:rPr>
          <w:b/>
          <w:lang w:eastAsia="ru-RU"/>
        </w:rPr>
        <w:t xml:space="preserve">CONSOLIT </w:t>
      </w:r>
      <w:r w:rsidRPr="00CD6429">
        <w:rPr>
          <w:b/>
          <w:lang w:val="en-US" w:eastAsia="ru-RU"/>
        </w:rPr>
        <w:t>BARS</w:t>
      </w:r>
      <w:r w:rsidRPr="00CD6429">
        <w:rPr>
          <w:b/>
          <w:lang w:eastAsia="ru-RU"/>
        </w:rPr>
        <w:t xml:space="preserve"> 100</w:t>
      </w:r>
      <w:r w:rsidRPr="00CD6429">
        <w:rPr>
          <w:lang w:eastAsia="ru-RU"/>
        </w:rPr>
        <w:t xml:space="preserve">.  Перед нанесением растворной смеси ремонтируемую поверхность необходимо увлажнить чистой водой до полного насыщения. Для предотвращения вытягивания влаги старым бетоном из наносимого ремонтного состава, пылящие, сильно впитывающие влагу поверхности, поверхности после монтажа арматуры обработать специализированной грунтовкой-праймером глубокого проникновения CONSOLIT BARS 150 (два слоя). Грунтовка-праймер CONSOLIT BARS 150 наносится на влажную, но не мокрую поверхность </w:t>
      </w:r>
    </w:p>
    <w:p w14:paraId="6BC40509" w14:textId="77777777" w:rsidR="00515D78" w:rsidRPr="00CD6429" w:rsidRDefault="00515D78" w:rsidP="00515D78">
      <w:pPr>
        <w:jc w:val="center"/>
        <w:rPr>
          <w:b/>
          <w:lang w:eastAsia="ru-RU"/>
        </w:rPr>
      </w:pPr>
      <w:r w:rsidRPr="00CD6429">
        <w:rPr>
          <w:b/>
          <w:lang w:eastAsia="ru-RU"/>
        </w:rPr>
        <w:t>ПРИГОТОВЛЕНИЕ РАСТВОРНОЙ СМЕСИ</w:t>
      </w:r>
    </w:p>
    <w:p w14:paraId="5A021B2F" w14:textId="77777777" w:rsidR="00515D78" w:rsidRPr="00CD6429" w:rsidRDefault="00515D78" w:rsidP="00515D78">
      <w:pPr>
        <w:rPr>
          <w:lang w:eastAsia="ru-RU"/>
        </w:rPr>
      </w:pPr>
      <w:r w:rsidRPr="00CD6429">
        <w:rPr>
          <w:lang w:eastAsia="ru-RU"/>
        </w:rPr>
        <w:t xml:space="preserve">     Для приготовления растворной смеси в емкость бетономешалки залить необходимое количество чистой воды из расчета 3,9 – 4,2 литра воды на мешок (30 кг) смеси </w:t>
      </w:r>
      <w:r w:rsidRPr="00CD6429">
        <w:rPr>
          <w:b/>
          <w:lang w:val="en-US" w:eastAsia="ru-RU"/>
        </w:rPr>
        <w:t>CONSOLIT</w:t>
      </w:r>
      <w:r w:rsidRPr="00CD6429">
        <w:rPr>
          <w:b/>
          <w:lang w:eastAsia="ru-RU"/>
        </w:rPr>
        <w:t xml:space="preserve"> </w:t>
      </w:r>
      <w:r w:rsidRPr="00CD6429">
        <w:rPr>
          <w:b/>
          <w:lang w:val="en-US" w:eastAsia="ru-RU"/>
        </w:rPr>
        <w:t>BARS</w:t>
      </w:r>
      <w:r w:rsidRPr="00CD6429">
        <w:rPr>
          <w:b/>
          <w:lang w:eastAsia="ru-RU"/>
        </w:rPr>
        <w:t xml:space="preserve"> 101</w:t>
      </w:r>
      <w:r w:rsidRPr="00CD6429">
        <w:rPr>
          <w:lang w:eastAsia="ru-RU"/>
        </w:rPr>
        <w:t>. Точное количество воды затворения указывается в паспорте на данную партию. Включить мешалку, затем быстро и непрерывно засыпать в воду смесь (целое количество мешков) и продолжать перемешивание до получения однородной массы. После 2-3 минутного перемешивания растворной смеси выдержать технологическую паузу в течение 2-3 минут для созревания растворной смеси и вновь тщательно перемешать 2-3 минуты. Приготовленная порция растворной смеси должна быть израсходована в течение 15 минут. Готовую растворную смесь можно использовать при температуре от +5</w:t>
      </w:r>
      <w:r w:rsidRPr="00CD6429">
        <w:rPr>
          <w:lang w:eastAsia="ru-RU"/>
        </w:rPr>
        <w:sym w:font="Symbol" w:char="F0B0"/>
      </w:r>
      <w:r w:rsidRPr="00CD6429">
        <w:rPr>
          <w:lang w:eastAsia="ru-RU"/>
        </w:rPr>
        <w:t>С до +30</w:t>
      </w:r>
      <w:r w:rsidRPr="00CD6429">
        <w:rPr>
          <w:lang w:eastAsia="ru-RU"/>
        </w:rPr>
        <w:sym w:font="Symbol" w:char="F0B0"/>
      </w:r>
      <w:r w:rsidRPr="00CD6429">
        <w:rPr>
          <w:lang w:eastAsia="ru-RU"/>
        </w:rPr>
        <w:t>С. При малых объемах работ возможно приготовление растворной смеси в емкости подходящего объема при помощи низкооборотистой дрели с лопастной насадкой. Время использования готовой бетонной смеси можно регулировать температурой воды затворения. При высокой температуре окружающей среды (выше +25°С) рекомендуется использовать для затворения холодную воду. При температуре ниже +10°С рекомендуется использовать теплую воду.</w:t>
      </w:r>
    </w:p>
    <w:p w14:paraId="1DD9D017" w14:textId="77777777" w:rsidR="00515D78" w:rsidRPr="00CD6429" w:rsidRDefault="00515D78" w:rsidP="00515D78">
      <w:pPr>
        <w:rPr>
          <w:b/>
          <w:lang w:eastAsia="ru-RU"/>
        </w:rPr>
      </w:pPr>
      <w:r w:rsidRPr="00CD6429">
        <w:rPr>
          <w:b/>
          <w:lang w:eastAsia="ru-RU"/>
        </w:rPr>
        <w:t xml:space="preserve">     ПРИМЕЧАНИЕ:</w:t>
      </w:r>
    </w:p>
    <w:p w14:paraId="4810B90E" w14:textId="77777777" w:rsidR="00515D78" w:rsidRPr="00CD6429" w:rsidRDefault="00515D78" w:rsidP="00515D78">
      <w:pPr>
        <w:rPr>
          <w:b/>
          <w:lang w:eastAsia="ru-RU"/>
        </w:rPr>
      </w:pPr>
      <w:r w:rsidRPr="00CD6429">
        <w:rPr>
          <w:lang w:eastAsia="ru-RU"/>
        </w:rPr>
        <w:t xml:space="preserve">     </w:t>
      </w:r>
      <w:r w:rsidRPr="00CD6429">
        <w:rPr>
          <w:b/>
          <w:lang w:eastAsia="ru-RU"/>
        </w:rPr>
        <w:t>Количество воды затворения может отличаться от указанных в паспорте, в зависимости от температуры и влажности окружающей среды.</w:t>
      </w:r>
    </w:p>
    <w:p w14:paraId="4498187D" w14:textId="77777777" w:rsidR="00515D78" w:rsidRPr="00CD6429" w:rsidRDefault="00515D78" w:rsidP="00515D78">
      <w:pPr>
        <w:rPr>
          <w:b/>
          <w:lang w:eastAsia="ru-RU"/>
        </w:rPr>
      </w:pPr>
      <w:r w:rsidRPr="00CD6429">
        <w:rPr>
          <w:b/>
          <w:lang w:eastAsia="ru-RU"/>
        </w:rPr>
        <w:t xml:space="preserve">     Для получения 1 м</w:t>
      </w:r>
      <w:r w:rsidRPr="00CD6429">
        <w:rPr>
          <w:b/>
          <w:vertAlign w:val="superscript"/>
          <w:lang w:eastAsia="ru-RU"/>
        </w:rPr>
        <w:t>3</w:t>
      </w:r>
      <w:r w:rsidRPr="00CD6429">
        <w:rPr>
          <w:b/>
          <w:lang w:eastAsia="ru-RU"/>
        </w:rPr>
        <w:t xml:space="preserve"> растворной смеси, готовой к употреблению, необходимо 1950-2000 кг сухой смеси </w:t>
      </w:r>
      <w:r w:rsidRPr="00CD6429">
        <w:rPr>
          <w:b/>
          <w:lang w:val="en-US" w:eastAsia="ru-RU"/>
        </w:rPr>
        <w:t>CONSOLIT</w:t>
      </w:r>
      <w:r w:rsidRPr="00CD6429">
        <w:rPr>
          <w:b/>
          <w:lang w:eastAsia="ru-RU"/>
        </w:rPr>
        <w:t xml:space="preserve"> </w:t>
      </w:r>
      <w:r w:rsidRPr="00CD6429">
        <w:rPr>
          <w:b/>
          <w:lang w:val="en-US" w:eastAsia="ru-RU"/>
        </w:rPr>
        <w:t>BARS</w:t>
      </w:r>
      <w:r w:rsidRPr="00CD6429">
        <w:rPr>
          <w:b/>
          <w:lang w:eastAsia="ru-RU"/>
        </w:rPr>
        <w:t xml:space="preserve"> 101. </w:t>
      </w:r>
    </w:p>
    <w:p w14:paraId="19F05B6A" w14:textId="77777777" w:rsidR="00515D78" w:rsidRPr="00CD6429" w:rsidRDefault="00515D78" w:rsidP="00515D78">
      <w:pPr>
        <w:jc w:val="center"/>
        <w:rPr>
          <w:b/>
          <w:lang w:eastAsia="ru-RU"/>
        </w:rPr>
      </w:pPr>
      <w:r w:rsidRPr="00CD6429">
        <w:rPr>
          <w:b/>
          <w:lang w:eastAsia="ru-RU"/>
        </w:rPr>
        <w:lastRenderedPageBreak/>
        <w:t>ПОРЯДОК РАБОТЫ</w:t>
      </w:r>
    </w:p>
    <w:p w14:paraId="34EFA97B" w14:textId="77777777" w:rsidR="00515D78" w:rsidRPr="00CD6429" w:rsidRDefault="00515D78" w:rsidP="00515D78">
      <w:pPr>
        <w:rPr>
          <w:lang w:eastAsia="ru-RU"/>
        </w:rPr>
      </w:pPr>
      <w:r w:rsidRPr="00CD6429">
        <w:rPr>
          <w:noProof/>
          <w:lang w:eastAsia="ru-RU"/>
        </w:rPr>
        <w:t xml:space="preserve">     Готовую растворную смесь следует наносить с использованием специального оборудования или вручную, кельмой. Работу по ремонту конструкций следует проводить непрерывно, начиная с одной стороны дефектного участка для предотвращения попадания воздуха и образования пустот в растворной смеси.. Отделка поверхности и придание требуемого профиля нанесенной растворной смеси производится гладилкой непосредственно после ее укладки. Процесс твердения сверхбыстротвердеющей смеси характеризуется значительным выделением тепла в первые сроки твердения. Поэтому для</w:t>
      </w:r>
      <w:r w:rsidRPr="00CD6429">
        <w:rPr>
          <w:lang w:eastAsia="ru-RU"/>
        </w:rPr>
        <w:t xml:space="preserve"> обеспечения нормальных условий твердения нанесенной растворной смеси необходимо защитить ее поверхность от испарения воды. </w:t>
      </w:r>
      <w:r w:rsidRPr="00CD6429">
        <w:rPr>
          <w:noProof/>
          <w:lang w:eastAsia="ru-RU"/>
        </w:rPr>
        <w:t xml:space="preserve">Это достигается </w:t>
      </w:r>
      <w:r w:rsidRPr="00CD6429">
        <w:rPr>
          <w:lang w:eastAsia="ru-RU"/>
        </w:rPr>
        <w:t>укрытием уложенной растворной смеси полимерной пленкой или периодическим смачиванием поверхности тонко распыленной холодной водой.</w:t>
      </w:r>
    </w:p>
    <w:p w14:paraId="6945A175" w14:textId="77777777" w:rsidR="00515D78" w:rsidRDefault="00515D78" w:rsidP="00515D78">
      <w:pPr>
        <w:jc w:val="center"/>
        <w:rPr>
          <w:b/>
          <w:lang w:eastAsia="ru-RU"/>
        </w:rPr>
      </w:pPr>
    </w:p>
    <w:p w14:paraId="2F4FF42D" w14:textId="77777777" w:rsidR="00515D78" w:rsidRPr="00CD6429" w:rsidRDefault="00515D78" w:rsidP="00515D78">
      <w:pPr>
        <w:jc w:val="center"/>
        <w:rPr>
          <w:b/>
          <w:lang w:eastAsia="ru-RU"/>
        </w:rPr>
      </w:pPr>
      <w:r w:rsidRPr="00CD6429">
        <w:rPr>
          <w:b/>
          <w:lang w:eastAsia="ru-RU"/>
        </w:rPr>
        <w:t>ПОРЯДОК РАБОТЫ В ЗИМНИЙ ПЕРИОД</w:t>
      </w:r>
    </w:p>
    <w:p w14:paraId="295720B1" w14:textId="77777777" w:rsidR="00515D78" w:rsidRPr="00CD6429" w:rsidRDefault="00515D78" w:rsidP="00515D78">
      <w:pPr>
        <w:spacing w:after="240"/>
        <w:rPr>
          <w:lang w:eastAsia="ru-RU"/>
        </w:rPr>
      </w:pPr>
      <w:r w:rsidRPr="00CD6429">
        <w:rPr>
          <w:lang w:eastAsia="ru-RU"/>
        </w:rPr>
        <w:t xml:space="preserve">     Во время работы в зимний период при температуре окружающего воздуха от +5</w:t>
      </w:r>
      <w:r w:rsidRPr="00CD6429">
        <w:rPr>
          <w:lang w:eastAsia="ru-RU"/>
        </w:rPr>
        <w:sym w:font="Symbol" w:char="F0B0"/>
      </w:r>
      <w:r w:rsidRPr="00CD6429">
        <w:rPr>
          <w:lang w:eastAsia="ru-RU"/>
        </w:rPr>
        <w:t>С до -10</w:t>
      </w:r>
      <w:r w:rsidRPr="00CD6429">
        <w:rPr>
          <w:lang w:eastAsia="ru-RU"/>
        </w:rPr>
        <w:sym w:font="Symbol" w:char="F0B0"/>
      </w:r>
      <w:r w:rsidRPr="00CD6429">
        <w:rPr>
          <w:lang w:eastAsia="ru-RU"/>
        </w:rPr>
        <w:t xml:space="preserve">С для оптимального набора прочности уложенной растворной смеси потребуется применять дополнительный комплекс мер, который позволит растворной смеси гарантировано набрать </w:t>
      </w:r>
      <w:r>
        <w:rPr>
          <w:lang w:eastAsia="ru-RU"/>
        </w:rPr>
        <w:t>заявленную</w:t>
      </w:r>
      <w:r w:rsidRPr="00CD6429">
        <w:rPr>
          <w:lang w:eastAsia="ru-RU"/>
        </w:rPr>
        <w:t xml:space="preserve"> прочность. Прежде всего, это удаление наледи, снега с ремонтируемой поверхности путем прогрева основания до температуры не ниже +5</w:t>
      </w:r>
      <w:r w:rsidRPr="00CD6429">
        <w:rPr>
          <w:lang w:eastAsia="ru-RU"/>
        </w:rPr>
        <w:sym w:font="Symbol" w:char="F0B0"/>
      </w:r>
      <w:r w:rsidRPr="00CD6429">
        <w:rPr>
          <w:lang w:eastAsia="ru-RU"/>
        </w:rPr>
        <w:t>С при помощи тепловой пушки или инфракрасного обогревателя. Для затворения сухой смеси необходимо использовать горячую воду с температурой до +60</w:t>
      </w:r>
      <w:r w:rsidRPr="00CD6429">
        <w:rPr>
          <w:lang w:eastAsia="ru-RU"/>
        </w:rPr>
        <w:sym w:font="Symbol" w:char="F0B0"/>
      </w:r>
      <w:r w:rsidRPr="00CD6429">
        <w:rPr>
          <w:lang w:eastAsia="ru-RU"/>
        </w:rPr>
        <w:t xml:space="preserve">С.   Кроме этого, после нанесения ремонтной растворной смеси, ее поверхность необходимо укрывать теплоизоляционными материалами или использовать другие методы прогрева ремонтной смеси.  Хранить мешки с материалом </w:t>
      </w:r>
      <w:r w:rsidRPr="00CD6429">
        <w:rPr>
          <w:b/>
          <w:lang w:val="en-US" w:eastAsia="ru-RU"/>
        </w:rPr>
        <w:t>CONSOLIT</w:t>
      </w:r>
      <w:r w:rsidRPr="00CD6429">
        <w:rPr>
          <w:b/>
          <w:lang w:eastAsia="ru-RU"/>
        </w:rPr>
        <w:t xml:space="preserve"> </w:t>
      </w:r>
      <w:r w:rsidRPr="00CD6429">
        <w:rPr>
          <w:b/>
          <w:lang w:val="en-US" w:eastAsia="ru-RU"/>
        </w:rPr>
        <w:t>BARS</w:t>
      </w:r>
      <w:r w:rsidRPr="00CD6429">
        <w:rPr>
          <w:b/>
          <w:lang w:eastAsia="ru-RU"/>
        </w:rPr>
        <w:t xml:space="preserve"> 101</w:t>
      </w:r>
      <w:r w:rsidRPr="00CD6429">
        <w:rPr>
          <w:lang w:eastAsia="ru-RU"/>
        </w:rPr>
        <w:t xml:space="preserve"> следует в теплом, сухом помещении и доставлять к месту работы только перед началом использования.</w:t>
      </w:r>
    </w:p>
    <w:p w14:paraId="0E8DDE93" w14:textId="77777777" w:rsidR="00515D78" w:rsidRPr="00FE16F0" w:rsidRDefault="00515D78" w:rsidP="00515D78">
      <w:pPr>
        <w:jc w:val="center"/>
        <w:rPr>
          <w:b/>
          <w:lang w:val="en-US" w:eastAsia="ru-RU"/>
        </w:rPr>
      </w:pPr>
      <w:r w:rsidRPr="00CD6429">
        <w:rPr>
          <w:lang w:eastAsia="ru-RU"/>
        </w:rPr>
        <w:t xml:space="preserve"> </w:t>
      </w:r>
      <w:r w:rsidRPr="00FE16F0">
        <w:rPr>
          <w:b/>
          <w:lang w:eastAsia="ru-RU"/>
        </w:rPr>
        <w:t>ТЕХНИЧЕСКИЕ ХАРАКТЕРИСТИКИ МАТЕРИАЛА</w:t>
      </w:r>
      <w:r w:rsidRPr="00FE16F0">
        <w:rPr>
          <w:b/>
          <w:lang w:val="en-US" w:eastAsia="ru-RU"/>
        </w:rPr>
        <w:t>:</w:t>
      </w:r>
    </w:p>
    <w:p w14:paraId="73A070AF" w14:textId="77777777" w:rsidR="00515D78" w:rsidRPr="00CD6429" w:rsidRDefault="00515D78" w:rsidP="00515D78">
      <w:pPr>
        <w:rPr>
          <w:sz w:val="6"/>
          <w:lang w:val="en-US" w:eastAsia="ru-RU"/>
        </w:rPr>
      </w:pPr>
    </w:p>
    <w:tbl>
      <w:tblPr>
        <w:tblW w:w="9203" w:type="dxa"/>
        <w:jc w:val="center"/>
        <w:tblBorders>
          <w:top w:val="thinThickSmallGap" w:sz="24" w:space="0" w:color="auto"/>
          <w:left w:val="thinThickSmallGap" w:sz="24" w:space="0" w:color="auto"/>
          <w:bottom w:val="thickThinSmallGap" w:sz="24" w:space="0" w:color="auto"/>
          <w:right w:val="thickThinSmallGap" w:sz="24" w:space="0" w:color="auto"/>
          <w:insideH w:val="double" w:sz="4" w:space="0" w:color="auto"/>
          <w:insideV w:val="double" w:sz="4" w:space="0" w:color="auto"/>
        </w:tblBorders>
        <w:tblLayout w:type="fixed"/>
        <w:tblLook w:val="0000" w:firstRow="0" w:lastRow="0" w:firstColumn="0" w:lastColumn="0" w:noHBand="0" w:noVBand="0"/>
      </w:tblPr>
      <w:tblGrid>
        <w:gridCol w:w="6379"/>
        <w:gridCol w:w="2824"/>
      </w:tblGrid>
      <w:tr w:rsidR="00515D78" w:rsidRPr="00CD6429" w14:paraId="015AE2BA" w14:textId="77777777" w:rsidTr="006A0DFF">
        <w:trPr>
          <w:trHeight w:val="294"/>
          <w:jc w:val="center"/>
        </w:trPr>
        <w:tc>
          <w:tcPr>
            <w:tcW w:w="6379" w:type="dxa"/>
          </w:tcPr>
          <w:p w14:paraId="6D0FEE1F" w14:textId="77777777" w:rsidR="00515D78" w:rsidRPr="00CD6429" w:rsidRDefault="00515D78" w:rsidP="006A0DFF">
            <w:pPr>
              <w:rPr>
                <w:snapToGrid w:val="0"/>
                <w:lang w:eastAsia="ru-RU"/>
              </w:rPr>
            </w:pPr>
            <w:r w:rsidRPr="00CD6429">
              <w:rPr>
                <w:snapToGrid w:val="0"/>
                <w:lang w:eastAsia="ru-RU"/>
              </w:rPr>
              <w:t>Насыпная плотность</w:t>
            </w:r>
          </w:p>
        </w:tc>
        <w:tc>
          <w:tcPr>
            <w:tcW w:w="2824" w:type="dxa"/>
          </w:tcPr>
          <w:p w14:paraId="172F018B" w14:textId="77777777" w:rsidR="00515D78" w:rsidRPr="00CD6429" w:rsidRDefault="00515D78" w:rsidP="006A0DFF">
            <w:pPr>
              <w:jc w:val="center"/>
              <w:rPr>
                <w:lang w:eastAsia="ru-RU"/>
              </w:rPr>
            </w:pPr>
            <w:r w:rsidRPr="00CD6429">
              <w:rPr>
                <w:lang w:eastAsia="ru-RU"/>
              </w:rPr>
              <w:t>15</w:t>
            </w:r>
            <w:r w:rsidRPr="00CD6429">
              <w:rPr>
                <w:lang w:val="en-US" w:eastAsia="ru-RU"/>
              </w:rPr>
              <w:t>00 ± 5</w:t>
            </w:r>
            <w:r w:rsidRPr="00CD6429">
              <w:rPr>
                <w:lang w:eastAsia="ru-RU"/>
              </w:rPr>
              <w:t>0 кг</w:t>
            </w:r>
            <w:r w:rsidRPr="00CD6429">
              <w:rPr>
                <w:lang w:val="en-US" w:eastAsia="ru-RU"/>
              </w:rPr>
              <w:t>/</w:t>
            </w:r>
            <w:r w:rsidRPr="00CD6429">
              <w:rPr>
                <w:lang w:eastAsia="ru-RU"/>
              </w:rPr>
              <w:t>м</w:t>
            </w:r>
            <w:r w:rsidRPr="00CD6429">
              <w:rPr>
                <w:vertAlign w:val="superscript"/>
                <w:lang w:eastAsia="ru-RU"/>
              </w:rPr>
              <w:t>3</w:t>
            </w:r>
          </w:p>
        </w:tc>
      </w:tr>
      <w:tr w:rsidR="00515D78" w:rsidRPr="00CD6429" w14:paraId="621FE1E1" w14:textId="77777777" w:rsidTr="006A0DFF">
        <w:trPr>
          <w:trHeight w:val="294"/>
          <w:jc w:val="center"/>
        </w:trPr>
        <w:tc>
          <w:tcPr>
            <w:tcW w:w="6379" w:type="dxa"/>
          </w:tcPr>
          <w:p w14:paraId="16B8BA03" w14:textId="77777777" w:rsidR="00515D78" w:rsidRPr="00CD6429" w:rsidRDefault="00515D78" w:rsidP="006A0DFF">
            <w:pPr>
              <w:rPr>
                <w:snapToGrid w:val="0"/>
                <w:lang w:eastAsia="ru-RU"/>
              </w:rPr>
            </w:pPr>
            <w:r w:rsidRPr="00CD6429">
              <w:rPr>
                <w:snapToGrid w:val="0"/>
                <w:lang w:eastAsia="ru-RU"/>
              </w:rPr>
              <w:t>Цвет</w:t>
            </w:r>
          </w:p>
        </w:tc>
        <w:tc>
          <w:tcPr>
            <w:tcW w:w="2824" w:type="dxa"/>
          </w:tcPr>
          <w:p w14:paraId="47C4C0A9" w14:textId="77777777" w:rsidR="00515D78" w:rsidRPr="00CD6429" w:rsidRDefault="00515D78" w:rsidP="006A0DFF">
            <w:pPr>
              <w:jc w:val="center"/>
              <w:rPr>
                <w:lang w:eastAsia="ru-RU"/>
              </w:rPr>
            </w:pPr>
            <w:r w:rsidRPr="00CD6429">
              <w:rPr>
                <w:lang w:eastAsia="ru-RU"/>
              </w:rPr>
              <w:t>серый</w:t>
            </w:r>
          </w:p>
        </w:tc>
      </w:tr>
      <w:tr w:rsidR="00515D78" w:rsidRPr="00CD6429" w14:paraId="1FCB122F" w14:textId="77777777" w:rsidTr="006A0DFF">
        <w:trPr>
          <w:trHeight w:val="294"/>
          <w:jc w:val="center"/>
        </w:trPr>
        <w:tc>
          <w:tcPr>
            <w:tcW w:w="6379" w:type="dxa"/>
          </w:tcPr>
          <w:p w14:paraId="7C296C05" w14:textId="77777777" w:rsidR="00515D78" w:rsidRPr="00CD6429" w:rsidRDefault="00515D78" w:rsidP="006A0DFF">
            <w:pPr>
              <w:rPr>
                <w:snapToGrid w:val="0"/>
                <w:lang w:eastAsia="ru-RU"/>
              </w:rPr>
            </w:pPr>
            <w:r w:rsidRPr="00CD6429">
              <w:rPr>
                <w:snapToGrid w:val="0"/>
                <w:lang w:eastAsia="ru-RU"/>
              </w:rPr>
              <w:t>Максимальный размер фракции заполнителя</w:t>
            </w:r>
          </w:p>
        </w:tc>
        <w:tc>
          <w:tcPr>
            <w:tcW w:w="2824" w:type="dxa"/>
          </w:tcPr>
          <w:p w14:paraId="5C22029C" w14:textId="77777777" w:rsidR="00515D78" w:rsidRPr="00CD6429" w:rsidRDefault="00515D78" w:rsidP="006A0DFF">
            <w:pPr>
              <w:jc w:val="center"/>
              <w:rPr>
                <w:lang w:eastAsia="ru-RU"/>
              </w:rPr>
            </w:pPr>
            <w:r w:rsidRPr="00CD6429">
              <w:rPr>
                <w:lang w:eastAsia="ru-RU"/>
              </w:rPr>
              <w:t>3,2 мм</w:t>
            </w:r>
          </w:p>
        </w:tc>
      </w:tr>
      <w:tr w:rsidR="00515D78" w:rsidRPr="00CD6429" w14:paraId="4A2F6A74" w14:textId="77777777" w:rsidTr="006A0DFF">
        <w:trPr>
          <w:trHeight w:val="487"/>
          <w:jc w:val="center"/>
        </w:trPr>
        <w:tc>
          <w:tcPr>
            <w:tcW w:w="6379" w:type="dxa"/>
            <w:vAlign w:val="center"/>
          </w:tcPr>
          <w:p w14:paraId="4C85640C" w14:textId="77777777" w:rsidR="00515D78" w:rsidRPr="00CD6429" w:rsidRDefault="00515D78" w:rsidP="006A0DFF">
            <w:pPr>
              <w:rPr>
                <w:snapToGrid w:val="0"/>
                <w:lang w:eastAsia="ru-RU"/>
              </w:rPr>
            </w:pPr>
            <w:r w:rsidRPr="00CD6429">
              <w:rPr>
                <w:snapToGrid w:val="0"/>
                <w:lang w:eastAsia="ru-RU"/>
              </w:rPr>
              <w:t xml:space="preserve">Сохранность консистенции </w:t>
            </w:r>
          </w:p>
        </w:tc>
        <w:tc>
          <w:tcPr>
            <w:tcW w:w="2824" w:type="dxa"/>
            <w:vAlign w:val="center"/>
          </w:tcPr>
          <w:p w14:paraId="345C0B6F" w14:textId="77777777" w:rsidR="00515D78" w:rsidRPr="00CD6429" w:rsidRDefault="00515D78" w:rsidP="006A0DFF">
            <w:pPr>
              <w:jc w:val="center"/>
              <w:rPr>
                <w:lang w:eastAsia="ru-RU"/>
              </w:rPr>
            </w:pPr>
            <w:r w:rsidRPr="00CD6429">
              <w:rPr>
                <w:lang w:eastAsia="ru-RU"/>
              </w:rPr>
              <w:t>не менее 15 минут</w:t>
            </w:r>
          </w:p>
        </w:tc>
      </w:tr>
      <w:tr w:rsidR="00515D78" w:rsidRPr="00CD6429" w14:paraId="0CD443E1" w14:textId="77777777" w:rsidTr="006A0DFF">
        <w:trPr>
          <w:trHeight w:val="294"/>
          <w:jc w:val="center"/>
        </w:trPr>
        <w:tc>
          <w:tcPr>
            <w:tcW w:w="6379" w:type="dxa"/>
          </w:tcPr>
          <w:p w14:paraId="1813C8C6" w14:textId="77777777" w:rsidR="00515D78" w:rsidRPr="00CD6429" w:rsidRDefault="00515D78" w:rsidP="006A0DFF">
            <w:pPr>
              <w:ind w:right="175"/>
              <w:rPr>
                <w:snapToGrid w:val="0"/>
                <w:lang w:eastAsia="ru-RU"/>
              </w:rPr>
            </w:pPr>
            <w:r w:rsidRPr="00CD6429">
              <w:rPr>
                <w:snapToGrid w:val="0"/>
                <w:lang w:eastAsia="ru-RU"/>
              </w:rPr>
              <w:t xml:space="preserve">Прочность при сжатии, через </w:t>
            </w:r>
          </w:p>
          <w:p w14:paraId="4A0A053B" w14:textId="77777777" w:rsidR="00515D78" w:rsidRPr="00CD6429" w:rsidRDefault="00515D78" w:rsidP="006A0DFF">
            <w:pPr>
              <w:ind w:right="175"/>
              <w:jc w:val="right"/>
              <w:rPr>
                <w:snapToGrid w:val="0"/>
                <w:lang w:eastAsia="ru-RU"/>
              </w:rPr>
            </w:pPr>
            <w:r w:rsidRPr="00CD6429">
              <w:rPr>
                <w:snapToGrid w:val="0"/>
                <w:lang w:eastAsia="ru-RU"/>
              </w:rPr>
              <w:t xml:space="preserve">                          3 часа </w:t>
            </w:r>
          </w:p>
          <w:p w14:paraId="7D779633" w14:textId="77777777" w:rsidR="00515D78" w:rsidRPr="00CD6429" w:rsidRDefault="00515D78" w:rsidP="006A0DFF">
            <w:pPr>
              <w:ind w:right="175"/>
              <w:jc w:val="right"/>
              <w:rPr>
                <w:snapToGrid w:val="0"/>
                <w:lang w:eastAsia="ru-RU"/>
              </w:rPr>
            </w:pPr>
            <w:r w:rsidRPr="00CD6429">
              <w:rPr>
                <w:snapToGrid w:val="0"/>
                <w:lang w:eastAsia="ru-RU"/>
              </w:rPr>
              <w:t xml:space="preserve">1 сутки </w:t>
            </w:r>
          </w:p>
          <w:p w14:paraId="6FCA26B3" w14:textId="77777777" w:rsidR="00515D78" w:rsidRPr="00CD6429" w:rsidRDefault="00515D78" w:rsidP="006A0DFF">
            <w:pPr>
              <w:ind w:right="175"/>
              <w:jc w:val="right"/>
              <w:rPr>
                <w:snapToGrid w:val="0"/>
                <w:lang w:eastAsia="ru-RU"/>
              </w:rPr>
            </w:pPr>
            <w:r w:rsidRPr="00CD6429">
              <w:rPr>
                <w:snapToGrid w:val="0"/>
                <w:lang w:eastAsia="ru-RU"/>
              </w:rPr>
              <w:t>3 суток</w:t>
            </w:r>
          </w:p>
          <w:p w14:paraId="393B8AC0" w14:textId="77777777" w:rsidR="00515D78" w:rsidRPr="00CD6429" w:rsidRDefault="00515D78" w:rsidP="006A0DFF">
            <w:pPr>
              <w:ind w:right="175"/>
              <w:jc w:val="right"/>
              <w:rPr>
                <w:snapToGrid w:val="0"/>
                <w:lang w:eastAsia="ru-RU"/>
              </w:rPr>
            </w:pPr>
            <w:r w:rsidRPr="00CD6429">
              <w:rPr>
                <w:snapToGrid w:val="0"/>
                <w:lang w:eastAsia="ru-RU"/>
              </w:rPr>
              <w:t>28 суток</w:t>
            </w:r>
          </w:p>
        </w:tc>
        <w:tc>
          <w:tcPr>
            <w:tcW w:w="2824" w:type="dxa"/>
          </w:tcPr>
          <w:p w14:paraId="3C46CCFB" w14:textId="77777777" w:rsidR="00515D78" w:rsidRPr="00CD6429" w:rsidRDefault="00515D78" w:rsidP="006A0DFF">
            <w:pPr>
              <w:jc w:val="center"/>
              <w:rPr>
                <w:lang w:eastAsia="ru-RU"/>
              </w:rPr>
            </w:pPr>
          </w:p>
          <w:p w14:paraId="03327BE0" w14:textId="77777777" w:rsidR="00515D78" w:rsidRPr="00CD6429" w:rsidRDefault="00515D78" w:rsidP="006A0DFF">
            <w:pPr>
              <w:jc w:val="center"/>
              <w:rPr>
                <w:lang w:eastAsia="ru-RU"/>
              </w:rPr>
            </w:pPr>
            <w:r w:rsidRPr="00CD6429">
              <w:rPr>
                <w:lang w:eastAsia="ru-RU"/>
              </w:rPr>
              <w:t>не менее 20 МПа</w:t>
            </w:r>
          </w:p>
          <w:p w14:paraId="42C6E6D0" w14:textId="77777777" w:rsidR="00515D78" w:rsidRPr="00CD6429" w:rsidRDefault="00515D78" w:rsidP="006A0DFF">
            <w:pPr>
              <w:jc w:val="center"/>
              <w:rPr>
                <w:lang w:eastAsia="ru-RU"/>
              </w:rPr>
            </w:pPr>
            <w:r w:rsidRPr="00CD6429">
              <w:rPr>
                <w:lang w:eastAsia="ru-RU"/>
              </w:rPr>
              <w:t>не менее 40 МПа</w:t>
            </w:r>
          </w:p>
          <w:p w14:paraId="63919A5F" w14:textId="77777777" w:rsidR="00515D78" w:rsidRPr="00CD6429" w:rsidRDefault="00515D78" w:rsidP="006A0DFF">
            <w:pPr>
              <w:jc w:val="center"/>
              <w:rPr>
                <w:lang w:eastAsia="ru-RU"/>
              </w:rPr>
            </w:pPr>
            <w:r w:rsidRPr="00CD6429">
              <w:rPr>
                <w:lang w:eastAsia="ru-RU"/>
              </w:rPr>
              <w:t>не менее 50 МПа</w:t>
            </w:r>
          </w:p>
          <w:p w14:paraId="63DC1310" w14:textId="77777777" w:rsidR="00515D78" w:rsidRPr="00CD6429" w:rsidRDefault="00515D78" w:rsidP="006A0DFF">
            <w:pPr>
              <w:jc w:val="center"/>
              <w:rPr>
                <w:lang w:eastAsia="ru-RU"/>
              </w:rPr>
            </w:pPr>
            <w:r w:rsidRPr="00CD6429">
              <w:rPr>
                <w:lang w:eastAsia="ru-RU"/>
              </w:rPr>
              <w:t>не менее 60 МПа</w:t>
            </w:r>
          </w:p>
        </w:tc>
      </w:tr>
      <w:tr w:rsidR="00515D78" w:rsidRPr="00CD6429" w14:paraId="32123EAD" w14:textId="77777777" w:rsidTr="006A0DFF">
        <w:trPr>
          <w:trHeight w:val="294"/>
          <w:jc w:val="center"/>
        </w:trPr>
        <w:tc>
          <w:tcPr>
            <w:tcW w:w="6379" w:type="dxa"/>
          </w:tcPr>
          <w:p w14:paraId="463CB3E7" w14:textId="77777777" w:rsidR="00515D78" w:rsidRPr="00CD6429" w:rsidRDefault="00515D78" w:rsidP="006A0DFF">
            <w:pPr>
              <w:ind w:right="175"/>
              <w:rPr>
                <w:snapToGrid w:val="0"/>
                <w:lang w:eastAsia="ru-RU"/>
              </w:rPr>
            </w:pPr>
            <w:r w:rsidRPr="00CD6429">
              <w:rPr>
                <w:snapToGrid w:val="0"/>
                <w:lang w:eastAsia="ru-RU"/>
              </w:rPr>
              <w:t>Прочность на растяжение при изгибе, через</w:t>
            </w:r>
          </w:p>
          <w:p w14:paraId="21CE825B" w14:textId="77777777" w:rsidR="00515D78" w:rsidRPr="00CD6429" w:rsidRDefault="00515D78" w:rsidP="006A0DFF">
            <w:pPr>
              <w:ind w:right="175"/>
              <w:jc w:val="right"/>
              <w:rPr>
                <w:snapToGrid w:val="0"/>
                <w:lang w:eastAsia="ru-RU"/>
              </w:rPr>
            </w:pPr>
            <w:r w:rsidRPr="00CD6429">
              <w:rPr>
                <w:snapToGrid w:val="0"/>
                <w:lang w:eastAsia="ru-RU"/>
              </w:rPr>
              <w:t xml:space="preserve">  3 часа</w:t>
            </w:r>
          </w:p>
          <w:p w14:paraId="0A6BA3F2" w14:textId="77777777" w:rsidR="00515D78" w:rsidRPr="00CD6429" w:rsidRDefault="00515D78" w:rsidP="006A0DFF">
            <w:pPr>
              <w:ind w:right="175"/>
              <w:jc w:val="right"/>
              <w:rPr>
                <w:snapToGrid w:val="0"/>
                <w:lang w:eastAsia="ru-RU"/>
              </w:rPr>
            </w:pPr>
            <w:r w:rsidRPr="00CD6429">
              <w:rPr>
                <w:snapToGrid w:val="0"/>
                <w:lang w:eastAsia="ru-RU"/>
              </w:rPr>
              <w:t xml:space="preserve">  1 сутки</w:t>
            </w:r>
          </w:p>
          <w:p w14:paraId="5E7D27F2" w14:textId="77777777" w:rsidR="00515D78" w:rsidRPr="00CD6429" w:rsidRDefault="00515D78" w:rsidP="006A0DFF">
            <w:pPr>
              <w:ind w:right="175"/>
              <w:jc w:val="right"/>
              <w:rPr>
                <w:snapToGrid w:val="0"/>
                <w:lang w:eastAsia="ru-RU"/>
              </w:rPr>
            </w:pPr>
            <w:r w:rsidRPr="00CD6429">
              <w:rPr>
                <w:snapToGrid w:val="0"/>
                <w:lang w:eastAsia="ru-RU"/>
              </w:rPr>
              <w:t xml:space="preserve">3 суток </w:t>
            </w:r>
          </w:p>
          <w:p w14:paraId="02724F20" w14:textId="77777777" w:rsidR="00515D78" w:rsidRPr="00CD6429" w:rsidRDefault="00515D78" w:rsidP="006A0DFF">
            <w:pPr>
              <w:ind w:right="175"/>
              <w:jc w:val="right"/>
              <w:rPr>
                <w:snapToGrid w:val="0"/>
                <w:lang w:eastAsia="ru-RU"/>
              </w:rPr>
            </w:pPr>
            <w:r w:rsidRPr="00CD6429">
              <w:rPr>
                <w:snapToGrid w:val="0"/>
                <w:lang w:eastAsia="ru-RU"/>
              </w:rPr>
              <w:t>28 суток</w:t>
            </w:r>
          </w:p>
        </w:tc>
        <w:tc>
          <w:tcPr>
            <w:tcW w:w="2824" w:type="dxa"/>
          </w:tcPr>
          <w:p w14:paraId="76523ACA" w14:textId="77777777" w:rsidR="00515D78" w:rsidRPr="00CD6429" w:rsidRDefault="00515D78" w:rsidP="006A0DFF">
            <w:pPr>
              <w:jc w:val="center"/>
              <w:rPr>
                <w:lang w:eastAsia="ru-RU"/>
              </w:rPr>
            </w:pPr>
          </w:p>
          <w:p w14:paraId="4BA6521E" w14:textId="77777777" w:rsidR="00515D78" w:rsidRPr="00CD6429" w:rsidRDefault="00515D78" w:rsidP="006A0DFF">
            <w:pPr>
              <w:jc w:val="center"/>
              <w:rPr>
                <w:lang w:eastAsia="ru-RU"/>
              </w:rPr>
            </w:pPr>
            <w:r w:rsidRPr="00CD6429">
              <w:rPr>
                <w:lang w:eastAsia="ru-RU"/>
              </w:rPr>
              <w:t>не менее 4,5 МПа</w:t>
            </w:r>
          </w:p>
          <w:p w14:paraId="46A927AF" w14:textId="77777777" w:rsidR="00515D78" w:rsidRPr="00CD6429" w:rsidRDefault="00515D78" w:rsidP="006A0DFF">
            <w:pPr>
              <w:jc w:val="center"/>
              <w:rPr>
                <w:lang w:eastAsia="ru-RU"/>
              </w:rPr>
            </w:pPr>
            <w:r w:rsidRPr="00CD6429">
              <w:rPr>
                <w:lang w:eastAsia="ru-RU"/>
              </w:rPr>
              <w:t>не менее 6,0 МПа</w:t>
            </w:r>
          </w:p>
          <w:p w14:paraId="626435CB" w14:textId="77777777" w:rsidR="00515D78" w:rsidRPr="00CD6429" w:rsidRDefault="00515D78" w:rsidP="006A0DFF">
            <w:pPr>
              <w:jc w:val="center"/>
              <w:rPr>
                <w:lang w:eastAsia="ru-RU"/>
              </w:rPr>
            </w:pPr>
            <w:r w:rsidRPr="00CD6429">
              <w:rPr>
                <w:lang w:eastAsia="ru-RU"/>
              </w:rPr>
              <w:t>не менее 7,5 МПа</w:t>
            </w:r>
          </w:p>
          <w:p w14:paraId="3970A90E" w14:textId="77777777" w:rsidR="00515D78" w:rsidRPr="00CD6429" w:rsidRDefault="00515D78" w:rsidP="006A0DFF">
            <w:pPr>
              <w:jc w:val="center"/>
              <w:rPr>
                <w:lang w:eastAsia="ru-RU"/>
              </w:rPr>
            </w:pPr>
            <w:r w:rsidRPr="00CD6429">
              <w:rPr>
                <w:lang w:eastAsia="ru-RU"/>
              </w:rPr>
              <w:t>не менее 8,5 МПа</w:t>
            </w:r>
          </w:p>
        </w:tc>
      </w:tr>
      <w:tr w:rsidR="00515D78" w:rsidRPr="00CD6429" w14:paraId="621B86E5" w14:textId="77777777" w:rsidTr="006A0DFF">
        <w:trPr>
          <w:trHeight w:val="294"/>
          <w:jc w:val="center"/>
        </w:trPr>
        <w:tc>
          <w:tcPr>
            <w:tcW w:w="6379" w:type="dxa"/>
          </w:tcPr>
          <w:p w14:paraId="00FB3C5B" w14:textId="77777777" w:rsidR="00515D78" w:rsidRPr="00CD6429" w:rsidRDefault="00515D78" w:rsidP="006A0DFF">
            <w:pPr>
              <w:ind w:right="742"/>
              <w:rPr>
                <w:snapToGrid w:val="0"/>
                <w:lang w:eastAsia="ru-RU"/>
              </w:rPr>
            </w:pPr>
            <w:r w:rsidRPr="00CD6429">
              <w:rPr>
                <w:snapToGrid w:val="0"/>
                <w:lang w:eastAsia="ru-RU"/>
              </w:rPr>
              <w:t>Прочность сцепления с бетоном через 28 суток</w:t>
            </w:r>
          </w:p>
        </w:tc>
        <w:tc>
          <w:tcPr>
            <w:tcW w:w="2824" w:type="dxa"/>
          </w:tcPr>
          <w:p w14:paraId="414729CD" w14:textId="77777777" w:rsidR="00515D78" w:rsidRPr="00CD6429" w:rsidRDefault="00515D78" w:rsidP="006A0DFF">
            <w:pPr>
              <w:jc w:val="center"/>
              <w:rPr>
                <w:lang w:val="en-US" w:eastAsia="ru-RU"/>
              </w:rPr>
            </w:pPr>
            <w:r w:rsidRPr="00CD6429">
              <w:rPr>
                <w:lang w:val="en-US" w:eastAsia="ru-RU"/>
              </w:rPr>
              <w:t>не менее 2</w:t>
            </w:r>
            <w:r w:rsidRPr="00CD6429">
              <w:rPr>
                <w:lang w:eastAsia="ru-RU"/>
              </w:rPr>
              <w:t>,5</w:t>
            </w:r>
            <w:r w:rsidRPr="00CD6429">
              <w:rPr>
                <w:lang w:val="en-US" w:eastAsia="ru-RU"/>
              </w:rPr>
              <w:t xml:space="preserve"> </w:t>
            </w:r>
            <w:r w:rsidRPr="00CD6429">
              <w:rPr>
                <w:lang w:eastAsia="ru-RU"/>
              </w:rPr>
              <w:t>МПа</w:t>
            </w:r>
          </w:p>
        </w:tc>
      </w:tr>
      <w:tr w:rsidR="00515D78" w:rsidRPr="00CD6429" w14:paraId="62F3839C" w14:textId="77777777" w:rsidTr="006A0DFF">
        <w:trPr>
          <w:trHeight w:val="294"/>
          <w:jc w:val="center"/>
        </w:trPr>
        <w:tc>
          <w:tcPr>
            <w:tcW w:w="6379" w:type="dxa"/>
          </w:tcPr>
          <w:p w14:paraId="5512FA4C" w14:textId="77777777" w:rsidR="00515D78" w:rsidRPr="00CD6429" w:rsidRDefault="00515D78" w:rsidP="006A0DFF">
            <w:pPr>
              <w:ind w:right="175"/>
              <w:rPr>
                <w:lang w:eastAsia="ru-RU"/>
              </w:rPr>
            </w:pPr>
            <w:r w:rsidRPr="00CD6429">
              <w:rPr>
                <w:lang w:eastAsia="ru-RU"/>
              </w:rPr>
              <w:t>Марка по морозостойкости</w:t>
            </w:r>
          </w:p>
        </w:tc>
        <w:tc>
          <w:tcPr>
            <w:tcW w:w="2824" w:type="dxa"/>
          </w:tcPr>
          <w:p w14:paraId="54192028" w14:textId="77777777" w:rsidR="00515D78" w:rsidRPr="00CD6429" w:rsidRDefault="00515D78" w:rsidP="006A0DFF">
            <w:pPr>
              <w:jc w:val="center"/>
              <w:rPr>
                <w:lang w:eastAsia="ru-RU"/>
              </w:rPr>
            </w:pPr>
            <w:r w:rsidRPr="00CD6429">
              <w:rPr>
                <w:lang w:val="en-US" w:eastAsia="ru-RU"/>
              </w:rPr>
              <w:t xml:space="preserve">не менее F </w:t>
            </w:r>
            <w:r w:rsidRPr="00CD6429">
              <w:rPr>
                <w:lang w:eastAsia="ru-RU"/>
              </w:rPr>
              <w:t>3</w:t>
            </w:r>
            <w:r w:rsidRPr="00CD6429">
              <w:rPr>
                <w:lang w:val="en-US" w:eastAsia="ru-RU"/>
              </w:rPr>
              <w:t>00</w:t>
            </w:r>
          </w:p>
        </w:tc>
      </w:tr>
      <w:tr w:rsidR="00515D78" w:rsidRPr="00CD6429" w14:paraId="13FCCBE0" w14:textId="77777777" w:rsidTr="006A0DFF">
        <w:trPr>
          <w:trHeight w:val="294"/>
          <w:jc w:val="center"/>
        </w:trPr>
        <w:tc>
          <w:tcPr>
            <w:tcW w:w="6379" w:type="dxa"/>
          </w:tcPr>
          <w:p w14:paraId="330CD2C9" w14:textId="77777777" w:rsidR="00515D78" w:rsidRPr="00CD6429" w:rsidRDefault="00515D78" w:rsidP="006A0DFF">
            <w:pPr>
              <w:ind w:right="175"/>
              <w:rPr>
                <w:lang w:eastAsia="ru-RU"/>
              </w:rPr>
            </w:pPr>
            <w:r w:rsidRPr="00CD6429">
              <w:rPr>
                <w:lang w:eastAsia="ru-RU"/>
              </w:rPr>
              <w:t xml:space="preserve">Марка по водонепроницаемости </w:t>
            </w:r>
          </w:p>
        </w:tc>
        <w:tc>
          <w:tcPr>
            <w:tcW w:w="2824" w:type="dxa"/>
          </w:tcPr>
          <w:p w14:paraId="0DFF3E11" w14:textId="77777777" w:rsidR="00515D78" w:rsidRPr="00CD6429" w:rsidRDefault="00515D78" w:rsidP="006A0DFF">
            <w:pPr>
              <w:jc w:val="center"/>
              <w:rPr>
                <w:lang w:val="en-US" w:eastAsia="ru-RU"/>
              </w:rPr>
            </w:pPr>
            <w:r w:rsidRPr="00CD6429">
              <w:rPr>
                <w:lang w:val="en-US" w:eastAsia="ru-RU"/>
              </w:rPr>
              <w:t>не менее W 14</w:t>
            </w:r>
          </w:p>
        </w:tc>
      </w:tr>
      <w:tr w:rsidR="00515D78" w:rsidRPr="00CD6429" w14:paraId="372F45D9" w14:textId="77777777" w:rsidTr="006A0DFF">
        <w:trPr>
          <w:trHeight w:val="294"/>
          <w:jc w:val="center"/>
        </w:trPr>
        <w:tc>
          <w:tcPr>
            <w:tcW w:w="6379" w:type="dxa"/>
          </w:tcPr>
          <w:p w14:paraId="6425FE9B" w14:textId="77777777" w:rsidR="00515D78" w:rsidRPr="00CD6429" w:rsidRDefault="00515D78" w:rsidP="006A0DFF">
            <w:pPr>
              <w:ind w:right="-108"/>
              <w:rPr>
                <w:lang w:eastAsia="ru-RU"/>
              </w:rPr>
            </w:pPr>
            <w:r w:rsidRPr="00CD6429">
              <w:rPr>
                <w:lang w:eastAsia="ru-RU"/>
              </w:rPr>
              <w:t>Удельная эффективная активность естественных радионуклидов, согласно ГОСТ 30108-94 соответствует 1 классу строительных материалов</w:t>
            </w:r>
          </w:p>
        </w:tc>
        <w:tc>
          <w:tcPr>
            <w:tcW w:w="2824" w:type="dxa"/>
          </w:tcPr>
          <w:p w14:paraId="20A55CEC" w14:textId="77777777" w:rsidR="00515D78" w:rsidRPr="00CD6429" w:rsidRDefault="00515D78" w:rsidP="006A0DFF">
            <w:pPr>
              <w:jc w:val="center"/>
              <w:rPr>
                <w:lang w:eastAsia="ru-RU"/>
              </w:rPr>
            </w:pPr>
          </w:p>
          <w:p w14:paraId="02EA90B2" w14:textId="77777777" w:rsidR="00515D78" w:rsidRPr="00CD6429" w:rsidRDefault="00515D78" w:rsidP="006A0DFF">
            <w:pPr>
              <w:jc w:val="center"/>
              <w:rPr>
                <w:lang w:val="en-US" w:eastAsia="ru-RU"/>
              </w:rPr>
            </w:pPr>
            <w:r w:rsidRPr="00CD6429">
              <w:rPr>
                <w:lang w:val="en-US" w:eastAsia="ru-RU"/>
              </w:rPr>
              <w:t>не превышает</w:t>
            </w:r>
          </w:p>
          <w:p w14:paraId="7BBDB0A9" w14:textId="77777777" w:rsidR="00515D78" w:rsidRPr="00CD6429" w:rsidRDefault="00515D78" w:rsidP="006A0DFF">
            <w:pPr>
              <w:jc w:val="center"/>
              <w:rPr>
                <w:lang w:eastAsia="ru-RU"/>
              </w:rPr>
            </w:pPr>
            <w:r w:rsidRPr="00CD6429">
              <w:rPr>
                <w:lang w:val="en-US" w:eastAsia="ru-RU"/>
              </w:rPr>
              <w:t>370 Бк/</w:t>
            </w:r>
            <w:r w:rsidRPr="00CD6429">
              <w:rPr>
                <w:lang w:eastAsia="ru-RU"/>
              </w:rPr>
              <w:t>кг</w:t>
            </w:r>
          </w:p>
        </w:tc>
      </w:tr>
      <w:tr w:rsidR="00515D78" w:rsidRPr="00CD6429" w14:paraId="5B66781B" w14:textId="77777777" w:rsidTr="006A0DFF">
        <w:trPr>
          <w:trHeight w:val="294"/>
          <w:jc w:val="center"/>
        </w:trPr>
        <w:tc>
          <w:tcPr>
            <w:tcW w:w="6379" w:type="dxa"/>
          </w:tcPr>
          <w:p w14:paraId="2B976961" w14:textId="77777777" w:rsidR="00515D78" w:rsidRPr="00CD6429" w:rsidRDefault="00515D78" w:rsidP="006A0DFF">
            <w:pPr>
              <w:ind w:right="175"/>
              <w:rPr>
                <w:lang w:eastAsia="ru-RU"/>
              </w:rPr>
            </w:pPr>
            <w:r w:rsidRPr="00CD6429">
              <w:rPr>
                <w:lang w:eastAsia="ru-RU"/>
              </w:rPr>
              <w:t>Расход материала на 1 м</w:t>
            </w:r>
            <w:r w:rsidRPr="00CD6429">
              <w:rPr>
                <w:vertAlign w:val="superscript"/>
                <w:lang w:eastAsia="ru-RU"/>
              </w:rPr>
              <w:t>2</w:t>
            </w:r>
            <w:r w:rsidRPr="00CD6429">
              <w:rPr>
                <w:lang w:eastAsia="ru-RU"/>
              </w:rPr>
              <w:t xml:space="preserve"> при толщине слоя 20 мм</w:t>
            </w:r>
          </w:p>
        </w:tc>
        <w:tc>
          <w:tcPr>
            <w:tcW w:w="2824" w:type="dxa"/>
          </w:tcPr>
          <w:p w14:paraId="6AB27604" w14:textId="77777777" w:rsidR="00515D78" w:rsidRPr="00CD6429" w:rsidRDefault="00515D78" w:rsidP="006A0DFF">
            <w:pPr>
              <w:jc w:val="center"/>
              <w:rPr>
                <w:lang w:eastAsia="ru-RU"/>
              </w:rPr>
            </w:pPr>
            <w:r w:rsidRPr="00CD6429">
              <w:rPr>
                <w:lang w:eastAsia="ru-RU"/>
              </w:rPr>
              <w:t>39-40 кг</w:t>
            </w:r>
          </w:p>
        </w:tc>
      </w:tr>
    </w:tbl>
    <w:p w14:paraId="051A78EE" w14:textId="77777777" w:rsidR="00515D78" w:rsidRPr="00CD6429" w:rsidRDefault="00515D78" w:rsidP="00515D78">
      <w:pPr>
        <w:rPr>
          <w:b/>
          <w:szCs w:val="24"/>
          <w:lang w:eastAsia="ru-RU"/>
        </w:rPr>
      </w:pPr>
    </w:p>
    <w:p w14:paraId="639E031F" w14:textId="77777777" w:rsidR="00515D78" w:rsidRPr="00CD6429" w:rsidRDefault="00515D78" w:rsidP="00515D78">
      <w:pPr>
        <w:jc w:val="center"/>
        <w:rPr>
          <w:b/>
          <w:lang w:eastAsia="ru-RU"/>
        </w:rPr>
      </w:pPr>
      <w:r w:rsidRPr="00CD6429">
        <w:rPr>
          <w:b/>
          <w:lang w:eastAsia="ru-RU"/>
        </w:rPr>
        <w:t>МЕРЫ ПРЕДОСТОРОЖНОСТИ</w:t>
      </w:r>
    </w:p>
    <w:p w14:paraId="3FEAB319" w14:textId="77777777" w:rsidR="00515D78" w:rsidRPr="00CD6429" w:rsidRDefault="00515D78" w:rsidP="00515D78">
      <w:pPr>
        <w:rPr>
          <w:lang w:eastAsia="ru-RU"/>
        </w:rPr>
      </w:pPr>
      <w:r w:rsidRPr="00CD6429">
        <w:rPr>
          <w:lang w:eastAsia="ru-RU"/>
        </w:rPr>
        <w:lastRenderedPageBreak/>
        <w:t xml:space="preserve">     </w:t>
      </w:r>
      <w:r w:rsidRPr="00CD6429">
        <w:rPr>
          <w:b/>
          <w:lang w:val="en-US" w:eastAsia="ru-RU"/>
        </w:rPr>
        <w:t>CONSOLIT</w:t>
      </w:r>
      <w:r w:rsidRPr="00CD6429">
        <w:rPr>
          <w:b/>
          <w:lang w:eastAsia="ru-RU"/>
        </w:rPr>
        <w:t xml:space="preserve"> </w:t>
      </w:r>
      <w:r w:rsidRPr="00CD6429">
        <w:rPr>
          <w:b/>
          <w:lang w:val="en-US" w:eastAsia="ru-RU"/>
        </w:rPr>
        <w:t>BARS</w:t>
      </w:r>
      <w:r w:rsidRPr="00CD6429">
        <w:rPr>
          <w:b/>
          <w:lang w:eastAsia="ru-RU"/>
        </w:rPr>
        <w:t xml:space="preserve"> 101</w:t>
      </w:r>
      <w:r w:rsidRPr="00CD6429">
        <w:rPr>
          <w:lang w:eastAsia="ru-RU"/>
        </w:rPr>
        <w:t xml:space="preserve"> содержит цемент, который при взаимодействии с водой дает щелочную реакцию. Поэтому при работе со смесью необходимо защищать глаза и кожу. В случае контакта пораженные места необходимо промыть водой и обратиться за помощью к врачу.</w:t>
      </w:r>
    </w:p>
    <w:p w14:paraId="29E5A312" w14:textId="77777777" w:rsidR="00515D78" w:rsidRPr="00CD6429" w:rsidRDefault="00515D78" w:rsidP="00515D78">
      <w:pPr>
        <w:rPr>
          <w:noProof/>
          <w:lang w:eastAsia="ru-RU"/>
        </w:rPr>
      </w:pPr>
    </w:p>
    <w:p w14:paraId="69ADACF9" w14:textId="77777777" w:rsidR="00515D78" w:rsidRPr="00CD6429" w:rsidRDefault="00515D78" w:rsidP="00515D78">
      <w:pPr>
        <w:rPr>
          <w:b/>
          <w:noProof/>
          <w:lang w:eastAsia="ru-RU"/>
        </w:rPr>
      </w:pPr>
      <w:r w:rsidRPr="00CD6429">
        <w:rPr>
          <w:b/>
          <w:noProof/>
          <w:lang w:eastAsia="ru-RU"/>
        </w:rPr>
        <w:t xml:space="preserve">     ПРИМЕЧАНИЕ: </w:t>
      </w:r>
    </w:p>
    <w:p w14:paraId="46D1B894" w14:textId="77777777" w:rsidR="00515D78" w:rsidRPr="00CD6429" w:rsidRDefault="00515D78" w:rsidP="00515D78">
      <w:pPr>
        <w:rPr>
          <w:b/>
          <w:noProof/>
          <w:lang w:eastAsia="ru-RU"/>
        </w:rPr>
      </w:pPr>
      <w:r w:rsidRPr="00CD6429">
        <w:rPr>
          <w:b/>
          <w:noProof/>
          <w:lang w:eastAsia="ru-RU"/>
        </w:rPr>
        <w:t xml:space="preserve">     Производитель гарантирует качество продукта, но не несет ответственности за неправильное использование материала и нарушение условий хранения. По вопросам применения и качества материалов Вы можете получить исчерпывающую информацию в службе технической поддержки ООО «Консолит» по телефону</w:t>
      </w:r>
      <w:r w:rsidRPr="00CD6429">
        <w:rPr>
          <w:b/>
          <w:lang w:eastAsia="ru-RU"/>
        </w:rPr>
        <w:t>: +7 (495) 232-28-80</w:t>
      </w:r>
      <w:r w:rsidRPr="00CD6429">
        <w:rPr>
          <w:b/>
          <w:noProof/>
          <w:lang w:eastAsia="ru-RU"/>
        </w:rPr>
        <w:t>.</w:t>
      </w:r>
    </w:p>
    <w:p w14:paraId="76A2E3B9" w14:textId="77777777" w:rsidR="00515D78" w:rsidRPr="00CD6429" w:rsidRDefault="00515D78" w:rsidP="00515D78">
      <w:pPr>
        <w:rPr>
          <w:noProof/>
          <w:lang w:eastAsia="ru-RU"/>
        </w:rPr>
      </w:pPr>
    </w:p>
    <w:p w14:paraId="620727DE" w14:textId="77777777" w:rsidR="00515D78" w:rsidRPr="00CD6429" w:rsidRDefault="00515D78" w:rsidP="00515D78">
      <w:pPr>
        <w:rPr>
          <w:noProof/>
          <w:lang w:eastAsia="ru-RU"/>
        </w:rPr>
      </w:pPr>
      <w:r w:rsidRPr="00CD6429">
        <w:rPr>
          <w:b/>
          <w:noProof/>
          <w:lang w:eastAsia="ru-RU"/>
        </w:rPr>
        <w:t>ВЕС НЕТТО:</w:t>
      </w:r>
      <w:r w:rsidRPr="00CD6429">
        <w:rPr>
          <w:noProof/>
          <w:lang w:eastAsia="ru-RU"/>
        </w:rPr>
        <w:t xml:space="preserve"> 30 кг.</w:t>
      </w:r>
    </w:p>
    <w:p w14:paraId="47914CA2" w14:textId="77777777" w:rsidR="00515D78" w:rsidRPr="00CD6429" w:rsidRDefault="00515D78" w:rsidP="00515D78">
      <w:pPr>
        <w:rPr>
          <w:noProof/>
          <w:lang w:eastAsia="ru-RU"/>
        </w:rPr>
      </w:pPr>
    </w:p>
    <w:p w14:paraId="2C35CCA7" w14:textId="77777777" w:rsidR="00515D78" w:rsidRPr="00CD6429" w:rsidRDefault="00515D78" w:rsidP="00515D78">
      <w:pPr>
        <w:jc w:val="center"/>
        <w:rPr>
          <w:b/>
          <w:noProof/>
          <w:lang w:eastAsia="ru-RU"/>
        </w:rPr>
      </w:pPr>
      <w:r w:rsidRPr="00CD6429">
        <w:rPr>
          <w:b/>
          <w:noProof/>
          <w:lang w:eastAsia="ru-RU"/>
        </w:rPr>
        <w:t>СРОК ХРАНЕНИЯ</w:t>
      </w:r>
    </w:p>
    <w:p w14:paraId="26F8E86E" w14:textId="77777777" w:rsidR="00515D78" w:rsidRPr="00CD6429" w:rsidRDefault="00515D78" w:rsidP="00515D78">
      <w:pPr>
        <w:rPr>
          <w:noProof/>
          <w:lang w:eastAsia="ru-RU"/>
        </w:rPr>
      </w:pPr>
      <w:r w:rsidRPr="00CD6429">
        <w:rPr>
          <w:noProof/>
          <w:lang w:eastAsia="ru-RU"/>
        </w:rPr>
        <w:t xml:space="preserve">В сухом  помещении  на поддоне в течение 12 месяцев с даты изготовления.  </w:t>
      </w:r>
    </w:p>
    <w:p w14:paraId="35F97B8F" w14:textId="77777777" w:rsidR="00515D78" w:rsidRPr="00CD6429" w:rsidRDefault="00515D78" w:rsidP="00515D78"/>
    <w:p w14:paraId="3F05EE3F" w14:textId="77777777" w:rsidR="00515D78" w:rsidRDefault="00515D78" w:rsidP="00515D78">
      <w:r>
        <w:br w:type="page"/>
      </w:r>
    </w:p>
    <w:p w14:paraId="6191C3CC" w14:textId="77777777" w:rsidR="00515D78" w:rsidRPr="00A7751F" w:rsidRDefault="00515D78" w:rsidP="00515D78">
      <w:pPr>
        <w:jc w:val="center"/>
        <w:rPr>
          <w:b/>
          <w:sz w:val="56"/>
          <w:szCs w:val="56"/>
          <w:lang w:eastAsia="ru-RU"/>
        </w:rPr>
      </w:pPr>
      <w:r w:rsidRPr="00353A0D">
        <w:rPr>
          <w:b/>
          <w:sz w:val="56"/>
          <w:szCs w:val="56"/>
          <w:highlight w:val="yellow"/>
          <w:lang w:eastAsia="ru-RU"/>
        </w:rPr>
        <w:t>CONSOLIT BARS 102</w:t>
      </w:r>
    </w:p>
    <w:p w14:paraId="30114BF1" w14:textId="77777777" w:rsidR="00515D78" w:rsidRPr="00A7751F" w:rsidRDefault="00515D78" w:rsidP="00515D78">
      <w:pPr>
        <w:jc w:val="center"/>
        <w:rPr>
          <w:b/>
          <w:lang w:eastAsia="ru-RU"/>
        </w:rPr>
      </w:pPr>
      <w:r w:rsidRPr="00A7751F">
        <w:rPr>
          <w:b/>
          <w:sz w:val="32"/>
          <w:lang w:eastAsia="ru-RU"/>
        </w:rPr>
        <w:t>СУХАЯ РЕМОНТНАЯ СМЕСЬ</w:t>
      </w:r>
      <w:r w:rsidRPr="00A7751F">
        <w:rPr>
          <w:b/>
          <w:lang w:eastAsia="ru-RU"/>
        </w:rPr>
        <w:t xml:space="preserve"> </w:t>
      </w:r>
    </w:p>
    <w:p w14:paraId="229B266F" w14:textId="77777777" w:rsidR="00515D78" w:rsidRPr="00A7751F" w:rsidRDefault="00515D78" w:rsidP="00515D78">
      <w:pPr>
        <w:ind w:right="282"/>
        <w:jc w:val="center"/>
        <w:rPr>
          <w:b/>
          <w:lang w:eastAsia="ru-RU"/>
        </w:rPr>
      </w:pPr>
      <w:r w:rsidRPr="00A7751F">
        <w:rPr>
          <w:b/>
          <w:lang w:eastAsia="ru-RU"/>
        </w:rPr>
        <w:t xml:space="preserve">безусадочная, сверхбыстротвердеющая, высокопрочная (В 45), литая </w:t>
      </w:r>
    </w:p>
    <w:p w14:paraId="351E278C" w14:textId="77777777" w:rsidR="00515D78" w:rsidRPr="00A7751F" w:rsidRDefault="00515D78" w:rsidP="00515D78">
      <w:pPr>
        <w:ind w:right="282"/>
        <w:jc w:val="center"/>
        <w:rPr>
          <w:b/>
          <w:lang w:eastAsia="ru-RU"/>
        </w:rPr>
      </w:pPr>
      <w:r w:rsidRPr="00A7751F">
        <w:rPr>
          <w:b/>
          <w:lang w:eastAsia="ru-RU"/>
        </w:rPr>
        <w:t>для конструкционного ремонта (</w:t>
      </w:r>
      <w:r w:rsidRPr="00A7751F">
        <w:rPr>
          <w:b/>
          <w:lang w:val="en-US" w:eastAsia="ru-RU"/>
        </w:rPr>
        <w:t>R</w:t>
      </w:r>
      <w:r w:rsidRPr="00A7751F">
        <w:rPr>
          <w:b/>
          <w:lang w:eastAsia="ru-RU"/>
        </w:rPr>
        <w:t>4) бетонных и железобетонных покрытий и конструкций.</w:t>
      </w:r>
    </w:p>
    <w:p w14:paraId="60DFFAAD" w14:textId="77777777" w:rsidR="00515D78" w:rsidRPr="00A7751F" w:rsidRDefault="00515D78" w:rsidP="00515D78">
      <w:pPr>
        <w:ind w:right="-2"/>
        <w:rPr>
          <w:lang w:eastAsia="ru-RU"/>
        </w:rPr>
      </w:pPr>
    </w:p>
    <w:p w14:paraId="0BA0B05E" w14:textId="77777777" w:rsidR="00515D78" w:rsidRPr="00A7751F" w:rsidRDefault="00515D78" w:rsidP="00515D78">
      <w:pPr>
        <w:jc w:val="right"/>
        <w:rPr>
          <w:b/>
          <w:sz w:val="20"/>
          <w:lang w:eastAsia="ru-RU"/>
        </w:rPr>
      </w:pPr>
      <w:r w:rsidRPr="00A7751F">
        <w:rPr>
          <w:b/>
          <w:sz w:val="20"/>
          <w:lang w:eastAsia="ru-RU"/>
        </w:rPr>
        <w:t>ГОСТ 31357-2007</w:t>
      </w:r>
    </w:p>
    <w:p w14:paraId="2E9AC0BE" w14:textId="77777777" w:rsidR="00515D78" w:rsidRPr="00A7751F" w:rsidRDefault="00515D78" w:rsidP="00515D78">
      <w:pPr>
        <w:jc w:val="right"/>
        <w:rPr>
          <w:b/>
          <w:sz w:val="20"/>
          <w:lang w:eastAsia="ru-RU"/>
        </w:rPr>
      </w:pPr>
      <w:r w:rsidRPr="00A7751F">
        <w:rPr>
          <w:b/>
          <w:sz w:val="20"/>
          <w:lang w:eastAsia="ru-RU"/>
        </w:rPr>
        <w:t>СТО 54793637-003-2018</w:t>
      </w:r>
    </w:p>
    <w:p w14:paraId="01E11484" w14:textId="77777777" w:rsidR="00515D78" w:rsidRPr="00A7751F" w:rsidRDefault="00515D78" w:rsidP="00515D78">
      <w:pPr>
        <w:jc w:val="right"/>
        <w:rPr>
          <w:b/>
          <w:sz w:val="20"/>
          <w:lang w:eastAsia="ru-RU"/>
        </w:rPr>
      </w:pPr>
      <w:r w:rsidRPr="00A7751F">
        <w:rPr>
          <w:b/>
          <w:sz w:val="20"/>
          <w:lang w:eastAsia="ru-RU"/>
        </w:rPr>
        <w:t xml:space="preserve">Декларация о соответствии РОСС </w:t>
      </w:r>
      <w:r w:rsidRPr="00A7751F">
        <w:rPr>
          <w:b/>
          <w:sz w:val="20"/>
          <w:lang w:val="en-US" w:eastAsia="ru-RU"/>
        </w:rPr>
        <w:t>RU</w:t>
      </w:r>
      <w:r w:rsidRPr="00A7751F">
        <w:rPr>
          <w:b/>
          <w:sz w:val="20"/>
          <w:lang w:eastAsia="ru-RU"/>
        </w:rPr>
        <w:t xml:space="preserve"> Д-</w:t>
      </w:r>
      <w:r w:rsidRPr="00A7751F">
        <w:rPr>
          <w:b/>
          <w:sz w:val="20"/>
          <w:lang w:val="en-US" w:eastAsia="ru-RU"/>
        </w:rPr>
        <w:t>RU</w:t>
      </w:r>
      <w:r w:rsidRPr="00A7751F">
        <w:rPr>
          <w:b/>
          <w:sz w:val="20"/>
          <w:lang w:eastAsia="ru-RU"/>
        </w:rPr>
        <w:t>.АД38.В.00041/19 от 11.01.2019</w:t>
      </w:r>
    </w:p>
    <w:p w14:paraId="32DCB71D" w14:textId="77777777" w:rsidR="00515D78" w:rsidRPr="00A7751F" w:rsidRDefault="00515D78" w:rsidP="00515D78">
      <w:pPr>
        <w:jc w:val="right"/>
        <w:rPr>
          <w:b/>
          <w:sz w:val="20"/>
          <w:lang w:eastAsia="ru-RU"/>
        </w:rPr>
      </w:pPr>
      <w:r w:rsidRPr="00A7751F">
        <w:rPr>
          <w:b/>
          <w:sz w:val="20"/>
          <w:lang w:eastAsia="ru-RU"/>
        </w:rPr>
        <w:t>Свидетельство о государственной регистрации № RU.77.01.34.008.Е.001197.02.13 от 08.02.2013</w:t>
      </w:r>
    </w:p>
    <w:p w14:paraId="58699EFD" w14:textId="77777777" w:rsidR="00515D78" w:rsidRPr="00A7751F" w:rsidRDefault="00515D78" w:rsidP="00515D78">
      <w:pPr>
        <w:ind w:right="-1"/>
        <w:jc w:val="right"/>
        <w:rPr>
          <w:sz w:val="20"/>
          <w:lang w:eastAsia="ru-RU"/>
        </w:rPr>
      </w:pPr>
    </w:p>
    <w:p w14:paraId="67053D61" w14:textId="77777777" w:rsidR="00515D78" w:rsidRPr="00A7751F" w:rsidRDefault="00515D78" w:rsidP="00515D78">
      <w:pPr>
        <w:ind w:right="-2"/>
        <w:rPr>
          <w:lang w:eastAsia="ru-RU"/>
        </w:rPr>
      </w:pPr>
      <w:r w:rsidRPr="00A7751F">
        <w:rPr>
          <w:lang w:eastAsia="ru-RU"/>
        </w:rPr>
        <w:t xml:space="preserve">     </w:t>
      </w:r>
      <w:r w:rsidRPr="00A7751F">
        <w:rPr>
          <w:b/>
          <w:lang w:val="en-US" w:eastAsia="ru-RU"/>
        </w:rPr>
        <w:t>CONSOLIT</w:t>
      </w:r>
      <w:r w:rsidRPr="00A7751F">
        <w:rPr>
          <w:b/>
          <w:lang w:eastAsia="ru-RU"/>
        </w:rPr>
        <w:t xml:space="preserve"> </w:t>
      </w:r>
      <w:r w:rsidRPr="00A7751F">
        <w:rPr>
          <w:b/>
          <w:lang w:val="en-US" w:eastAsia="ru-RU"/>
        </w:rPr>
        <w:t>BARS</w:t>
      </w:r>
      <w:r w:rsidRPr="00A7751F">
        <w:rPr>
          <w:b/>
          <w:lang w:eastAsia="ru-RU"/>
        </w:rPr>
        <w:t xml:space="preserve"> 102</w:t>
      </w:r>
      <w:r w:rsidRPr="00A7751F">
        <w:rPr>
          <w:lang w:eastAsia="ru-RU"/>
        </w:rPr>
        <w:t xml:space="preserve"> представляет собой многокомпонентную сухую ремонтную смесь (литую), состоящую из специального цемента, фракционированных заполнителей, армирующих волокон и комплекса химических добавок.</w:t>
      </w:r>
    </w:p>
    <w:p w14:paraId="4F109A8A" w14:textId="77777777" w:rsidR="00515D78" w:rsidRPr="00A7751F" w:rsidRDefault="00515D78" w:rsidP="00515D78">
      <w:pPr>
        <w:ind w:right="-2"/>
        <w:rPr>
          <w:lang w:eastAsia="ru-RU"/>
        </w:rPr>
      </w:pPr>
      <w:r w:rsidRPr="00A7751F">
        <w:rPr>
          <w:lang w:eastAsia="ru-RU"/>
        </w:rPr>
        <w:t xml:space="preserve">     Такой состав, при затворении водой, позволяет приготовить безусадочную, пластичную, не расслаивающуюся растворную смесь с высокой водоудерживающей способностью и отличной удобоукладываемостью при низком содержании воды затворения. Материал обеспечивает прочное сцепление со старым бетоном и сверхбыстрое нарастание прочности, обладает высокой водонепроницаемостью и морозостойкостью, удобен в работе и экологически безопасен. Ремонтный состав </w:t>
      </w:r>
      <w:r w:rsidRPr="00A7751F">
        <w:rPr>
          <w:b/>
          <w:lang w:eastAsia="ru-RU"/>
        </w:rPr>
        <w:t>CONSOLIT BARS 102</w:t>
      </w:r>
      <w:r w:rsidRPr="00A7751F">
        <w:rPr>
          <w:lang w:eastAsia="ru-RU"/>
        </w:rPr>
        <w:t xml:space="preserve"> устойчив к воздействию нефтепродуктов и агрессивных сред, содержащих сульфаты, сульфиды и хлориды. Сертифицирован для контакта с питьевой водой.</w:t>
      </w:r>
    </w:p>
    <w:p w14:paraId="4B0573FA" w14:textId="77777777" w:rsidR="00515D78" w:rsidRPr="00A7751F" w:rsidRDefault="00515D78" w:rsidP="00515D78">
      <w:pPr>
        <w:jc w:val="center"/>
        <w:rPr>
          <w:b/>
          <w:lang w:eastAsia="ru-RU"/>
        </w:rPr>
      </w:pPr>
      <w:r w:rsidRPr="00A7751F">
        <w:rPr>
          <w:b/>
          <w:lang w:eastAsia="ru-RU"/>
        </w:rPr>
        <w:t>ПРИМЕНЕНИЕ</w:t>
      </w:r>
    </w:p>
    <w:p w14:paraId="2B3F217A" w14:textId="77777777" w:rsidR="00515D78" w:rsidRPr="00A7751F" w:rsidRDefault="00515D78" w:rsidP="00515D78">
      <w:pPr>
        <w:rPr>
          <w:lang w:eastAsia="ru-RU"/>
        </w:rPr>
      </w:pPr>
      <w:r w:rsidRPr="00A7751F">
        <w:rPr>
          <w:lang w:eastAsia="ru-RU"/>
        </w:rPr>
        <w:t xml:space="preserve">     Сухую ремонтную смесь </w:t>
      </w:r>
      <w:r w:rsidRPr="00A7751F">
        <w:rPr>
          <w:b/>
          <w:lang w:eastAsia="ru-RU"/>
        </w:rPr>
        <w:t xml:space="preserve">CONSOLIT </w:t>
      </w:r>
      <w:r w:rsidRPr="00A7751F">
        <w:rPr>
          <w:b/>
          <w:lang w:val="en-US" w:eastAsia="ru-RU"/>
        </w:rPr>
        <w:t>BARS</w:t>
      </w:r>
      <w:r w:rsidRPr="00A7751F">
        <w:rPr>
          <w:b/>
          <w:lang w:eastAsia="ru-RU"/>
        </w:rPr>
        <w:t xml:space="preserve"> 102</w:t>
      </w:r>
      <w:r w:rsidRPr="00A7751F">
        <w:rPr>
          <w:lang w:eastAsia="ru-RU"/>
        </w:rPr>
        <w:t xml:space="preserve"> рекомендуется применять в промышленном и гражданском строительстве для конструкционного ремонта (класс </w:t>
      </w:r>
      <w:r w:rsidRPr="00A7751F">
        <w:rPr>
          <w:lang w:val="en-US" w:eastAsia="ru-RU"/>
        </w:rPr>
        <w:t>R</w:t>
      </w:r>
      <w:r w:rsidRPr="00A7751F">
        <w:rPr>
          <w:lang w:eastAsia="ru-RU"/>
        </w:rPr>
        <w:t>4) при глубине разрушений от 20 мм до 40 мм для горизонтальных и с небольшим уклоном (не более 4%) поверхностей, когда наиболее важным требованием при выполнении ремонтно-восстановительных работ является скорость набора прочности (эксплуатация объекта возможна через 2-3 часа после выполнения ремонтных работ), а также выполнение работ при отрицательных температурах (до -10°С).</w:t>
      </w:r>
    </w:p>
    <w:p w14:paraId="2FF40F20" w14:textId="77777777" w:rsidR="00515D78" w:rsidRPr="00A7751F" w:rsidRDefault="00515D78" w:rsidP="00515D78">
      <w:pPr>
        <w:ind w:left="567" w:hanging="283"/>
        <w:rPr>
          <w:lang w:eastAsia="ru-RU"/>
        </w:rPr>
      </w:pPr>
      <w:r w:rsidRPr="00A7751F">
        <w:rPr>
          <w:lang w:eastAsia="ru-RU"/>
        </w:rPr>
        <w:t xml:space="preserve">     Основные случаи возможного применения сухой ремонтной смеси </w:t>
      </w:r>
      <w:r w:rsidRPr="00A7751F">
        <w:rPr>
          <w:b/>
          <w:lang w:eastAsia="ru-RU"/>
        </w:rPr>
        <w:t xml:space="preserve">CONSOLIT </w:t>
      </w:r>
      <w:r w:rsidRPr="00A7751F">
        <w:rPr>
          <w:b/>
          <w:lang w:val="en-US" w:eastAsia="ru-RU"/>
        </w:rPr>
        <w:t>BARS</w:t>
      </w:r>
      <w:r w:rsidRPr="00A7751F">
        <w:rPr>
          <w:b/>
          <w:lang w:eastAsia="ru-RU"/>
        </w:rPr>
        <w:t xml:space="preserve"> 102:</w:t>
      </w:r>
    </w:p>
    <w:p w14:paraId="40F5153E" w14:textId="77777777" w:rsidR="00515D78" w:rsidRPr="00A7751F" w:rsidRDefault="00515D78" w:rsidP="00515D78">
      <w:pPr>
        <w:numPr>
          <w:ilvl w:val="0"/>
          <w:numId w:val="4"/>
        </w:numPr>
        <w:tabs>
          <w:tab w:val="num" w:pos="1068"/>
        </w:tabs>
        <w:suppressAutoHyphens w:val="0"/>
        <w:ind w:left="567" w:right="-2" w:hanging="283"/>
        <w:rPr>
          <w:lang w:eastAsia="ru-RU"/>
        </w:rPr>
      </w:pPr>
      <w:r w:rsidRPr="00A7751F">
        <w:rPr>
          <w:lang w:eastAsia="ru-RU"/>
        </w:rPr>
        <w:t>ремонт покрытий автомобильных дорог и взлетно-посадочных полос аэродромов, пролетных строений и покрытий мостов, бетонных покрытий парковочных зон с большими механическими нагрузками и во всех климатических зонах;</w:t>
      </w:r>
    </w:p>
    <w:p w14:paraId="153CC477" w14:textId="77777777" w:rsidR="00515D78" w:rsidRPr="00A7751F" w:rsidRDefault="00515D78" w:rsidP="00515D78">
      <w:pPr>
        <w:numPr>
          <w:ilvl w:val="0"/>
          <w:numId w:val="4"/>
        </w:numPr>
        <w:tabs>
          <w:tab w:val="num" w:pos="1068"/>
        </w:tabs>
        <w:suppressAutoHyphens w:val="0"/>
        <w:ind w:left="567" w:hanging="283"/>
        <w:rPr>
          <w:lang w:eastAsia="ru-RU"/>
        </w:rPr>
      </w:pPr>
      <w:r w:rsidRPr="00A7751F">
        <w:rPr>
          <w:lang w:eastAsia="ru-RU"/>
        </w:rPr>
        <w:t xml:space="preserve">ремонт промышленных полов, фундаментов оборудования в помещениях и на открытых площадках, подвергающихся большим механическим нагрузкам, воздействию агрессивных сред, содержащих сульфаты, сульфиды, хлориды, противогололедные реагенты, минеральные масла, смазки и т.д.; </w:t>
      </w:r>
    </w:p>
    <w:p w14:paraId="5749D402" w14:textId="77777777" w:rsidR="00515D78" w:rsidRPr="00A7751F" w:rsidRDefault="00515D78" w:rsidP="00515D78">
      <w:pPr>
        <w:numPr>
          <w:ilvl w:val="0"/>
          <w:numId w:val="4"/>
        </w:numPr>
        <w:tabs>
          <w:tab w:val="num" w:pos="1068"/>
        </w:tabs>
        <w:suppressAutoHyphens w:val="0"/>
        <w:ind w:left="567" w:hanging="283"/>
        <w:rPr>
          <w:lang w:eastAsia="ru-RU"/>
        </w:rPr>
      </w:pPr>
      <w:r w:rsidRPr="00A7751F">
        <w:rPr>
          <w:lang w:eastAsia="ru-RU"/>
        </w:rPr>
        <w:t xml:space="preserve">ремонт бетонных и железобетонных конструкций (в том числе несущих), работающих в условиях морской и пресной воды; </w:t>
      </w:r>
    </w:p>
    <w:p w14:paraId="46573535" w14:textId="77777777" w:rsidR="00515D78" w:rsidRPr="00A7751F" w:rsidRDefault="00515D78" w:rsidP="00515D78">
      <w:pPr>
        <w:numPr>
          <w:ilvl w:val="0"/>
          <w:numId w:val="4"/>
        </w:numPr>
        <w:tabs>
          <w:tab w:val="num" w:pos="1068"/>
        </w:tabs>
        <w:suppressAutoHyphens w:val="0"/>
        <w:ind w:left="567" w:hanging="283"/>
        <w:rPr>
          <w:lang w:eastAsia="ru-RU"/>
        </w:rPr>
      </w:pPr>
      <w:r w:rsidRPr="00A7751F">
        <w:rPr>
          <w:lang w:eastAsia="ru-RU"/>
        </w:rPr>
        <w:t>ремонт армированных (в том числе преднапряженных) конструкций – железобетонных балок, опор, мостовых конструкций и т.п., подверженных высоким статическим и динамическим нагрузкам;</w:t>
      </w:r>
    </w:p>
    <w:p w14:paraId="1AA0FBFC" w14:textId="77777777" w:rsidR="00515D78" w:rsidRPr="00A7751F" w:rsidRDefault="00515D78" w:rsidP="00515D78">
      <w:pPr>
        <w:numPr>
          <w:ilvl w:val="0"/>
          <w:numId w:val="4"/>
        </w:numPr>
        <w:tabs>
          <w:tab w:val="num" w:pos="1068"/>
        </w:tabs>
        <w:suppressAutoHyphens w:val="0"/>
        <w:ind w:left="567" w:hanging="283"/>
        <w:rPr>
          <w:lang w:eastAsia="ru-RU"/>
        </w:rPr>
      </w:pPr>
      <w:r w:rsidRPr="00A7751F">
        <w:rPr>
          <w:lang w:eastAsia="ru-RU"/>
        </w:rPr>
        <w:t>при необходимости быстрого фиксирования и анкеровки стальных и полимерных закладных элементов (</w:t>
      </w:r>
      <w:r>
        <w:rPr>
          <w:lang w:eastAsia="ru-RU"/>
        </w:rPr>
        <w:t>в</w:t>
      </w:r>
      <w:r w:rsidRPr="00A7751F">
        <w:rPr>
          <w:lang w:eastAsia="ru-RU"/>
        </w:rPr>
        <w:t xml:space="preserve"> том числе фундаментных болтов, канализационных люков, стоек перил и других ограждающих конструкций</w:t>
      </w:r>
      <w:r>
        <w:rPr>
          <w:lang w:eastAsia="ru-RU"/>
        </w:rPr>
        <w:t>)</w:t>
      </w:r>
      <w:r w:rsidRPr="00A7751F">
        <w:rPr>
          <w:lang w:eastAsia="ru-RU"/>
        </w:rPr>
        <w:t>;</w:t>
      </w:r>
    </w:p>
    <w:p w14:paraId="2CEFC232" w14:textId="77777777" w:rsidR="00515D78" w:rsidRPr="00A7751F" w:rsidRDefault="00515D78" w:rsidP="00515D78">
      <w:pPr>
        <w:numPr>
          <w:ilvl w:val="0"/>
          <w:numId w:val="4"/>
        </w:numPr>
        <w:tabs>
          <w:tab w:val="num" w:pos="1068"/>
        </w:tabs>
        <w:suppressAutoHyphens w:val="0"/>
        <w:ind w:left="567" w:hanging="283"/>
        <w:rPr>
          <w:lang w:eastAsia="ru-RU"/>
        </w:rPr>
      </w:pPr>
      <w:r w:rsidRPr="00A7751F">
        <w:rPr>
          <w:lang w:eastAsia="ru-RU"/>
        </w:rPr>
        <w:t>для заполнения дефектов (выбоины, трещины, каверны и проч.) при срочном выполнении ремонтных работ;</w:t>
      </w:r>
    </w:p>
    <w:p w14:paraId="04F9D53B" w14:textId="77777777" w:rsidR="00515D78" w:rsidRPr="00A7751F" w:rsidRDefault="00515D78" w:rsidP="00515D78">
      <w:pPr>
        <w:pStyle w:val="ab"/>
        <w:numPr>
          <w:ilvl w:val="0"/>
          <w:numId w:val="4"/>
        </w:numPr>
        <w:tabs>
          <w:tab w:val="num" w:pos="1068"/>
        </w:tabs>
        <w:spacing w:after="0"/>
        <w:ind w:left="567" w:hanging="283"/>
        <w:rPr>
          <w:rFonts w:ascii="Arial" w:eastAsia="Times New Roman" w:hAnsi="Arial" w:cs="Arial"/>
          <w:lang w:eastAsia="ru-RU"/>
        </w:rPr>
      </w:pPr>
      <w:r w:rsidRPr="00A7751F">
        <w:rPr>
          <w:rFonts w:ascii="Arial" w:eastAsia="Times New Roman" w:hAnsi="Arial" w:cs="Arial"/>
          <w:lang w:eastAsia="ru-RU"/>
        </w:rPr>
        <w:t>возможна заливка в ограждающие конструкции (опалубку);</w:t>
      </w:r>
    </w:p>
    <w:p w14:paraId="7F75DC78" w14:textId="77777777" w:rsidR="00515D78" w:rsidRPr="00A7751F" w:rsidRDefault="00515D78" w:rsidP="00515D78">
      <w:pPr>
        <w:numPr>
          <w:ilvl w:val="0"/>
          <w:numId w:val="4"/>
        </w:numPr>
        <w:tabs>
          <w:tab w:val="num" w:pos="1068"/>
        </w:tabs>
        <w:suppressAutoHyphens w:val="0"/>
        <w:ind w:left="567" w:hanging="283"/>
        <w:rPr>
          <w:lang w:eastAsia="ru-RU"/>
        </w:rPr>
      </w:pPr>
      <w:r w:rsidRPr="00A7751F">
        <w:rPr>
          <w:lang w:eastAsia="ru-RU"/>
        </w:rPr>
        <w:lastRenderedPageBreak/>
        <w:t>при усилении оснований и фундаментов, в том числе густоармированных.</w:t>
      </w:r>
    </w:p>
    <w:p w14:paraId="6797F5F5" w14:textId="77777777" w:rsidR="00515D78" w:rsidRPr="00A7751F" w:rsidRDefault="00515D78" w:rsidP="00515D78">
      <w:pPr>
        <w:rPr>
          <w:lang w:eastAsia="ru-RU"/>
        </w:rPr>
      </w:pPr>
      <w:r w:rsidRPr="00A7751F">
        <w:rPr>
          <w:lang w:eastAsia="ru-RU"/>
        </w:rPr>
        <w:t xml:space="preserve">     В других случаях и при возникновении вопросов, связанных с применением данного продукта, за консультациями обращайтесь к специалистам ООО «Консолит».</w:t>
      </w:r>
    </w:p>
    <w:p w14:paraId="4BC39657" w14:textId="77777777" w:rsidR="00515D78" w:rsidRPr="00A7751F" w:rsidRDefault="00515D78" w:rsidP="00515D78">
      <w:pPr>
        <w:jc w:val="center"/>
        <w:rPr>
          <w:b/>
          <w:lang w:eastAsia="ru-RU"/>
        </w:rPr>
      </w:pPr>
      <w:r w:rsidRPr="00A7751F">
        <w:rPr>
          <w:b/>
          <w:lang w:eastAsia="ru-RU"/>
        </w:rPr>
        <w:t>ПОДГОТОВКА ОСНОВАНИЯ</w:t>
      </w:r>
    </w:p>
    <w:p w14:paraId="296B5562" w14:textId="77777777" w:rsidR="00515D78" w:rsidRPr="00A7751F" w:rsidRDefault="00515D78" w:rsidP="00515D78">
      <w:pPr>
        <w:rPr>
          <w:lang w:eastAsia="ru-RU"/>
        </w:rPr>
      </w:pPr>
      <w:r w:rsidRPr="00A7751F">
        <w:rPr>
          <w:lang w:eastAsia="ru-RU"/>
        </w:rPr>
        <w:t xml:space="preserve">     Основание, на которое наносится ремонтная растворная смесь, должно быть прочным и соответствовать требованиям СП 71.13330.2017. С основания необходимо удалить бетонную крошку, отслаивающиеся частицы, пыль, остатки краски, битума и масляные пятна. Непрочные и ослабленные участки и цементное молоко необходимо удалить механическим способом. Трещины в основании необходимо расшить и обеспылить.  Глубина ремонтируемых участков должна быть такой, чтобы толщина слоя растворной смеси составляла 20 - 40 мм. Во всех случаях контуры ремонтируемых участков не должны иметь острых углов. Обрезка бетона по контуру должна производиться алмазным инструментом по плоскости перпендикулярной бетонной поверхности на глубину не менее 20 мм или глубины разрушенной поверхности с последующим удалением ослабленного бетона.</w:t>
      </w:r>
    </w:p>
    <w:p w14:paraId="15B758E9" w14:textId="77777777" w:rsidR="00515D78" w:rsidRPr="00A7751F" w:rsidRDefault="00515D78" w:rsidP="00515D78">
      <w:pPr>
        <w:rPr>
          <w:lang w:eastAsia="ru-RU"/>
        </w:rPr>
      </w:pPr>
      <w:r w:rsidRPr="00A7751F">
        <w:rPr>
          <w:lang w:eastAsia="ru-RU"/>
        </w:rPr>
        <w:t xml:space="preserve">     Если на поверхности конструкции присутствует оголенная арматура, или она оголилась вследствие удаления разрушенного бетона, ее следует зачистить с помощью металлической щетки. Для защиты от коррозии арматуру необходимо обработать высокоадгезионной, антикоррозионной грунтовкой-праймером </w:t>
      </w:r>
      <w:r w:rsidRPr="00A7751F">
        <w:rPr>
          <w:b/>
          <w:lang w:eastAsia="ru-RU"/>
        </w:rPr>
        <w:t xml:space="preserve">CONSOLIT </w:t>
      </w:r>
      <w:r w:rsidRPr="00A7751F">
        <w:rPr>
          <w:b/>
          <w:lang w:val="en-US" w:eastAsia="ru-RU"/>
        </w:rPr>
        <w:t>BARS</w:t>
      </w:r>
      <w:r w:rsidRPr="00A7751F">
        <w:rPr>
          <w:b/>
          <w:lang w:eastAsia="ru-RU"/>
        </w:rPr>
        <w:t xml:space="preserve"> 105. </w:t>
      </w:r>
      <w:r w:rsidRPr="00A7751F">
        <w:rPr>
          <w:lang w:eastAsia="ru-RU"/>
        </w:rPr>
        <w:t xml:space="preserve">Если старая арматура не пригодна для дальнейшего использования, то её следует заменить.  При укладке смеси </w:t>
      </w:r>
      <w:r w:rsidRPr="00A7751F">
        <w:rPr>
          <w:b/>
          <w:lang w:eastAsia="ru-RU"/>
        </w:rPr>
        <w:t xml:space="preserve">CONSOLIT </w:t>
      </w:r>
      <w:r w:rsidRPr="00A7751F">
        <w:rPr>
          <w:b/>
          <w:lang w:val="en-US" w:eastAsia="ru-RU"/>
        </w:rPr>
        <w:t>BARS</w:t>
      </w:r>
      <w:r w:rsidRPr="00A7751F">
        <w:rPr>
          <w:b/>
          <w:lang w:eastAsia="ru-RU"/>
        </w:rPr>
        <w:t xml:space="preserve"> 102</w:t>
      </w:r>
      <w:r w:rsidRPr="00A7751F">
        <w:rPr>
          <w:lang w:eastAsia="ru-RU"/>
        </w:rPr>
        <w:t xml:space="preserve"> на площадях более 0,25 м</w:t>
      </w:r>
      <w:r w:rsidRPr="00A7751F">
        <w:rPr>
          <w:vertAlign w:val="superscript"/>
          <w:lang w:eastAsia="ru-RU"/>
        </w:rPr>
        <w:t>2</w:t>
      </w:r>
      <w:r w:rsidRPr="00A7751F">
        <w:rPr>
          <w:lang w:eastAsia="ru-RU"/>
        </w:rPr>
        <w:t>, необходимо использовать арматурную сетку. Минимальный диаметр арматуры принимается равным 6 мм или более, в зависимости от глубины ремонтируемого участка. Размер ячейки арматурной сетки должен быть в пределах 50…200 мм. Зазор между арматурной сеткой и дном ремонтируемого участка должен составлять не менее 10 мм, а слой растворной смеси над ней должен быть не менее 20 мм.</w:t>
      </w:r>
      <w:r w:rsidRPr="00A7751F">
        <w:t xml:space="preserve"> </w:t>
      </w:r>
      <w:r w:rsidRPr="00A7751F">
        <w:rPr>
          <w:lang w:eastAsia="ru-RU"/>
        </w:rPr>
        <w:t xml:space="preserve">Возможно использование штукатурной сетки, закрепленной к основанию анкерами. Если на ремонтируемой поверхности имеются активные протечки (подпор) воды, то в этом случае, перед нанесением растворной смеси </w:t>
      </w:r>
      <w:r w:rsidRPr="00A7751F">
        <w:rPr>
          <w:b/>
          <w:lang w:eastAsia="ru-RU"/>
        </w:rPr>
        <w:t xml:space="preserve">CONSOLIT </w:t>
      </w:r>
      <w:r w:rsidRPr="00A7751F">
        <w:rPr>
          <w:b/>
          <w:lang w:val="en-US" w:eastAsia="ru-RU"/>
        </w:rPr>
        <w:t>BARS</w:t>
      </w:r>
      <w:r w:rsidRPr="00A7751F">
        <w:rPr>
          <w:b/>
          <w:lang w:eastAsia="ru-RU"/>
        </w:rPr>
        <w:t xml:space="preserve"> 102</w:t>
      </w:r>
      <w:r w:rsidRPr="00A7751F">
        <w:rPr>
          <w:lang w:eastAsia="ru-RU"/>
        </w:rPr>
        <w:t xml:space="preserve"> необходимо такие протечки ликвидировать при помощи сверхбыстротвердеющего, расширяющегося ремонтного состава </w:t>
      </w:r>
      <w:r w:rsidRPr="00A7751F">
        <w:rPr>
          <w:b/>
          <w:lang w:eastAsia="ru-RU"/>
        </w:rPr>
        <w:t xml:space="preserve">CONSOLIT </w:t>
      </w:r>
      <w:r w:rsidRPr="00A7751F">
        <w:rPr>
          <w:b/>
          <w:lang w:val="en-US" w:eastAsia="ru-RU"/>
        </w:rPr>
        <w:t>BARS</w:t>
      </w:r>
      <w:r w:rsidRPr="00A7751F">
        <w:rPr>
          <w:b/>
          <w:lang w:eastAsia="ru-RU"/>
        </w:rPr>
        <w:t xml:space="preserve"> 100</w:t>
      </w:r>
      <w:r w:rsidRPr="00A7751F">
        <w:rPr>
          <w:lang w:eastAsia="ru-RU"/>
        </w:rPr>
        <w:t xml:space="preserve">.  Перед нанесением растворной смеси ремонтируемую поверхность необходимо увлажнить чистой водой до полного насыщения. Для предотвращения вытягивания влаги старым бетоном из наносимого ремонтного состава, пылящие, сильно впитывающие влагу поверхности, поверхности после монтажа арматуры обработать специализированной грунтовкой-праймером глубокого проникновения </w:t>
      </w:r>
      <w:r w:rsidRPr="00A7751F">
        <w:rPr>
          <w:b/>
          <w:lang w:eastAsia="ru-RU"/>
        </w:rPr>
        <w:t>CONSOLIT BARS 150</w:t>
      </w:r>
      <w:r w:rsidRPr="00A7751F">
        <w:rPr>
          <w:lang w:eastAsia="ru-RU"/>
        </w:rPr>
        <w:t xml:space="preserve"> (два слоя). Грунтовка-праймер </w:t>
      </w:r>
      <w:r w:rsidRPr="00A7751F">
        <w:rPr>
          <w:b/>
          <w:lang w:eastAsia="ru-RU"/>
        </w:rPr>
        <w:t xml:space="preserve">CONSOLIT BARS 150 </w:t>
      </w:r>
      <w:r w:rsidRPr="00A7751F">
        <w:rPr>
          <w:lang w:eastAsia="ru-RU"/>
        </w:rPr>
        <w:t xml:space="preserve">наносится на влажную, но не мокрую поверхность </w:t>
      </w:r>
    </w:p>
    <w:p w14:paraId="35DAA0FC" w14:textId="77777777" w:rsidR="00515D78" w:rsidRPr="00A7751F" w:rsidRDefault="00515D78" w:rsidP="00515D78">
      <w:pPr>
        <w:jc w:val="center"/>
        <w:rPr>
          <w:b/>
          <w:lang w:eastAsia="ru-RU"/>
        </w:rPr>
      </w:pPr>
      <w:r w:rsidRPr="00A7751F">
        <w:rPr>
          <w:b/>
          <w:lang w:eastAsia="ru-RU"/>
        </w:rPr>
        <w:t>ПРИГОТОВЛЕНИЕ РАСТВОРНОЙ СМЕСИ</w:t>
      </w:r>
    </w:p>
    <w:p w14:paraId="1F5EC22F" w14:textId="77777777" w:rsidR="00515D78" w:rsidRPr="00A7751F" w:rsidRDefault="00515D78" w:rsidP="00515D78">
      <w:pPr>
        <w:rPr>
          <w:lang w:eastAsia="ru-RU"/>
        </w:rPr>
      </w:pPr>
      <w:r w:rsidRPr="00A7751F">
        <w:rPr>
          <w:lang w:eastAsia="ru-RU"/>
        </w:rPr>
        <w:t xml:space="preserve">     Для приготовления растворной смеси в емкость бетономешалки залить необходимое количество чистой воды из расчета 3,9 – 4,2 литра воды на мешок (30 кг) смеси </w:t>
      </w:r>
      <w:r w:rsidRPr="00A7751F">
        <w:rPr>
          <w:b/>
          <w:lang w:val="en-US" w:eastAsia="ru-RU"/>
        </w:rPr>
        <w:t>CONSOLIT</w:t>
      </w:r>
      <w:r w:rsidRPr="00A7751F">
        <w:rPr>
          <w:b/>
          <w:lang w:eastAsia="ru-RU"/>
        </w:rPr>
        <w:t xml:space="preserve"> </w:t>
      </w:r>
      <w:r w:rsidRPr="00A7751F">
        <w:rPr>
          <w:b/>
          <w:lang w:val="en-US" w:eastAsia="ru-RU"/>
        </w:rPr>
        <w:t>BARS</w:t>
      </w:r>
      <w:r w:rsidRPr="00A7751F">
        <w:rPr>
          <w:b/>
          <w:lang w:eastAsia="ru-RU"/>
        </w:rPr>
        <w:t xml:space="preserve"> 102</w:t>
      </w:r>
      <w:r w:rsidRPr="00A7751F">
        <w:rPr>
          <w:lang w:eastAsia="ru-RU"/>
        </w:rPr>
        <w:t>. Точное количество воды затворения указывается в паспорте на данную партию. Включить мешалку, затем быстро и непрерывно засыпать в воду смесь (целое количество мешков) и продолжать перемешивание до получения однородной массы. После 2-3 минутного перемешивания растворной смеси выдержать технологическую паузу в течение 2-3 минут для созревания растворной смеси и вновь тщательно перемешать 2-3 минуты. Приготовленная порция растворной смеси должна быть израсходована в течение 15 минут. Готовую растворную смесь можно использовать при температуре от +5</w:t>
      </w:r>
      <w:r w:rsidRPr="00A7751F">
        <w:rPr>
          <w:lang w:eastAsia="ru-RU"/>
        </w:rPr>
        <w:sym w:font="Symbol" w:char="F0B0"/>
      </w:r>
      <w:r w:rsidRPr="00A7751F">
        <w:rPr>
          <w:lang w:eastAsia="ru-RU"/>
        </w:rPr>
        <w:t>С до +30</w:t>
      </w:r>
      <w:r w:rsidRPr="00A7751F">
        <w:rPr>
          <w:lang w:eastAsia="ru-RU"/>
        </w:rPr>
        <w:sym w:font="Symbol" w:char="F0B0"/>
      </w:r>
      <w:r w:rsidRPr="00A7751F">
        <w:rPr>
          <w:lang w:eastAsia="ru-RU"/>
        </w:rPr>
        <w:t>С. При малых объемах работ возможно приготовление растворной смеси в емкости подходящего объема при помощи низкооборотистой дрели с лопастной насадкой. Время использования готовой бетонной смеси можно регулировать температурой воды затворения. При высокой температуре окружающей среды (выше +25°С) рекомендуется использовать для затворения холодную воду. При температуре ниже +10°С рекомендуется использовать теплую воду.</w:t>
      </w:r>
    </w:p>
    <w:p w14:paraId="114C485D" w14:textId="77777777" w:rsidR="00515D78" w:rsidRPr="00A7751F" w:rsidRDefault="00515D78" w:rsidP="00515D78">
      <w:pPr>
        <w:rPr>
          <w:b/>
          <w:lang w:eastAsia="ru-RU"/>
        </w:rPr>
      </w:pPr>
      <w:r w:rsidRPr="00A7751F">
        <w:rPr>
          <w:b/>
          <w:lang w:eastAsia="ru-RU"/>
        </w:rPr>
        <w:lastRenderedPageBreak/>
        <w:t xml:space="preserve">     ПРИМЕЧАНИЕ:</w:t>
      </w:r>
    </w:p>
    <w:p w14:paraId="3680CF9C" w14:textId="77777777" w:rsidR="00515D78" w:rsidRPr="00A7751F" w:rsidRDefault="00515D78" w:rsidP="00515D78">
      <w:pPr>
        <w:rPr>
          <w:b/>
          <w:lang w:eastAsia="ru-RU"/>
        </w:rPr>
      </w:pPr>
      <w:r w:rsidRPr="00A7751F">
        <w:rPr>
          <w:lang w:eastAsia="ru-RU"/>
        </w:rPr>
        <w:t xml:space="preserve">     </w:t>
      </w:r>
      <w:r w:rsidRPr="00A7751F">
        <w:rPr>
          <w:b/>
          <w:lang w:eastAsia="ru-RU"/>
        </w:rPr>
        <w:t>Количество воды затворения может отличаться от указанных в паспорте, в зависимости от температуры и влажности окружающей среды.</w:t>
      </w:r>
    </w:p>
    <w:p w14:paraId="06A95384" w14:textId="77777777" w:rsidR="00515D78" w:rsidRPr="00A7751F" w:rsidRDefault="00515D78" w:rsidP="00515D78">
      <w:pPr>
        <w:rPr>
          <w:b/>
          <w:lang w:eastAsia="ru-RU"/>
        </w:rPr>
      </w:pPr>
      <w:r w:rsidRPr="00A7751F">
        <w:rPr>
          <w:b/>
          <w:lang w:eastAsia="ru-RU"/>
        </w:rPr>
        <w:t xml:space="preserve">     Для получения 1 м</w:t>
      </w:r>
      <w:r w:rsidRPr="00A7751F">
        <w:rPr>
          <w:b/>
          <w:vertAlign w:val="superscript"/>
          <w:lang w:eastAsia="ru-RU"/>
        </w:rPr>
        <w:t>3</w:t>
      </w:r>
      <w:r w:rsidRPr="00A7751F">
        <w:rPr>
          <w:b/>
          <w:lang w:eastAsia="ru-RU"/>
        </w:rPr>
        <w:t xml:space="preserve"> растворной смеси, готовой к употреблению, необходимо 1950-2000 кг сухой смеси </w:t>
      </w:r>
      <w:r w:rsidRPr="00A7751F">
        <w:rPr>
          <w:b/>
          <w:lang w:val="en-US" w:eastAsia="ru-RU"/>
        </w:rPr>
        <w:t>CONSOLIT</w:t>
      </w:r>
      <w:r w:rsidRPr="00A7751F">
        <w:rPr>
          <w:b/>
          <w:lang w:eastAsia="ru-RU"/>
        </w:rPr>
        <w:t xml:space="preserve"> </w:t>
      </w:r>
      <w:r w:rsidRPr="00A7751F">
        <w:rPr>
          <w:b/>
          <w:lang w:val="en-US" w:eastAsia="ru-RU"/>
        </w:rPr>
        <w:t>BARS</w:t>
      </w:r>
      <w:r w:rsidRPr="00A7751F">
        <w:rPr>
          <w:b/>
          <w:lang w:eastAsia="ru-RU"/>
        </w:rPr>
        <w:t xml:space="preserve"> 102. </w:t>
      </w:r>
    </w:p>
    <w:p w14:paraId="28F59924" w14:textId="77777777" w:rsidR="00515D78" w:rsidRPr="00A7751F" w:rsidRDefault="00515D78" w:rsidP="00515D78">
      <w:pPr>
        <w:jc w:val="center"/>
        <w:rPr>
          <w:b/>
          <w:lang w:eastAsia="ru-RU"/>
        </w:rPr>
      </w:pPr>
      <w:r w:rsidRPr="00A7751F">
        <w:rPr>
          <w:b/>
          <w:lang w:eastAsia="ru-RU"/>
        </w:rPr>
        <w:t>ПОРЯДОК РАБОТЫ</w:t>
      </w:r>
    </w:p>
    <w:p w14:paraId="7100B7AB" w14:textId="77777777" w:rsidR="00515D78" w:rsidRPr="00A7751F" w:rsidRDefault="00515D78" w:rsidP="00515D78">
      <w:pPr>
        <w:rPr>
          <w:lang w:eastAsia="ru-RU"/>
        </w:rPr>
      </w:pPr>
      <w:r w:rsidRPr="00A7751F">
        <w:rPr>
          <w:noProof/>
          <w:lang w:eastAsia="ru-RU"/>
        </w:rPr>
        <w:t xml:space="preserve">     Готовую растворную смесь следует наносить с использованием специального оборудования или вручную, кельмой. Работу по ремонту конструкций следует проводить непрерывно, начиная с одной стороны дефектного участка для предотвращения попадания воздуха и образования пустот в растворной смеси. Заливка растворной смеси с двух противоположных сторон не допускается. Отделка поверхности и придание требуемого профиля нанесенной растворной смеси производится гладилкой непосредственно после ее укладки.</w:t>
      </w:r>
      <w:r w:rsidRPr="00A7751F">
        <w:t xml:space="preserve"> </w:t>
      </w:r>
      <w:r w:rsidRPr="00A7751F">
        <w:rPr>
          <w:noProof/>
          <w:lang w:eastAsia="ru-RU"/>
        </w:rPr>
        <w:t>При заливке смеси в опалубку должно быть произведено достаточное армирование конструкции.  Если растворная смесь заливается в опалубку, то снимать ее можно не ранее, чем через 3 часа с момента окончания заливки. Процесс твердения сверхбыстротвердеющей смеси характеризуется значительным выделением тепла в первые сроки твердения. Поэтому для</w:t>
      </w:r>
      <w:r w:rsidRPr="00A7751F">
        <w:rPr>
          <w:lang w:eastAsia="ru-RU"/>
        </w:rPr>
        <w:t xml:space="preserve"> обеспечения нормальных условий твердения нанесенной растворной смеси необходимо защитить ее поверхность от испарения воды. </w:t>
      </w:r>
      <w:r w:rsidRPr="00A7751F">
        <w:rPr>
          <w:noProof/>
          <w:lang w:eastAsia="ru-RU"/>
        </w:rPr>
        <w:t xml:space="preserve">Это достигается </w:t>
      </w:r>
      <w:r w:rsidRPr="00A7751F">
        <w:rPr>
          <w:lang w:eastAsia="ru-RU"/>
        </w:rPr>
        <w:t xml:space="preserve">укрытием уложенной растворной смеси полимерной пленкой или периодическим смачиванием поверхности тонко распыленной холодной водой. </w:t>
      </w:r>
    </w:p>
    <w:p w14:paraId="439300CD" w14:textId="77777777" w:rsidR="00515D78" w:rsidRDefault="00515D78" w:rsidP="00515D78">
      <w:pPr>
        <w:jc w:val="center"/>
        <w:rPr>
          <w:b/>
          <w:lang w:eastAsia="ru-RU"/>
        </w:rPr>
      </w:pPr>
    </w:p>
    <w:p w14:paraId="79927EAD" w14:textId="77777777" w:rsidR="00515D78" w:rsidRPr="00A7751F" w:rsidRDefault="00515D78" w:rsidP="00515D78">
      <w:pPr>
        <w:jc w:val="center"/>
        <w:rPr>
          <w:b/>
          <w:lang w:eastAsia="ru-RU"/>
        </w:rPr>
      </w:pPr>
      <w:r w:rsidRPr="00A7751F">
        <w:rPr>
          <w:b/>
          <w:lang w:eastAsia="ru-RU"/>
        </w:rPr>
        <w:t>ПОРЯДОК РАБОТЫ В ЗИМНИЙ ПЕРИОД</w:t>
      </w:r>
    </w:p>
    <w:p w14:paraId="0412BA9F" w14:textId="77777777" w:rsidR="00515D78" w:rsidRPr="00A7751F" w:rsidRDefault="00515D78" w:rsidP="00515D78">
      <w:pPr>
        <w:rPr>
          <w:lang w:eastAsia="ru-RU"/>
        </w:rPr>
      </w:pPr>
      <w:r w:rsidRPr="00A7751F">
        <w:rPr>
          <w:lang w:eastAsia="ru-RU"/>
        </w:rPr>
        <w:t xml:space="preserve">     Во время работы в зимний период при температуре окружающего воздуха от +5</w:t>
      </w:r>
      <w:r w:rsidRPr="00A7751F">
        <w:rPr>
          <w:lang w:eastAsia="ru-RU"/>
        </w:rPr>
        <w:sym w:font="Symbol" w:char="F0B0"/>
      </w:r>
      <w:r w:rsidRPr="00A7751F">
        <w:rPr>
          <w:lang w:eastAsia="ru-RU"/>
        </w:rPr>
        <w:t>С до -10</w:t>
      </w:r>
      <w:r w:rsidRPr="00A7751F">
        <w:rPr>
          <w:lang w:eastAsia="ru-RU"/>
        </w:rPr>
        <w:sym w:font="Symbol" w:char="F0B0"/>
      </w:r>
      <w:r w:rsidRPr="00A7751F">
        <w:rPr>
          <w:lang w:eastAsia="ru-RU"/>
        </w:rPr>
        <w:t>С для оптимального набора прочности уложенной растворной смеси потребуется применять дополнительный комплекс мер, который позволит растворной смеси гарантировано набрать заявленную прочность. Прежде всего, это удаление наледи, снега с ремонтируемой поверхности путем прогрева основания до температуры не ниже +5</w:t>
      </w:r>
      <w:r w:rsidRPr="00A7751F">
        <w:rPr>
          <w:lang w:eastAsia="ru-RU"/>
        </w:rPr>
        <w:sym w:font="Symbol" w:char="F0B0"/>
      </w:r>
      <w:r w:rsidRPr="00A7751F">
        <w:rPr>
          <w:lang w:eastAsia="ru-RU"/>
        </w:rPr>
        <w:t>С при помощи тепловой пушки или инфракрасного обогревателя. Для затворения сухой смеси необходимо использовать горячую воду с температурой до +60</w:t>
      </w:r>
      <w:r w:rsidRPr="00A7751F">
        <w:rPr>
          <w:lang w:eastAsia="ru-RU"/>
        </w:rPr>
        <w:sym w:font="Symbol" w:char="F0B0"/>
      </w:r>
      <w:r w:rsidRPr="00A7751F">
        <w:rPr>
          <w:lang w:eastAsia="ru-RU"/>
        </w:rPr>
        <w:t xml:space="preserve">С.   Кроме этого, после нанесения ремонтной растворной смеси ее поверхность необходимо укрывать теплоизоляционными материалами или использовать другие методы прогрева ремонтной смеси.  Хранить мешки с материалом </w:t>
      </w:r>
      <w:r w:rsidRPr="00A7751F">
        <w:rPr>
          <w:b/>
          <w:lang w:val="en-US" w:eastAsia="ru-RU"/>
        </w:rPr>
        <w:t>CONSOLIT</w:t>
      </w:r>
      <w:r w:rsidRPr="00A7751F">
        <w:rPr>
          <w:b/>
          <w:lang w:eastAsia="ru-RU"/>
        </w:rPr>
        <w:t xml:space="preserve"> </w:t>
      </w:r>
      <w:r w:rsidRPr="00A7751F">
        <w:rPr>
          <w:b/>
          <w:lang w:val="en-US" w:eastAsia="ru-RU"/>
        </w:rPr>
        <w:t>BARS</w:t>
      </w:r>
      <w:r w:rsidRPr="00A7751F">
        <w:rPr>
          <w:b/>
          <w:lang w:eastAsia="ru-RU"/>
        </w:rPr>
        <w:t xml:space="preserve"> 102</w:t>
      </w:r>
      <w:r w:rsidRPr="00A7751F">
        <w:rPr>
          <w:lang w:eastAsia="ru-RU"/>
        </w:rPr>
        <w:t xml:space="preserve"> следует в теплом, сухом помещении и доставлять к месту работы только перед началом использования. </w:t>
      </w:r>
    </w:p>
    <w:p w14:paraId="5D8E1E55" w14:textId="77777777" w:rsidR="00515D78" w:rsidRPr="00FE16F0" w:rsidRDefault="00515D78" w:rsidP="00515D78">
      <w:pPr>
        <w:jc w:val="center"/>
        <w:rPr>
          <w:b/>
          <w:lang w:val="en-US" w:eastAsia="ru-RU"/>
        </w:rPr>
      </w:pPr>
      <w:r w:rsidRPr="00FE16F0">
        <w:rPr>
          <w:b/>
          <w:lang w:eastAsia="ru-RU"/>
        </w:rPr>
        <w:t>ТЕХНИЧЕСКИЕ ХАРАКТЕРИСТИКИ МАТЕРИАЛА</w:t>
      </w:r>
      <w:r w:rsidRPr="00FE16F0">
        <w:rPr>
          <w:b/>
          <w:lang w:val="en-US" w:eastAsia="ru-RU"/>
        </w:rPr>
        <w:t>:</w:t>
      </w:r>
    </w:p>
    <w:p w14:paraId="302E820A" w14:textId="77777777" w:rsidR="00515D78" w:rsidRPr="00A7751F" w:rsidRDefault="00515D78" w:rsidP="00515D78">
      <w:pPr>
        <w:rPr>
          <w:sz w:val="6"/>
          <w:lang w:val="en-US" w:eastAsia="ru-RU"/>
        </w:rPr>
      </w:pPr>
    </w:p>
    <w:tbl>
      <w:tblPr>
        <w:tblW w:w="10386" w:type="dxa"/>
        <w:jc w:val="center"/>
        <w:tblBorders>
          <w:top w:val="thinThickSmallGap" w:sz="24" w:space="0" w:color="auto"/>
          <w:left w:val="thinThickSmallGap" w:sz="24" w:space="0" w:color="auto"/>
          <w:bottom w:val="thickThinSmallGap" w:sz="24" w:space="0" w:color="auto"/>
          <w:right w:val="thickThinSmallGap" w:sz="24" w:space="0" w:color="auto"/>
          <w:insideH w:val="double" w:sz="4" w:space="0" w:color="auto"/>
          <w:insideV w:val="double" w:sz="4" w:space="0" w:color="auto"/>
        </w:tblBorders>
        <w:tblLayout w:type="fixed"/>
        <w:tblLook w:val="0000" w:firstRow="0" w:lastRow="0" w:firstColumn="0" w:lastColumn="0" w:noHBand="0" w:noVBand="0"/>
      </w:tblPr>
      <w:tblGrid>
        <w:gridCol w:w="7200"/>
        <w:gridCol w:w="3186"/>
      </w:tblGrid>
      <w:tr w:rsidR="00515D78" w:rsidRPr="00A7751F" w14:paraId="6E57A997" w14:textId="77777777" w:rsidTr="006A0DFF">
        <w:trPr>
          <w:trHeight w:val="193"/>
          <w:jc w:val="center"/>
        </w:trPr>
        <w:tc>
          <w:tcPr>
            <w:tcW w:w="7200" w:type="dxa"/>
          </w:tcPr>
          <w:p w14:paraId="033F8756" w14:textId="77777777" w:rsidR="00515D78" w:rsidRPr="00A7751F" w:rsidRDefault="00515D78" w:rsidP="006A0DFF">
            <w:pPr>
              <w:rPr>
                <w:snapToGrid w:val="0"/>
                <w:lang w:eastAsia="ru-RU"/>
              </w:rPr>
            </w:pPr>
            <w:r w:rsidRPr="00A7751F">
              <w:rPr>
                <w:snapToGrid w:val="0"/>
                <w:lang w:eastAsia="ru-RU"/>
              </w:rPr>
              <w:t>Насыпная плотность</w:t>
            </w:r>
          </w:p>
        </w:tc>
        <w:tc>
          <w:tcPr>
            <w:tcW w:w="3186" w:type="dxa"/>
          </w:tcPr>
          <w:p w14:paraId="3737AF95" w14:textId="77777777" w:rsidR="00515D78" w:rsidRPr="00A7751F" w:rsidRDefault="00515D78" w:rsidP="006A0DFF">
            <w:pPr>
              <w:jc w:val="center"/>
              <w:rPr>
                <w:lang w:eastAsia="ru-RU"/>
              </w:rPr>
            </w:pPr>
            <w:r w:rsidRPr="00A7751F">
              <w:rPr>
                <w:lang w:eastAsia="ru-RU"/>
              </w:rPr>
              <w:t>15</w:t>
            </w:r>
            <w:r w:rsidRPr="00A7751F">
              <w:rPr>
                <w:lang w:val="en-US" w:eastAsia="ru-RU"/>
              </w:rPr>
              <w:t>00 ± 5</w:t>
            </w:r>
            <w:r w:rsidRPr="00A7751F">
              <w:rPr>
                <w:lang w:eastAsia="ru-RU"/>
              </w:rPr>
              <w:t>0 кг</w:t>
            </w:r>
            <w:r w:rsidRPr="00A7751F">
              <w:rPr>
                <w:lang w:val="en-US" w:eastAsia="ru-RU"/>
              </w:rPr>
              <w:t>/</w:t>
            </w:r>
            <w:r w:rsidRPr="00A7751F">
              <w:rPr>
                <w:lang w:eastAsia="ru-RU"/>
              </w:rPr>
              <w:t>м</w:t>
            </w:r>
            <w:r w:rsidRPr="00A7751F">
              <w:rPr>
                <w:vertAlign w:val="superscript"/>
                <w:lang w:eastAsia="ru-RU"/>
              </w:rPr>
              <w:t>3</w:t>
            </w:r>
          </w:p>
        </w:tc>
      </w:tr>
      <w:tr w:rsidR="00515D78" w:rsidRPr="00A7751F" w14:paraId="727FDD7B" w14:textId="77777777" w:rsidTr="006A0DFF">
        <w:trPr>
          <w:trHeight w:val="193"/>
          <w:jc w:val="center"/>
        </w:trPr>
        <w:tc>
          <w:tcPr>
            <w:tcW w:w="7200" w:type="dxa"/>
          </w:tcPr>
          <w:p w14:paraId="3411FB1F" w14:textId="77777777" w:rsidR="00515D78" w:rsidRPr="00A7751F" w:rsidRDefault="00515D78" w:rsidP="006A0DFF">
            <w:pPr>
              <w:rPr>
                <w:snapToGrid w:val="0"/>
                <w:lang w:eastAsia="ru-RU"/>
              </w:rPr>
            </w:pPr>
            <w:r w:rsidRPr="00A7751F">
              <w:rPr>
                <w:snapToGrid w:val="0"/>
                <w:lang w:eastAsia="ru-RU"/>
              </w:rPr>
              <w:t>Цвет</w:t>
            </w:r>
          </w:p>
        </w:tc>
        <w:tc>
          <w:tcPr>
            <w:tcW w:w="3186" w:type="dxa"/>
          </w:tcPr>
          <w:p w14:paraId="30DB9214" w14:textId="77777777" w:rsidR="00515D78" w:rsidRPr="00A7751F" w:rsidRDefault="00515D78" w:rsidP="006A0DFF">
            <w:pPr>
              <w:jc w:val="center"/>
              <w:rPr>
                <w:lang w:eastAsia="ru-RU"/>
              </w:rPr>
            </w:pPr>
            <w:r w:rsidRPr="00A7751F">
              <w:rPr>
                <w:lang w:eastAsia="ru-RU"/>
              </w:rPr>
              <w:t>серый</w:t>
            </w:r>
          </w:p>
        </w:tc>
      </w:tr>
      <w:tr w:rsidR="00515D78" w:rsidRPr="00A7751F" w14:paraId="780223CA" w14:textId="77777777" w:rsidTr="006A0DFF">
        <w:trPr>
          <w:trHeight w:val="193"/>
          <w:jc w:val="center"/>
        </w:trPr>
        <w:tc>
          <w:tcPr>
            <w:tcW w:w="7200" w:type="dxa"/>
          </w:tcPr>
          <w:p w14:paraId="2E60BE2E" w14:textId="77777777" w:rsidR="00515D78" w:rsidRPr="00A7751F" w:rsidRDefault="00515D78" w:rsidP="006A0DFF">
            <w:pPr>
              <w:rPr>
                <w:snapToGrid w:val="0"/>
                <w:lang w:eastAsia="ru-RU"/>
              </w:rPr>
            </w:pPr>
            <w:r w:rsidRPr="00A7751F">
              <w:rPr>
                <w:snapToGrid w:val="0"/>
                <w:lang w:eastAsia="ru-RU"/>
              </w:rPr>
              <w:t>Максимальный размер фракции заполнителя</w:t>
            </w:r>
          </w:p>
        </w:tc>
        <w:tc>
          <w:tcPr>
            <w:tcW w:w="3186" w:type="dxa"/>
          </w:tcPr>
          <w:p w14:paraId="506CC659" w14:textId="77777777" w:rsidR="00515D78" w:rsidRPr="00A7751F" w:rsidRDefault="00515D78" w:rsidP="006A0DFF">
            <w:pPr>
              <w:jc w:val="center"/>
              <w:rPr>
                <w:lang w:eastAsia="ru-RU"/>
              </w:rPr>
            </w:pPr>
            <w:r w:rsidRPr="00A7751F">
              <w:rPr>
                <w:lang w:eastAsia="ru-RU"/>
              </w:rPr>
              <w:t>3,2 мм</w:t>
            </w:r>
          </w:p>
        </w:tc>
      </w:tr>
      <w:tr w:rsidR="00515D78" w:rsidRPr="00A7751F" w14:paraId="3B6C918A" w14:textId="77777777" w:rsidTr="006A0DFF">
        <w:trPr>
          <w:trHeight w:val="193"/>
          <w:jc w:val="center"/>
        </w:trPr>
        <w:tc>
          <w:tcPr>
            <w:tcW w:w="7200" w:type="dxa"/>
          </w:tcPr>
          <w:p w14:paraId="0523E5F6" w14:textId="77777777" w:rsidR="00515D78" w:rsidRPr="00A7751F" w:rsidRDefault="00515D78" w:rsidP="006A0DFF">
            <w:pPr>
              <w:rPr>
                <w:snapToGrid w:val="0"/>
                <w:vertAlign w:val="subscript"/>
                <w:lang w:eastAsia="ru-RU"/>
              </w:rPr>
            </w:pPr>
            <w:r w:rsidRPr="00A7751F">
              <w:rPr>
                <w:snapToGrid w:val="0"/>
                <w:lang w:eastAsia="ru-RU"/>
              </w:rPr>
              <w:t xml:space="preserve">Подвижность по расплыву конуса, </w:t>
            </w:r>
            <w:r w:rsidRPr="00A7751F">
              <w:rPr>
                <w:snapToGrid w:val="0"/>
                <w:lang w:val="en-US" w:eastAsia="ru-RU"/>
              </w:rPr>
              <w:t>R</w:t>
            </w:r>
            <w:r w:rsidRPr="00A7751F">
              <w:rPr>
                <w:snapToGrid w:val="0"/>
                <w:vertAlign w:val="subscript"/>
                <w:lang w:eastAsia="ru-RU"/>
              </w:rPr>
              <w:t>к</w:t>
            </w:r>
          </w:p>
        </w:tc>
        <w:tc>
          <w:tcPr>
            <w:tcW w:w="3186" w:type="dxa"/>
          </w:tcPr>
          <w:p w14:paraId="4D39BF4B" w14:textId="77777777" w:rsidR="00515D78" w:rsidRPr="00A7751F" w:rsidRDefault="00515D78" w:rsidP="006A0DFF">
            <w:pPr>
              <w:jc w:val="center"/>
              <w:rPr>
                <w:lang w:eastAsia="ru-RU"/>
              </w:rPr>
            </w:pPr>
            <w:r w:rsidRPr="00A7751F">
              <w:rPr>
                <w:lang w:eastAsia="ru-RU"/>
              </w:rPr>
              <w:t>250 – 280 мм</w:t>
            </w:r>
          </w:p>
        </w:tc>
      </w:tr>
      <w:tr w:rsidR="00515D78" w:rsidRPr="00A7751F" w14:paraId="6F1CDD7E" w14:textId="77777777" w:rsidTr="006A0DFF">
        <w:trPr>
          <w:trHeight w:val="193"/>
          <w:jc w:val="center"/>
        </w:trPr>
        <w:tc>
          <w:tcPr>
            <w:tcW w:w="7200" w:type="dxa"/>
          </w:tcPr>
          <w:p w14:paraId="4F18272F" w14:textId="77777777" w:rsidR="00515D78" w:rsidRPr="00A7751F" w:rsidRDefault="00515D78" w:rsidP="006A0DFF">
            <w:pPr>
              <w:rPr>
                <w:snapToGrid w:val="0"/>
                <w:vertAlign w:val="subscript"/>
                <w:lang w:eastAsia="ru-RU"/>
              </w:rPr>
            </w:pPr>
            <w:r w:rsidRPr="00A7751F">
              <w:rPr>
                <w:snapToGrid w:val="0"/>
                <w:lang w:eastAsia="ru-RU"/>
              </w:rPr>
              <w:t>Подвижность по расплыву кольца, Р</w:t>
            </w:r>
            <w:r w:rsidRPr="00A7751F">
              <w:rPr>
                <w:snapToGrid w:val="0"/>
                <w:vertAlign w:val="subscript"/>
                <w:lang w:eastAsia="ru-RU"/>
              </w:rPr>
              <w:t>к</w:t>
            </w:r>
          </w:p>
        </w:tc>
        <w:tc>
          <w:tcPr>
            <w:tcW w:w="3186" w:type="dxa"/>
          </w:tcPr>
          <w:p w14:paraId="6CA41DEC" w14:textId="77777777" w:rsidR="00515D78" w:rsidRPr="00A7751F" w:rsidRDefault="00515D78" w:rsidP="006A0DFF">
            <w:pPr>
              <w:jc w:val="center"/>
              <w:rPr>
                <w:lang w:eastAsia="ru-RU"/>
              </w:rPr>
            </w:pPr>
            <w:r w:rsidRPr="00A7751F">
              <w:rPr>
                <w:lang w:eastAsia="ru-RU"/>
              </w:rPr>
              <w:t>120 – 140 мм</w:t>
            </w:r>
          </w:p>
        </w:tc>
      </w:tr>
      <w:tr w:rsidR="00515D78" w:rsidRPr="00A7751F" w14:paraId="7CB30E7F" w14:textId="77777777" w:rsidTr="006A0DFF">
        <w:trPr>
          <w:trHeight w:val="223"/>
          <w:jc w:val="center"/>
        </w:trPr>
        <w:tc>
          <w:tcPr>
            <w:tcW w:w="7200" w:type="dxa"/>
            <w:vAlign w:val="center"/>
          </w:tcPr>
          <w:p w14:paraId="416A273B" w14:textId="77777777" w:rsidR="00515D78" w:rsidRPr="00A7751F" w:rsidRDefault="00515D78" w:rsidP="006A0DFF">
            <w:pPr>
              <w:rPr>
                <w:snapToGrid w:val="0"/>
                <w:lang w:eastAsia="ru-RU"/>
              </w:rPr>
            </w:pPr>
            <w:r w:rsidRPr="00A7751F">
              <w:rPr>
                <w:snapToGrid w:val="0"/>
                <w:lang w:eastAsia="ru-RU"/>
              </w:rPr>
              <w:t xml:space="preserve">Сохранность консистенции </w:t>
            </w:r>
          </w:p>
        </w:tc>
        <w:tc>
          <w:tcPr>
            <w:tcW w:w="3186" w:type="dxa"/>
            <w:vAlign w:val="center"/>
          </w:tcPr>
          <w:p w14:paraId="206FD109" w14:textId="77777777" w:rsidR="00515D78" w:rsidRPr="00A7751F" w:rsidRDefault="00515D78" w:rsidP="006A0DFF">
            <w:pPr>
              <w:jc w:val="center"/>
              <w:rPr>
                <w:lang w:eastAsia="ru-RU"/>
              </w:rPr>
            </w:pPr>
            <w:r w:rsidRPr="00A7751F">
              <w:rPr>
                <w:lang w:eastAsia="ru-RU"/>
              </w:rPr>
              <w:t>не менее 15 минут</w:t>
            </w:r>
          </w:p>
        </w:tc>
      </w:tr>
      <w:tr w:rsidR="00515D78" w:rsidRPr="00A7751F" w14:paraId="1080E8A1" w14:textId="77777777" w:rsidTr="006A0DFF">
        <w:trPr>
          <w:trHeight w:val="193"/>
          <w:jc w:val="center"/>
        </w:trPr>
        <w:tc>
          <w:tcPr>
            <w:tcW w:w="7200" w:type="dxa"/>
          </w:tcPr>
          <w:p w14:paraId="7C40223B" w14:textId="77777777" w:rsidR="00515D78" w:rsidRPr="00A7751F" w:rsidRDefault="00515D78" w:rsidP="006A0DFF">
            <w:pPr>
              <w:ind w:right="175"/>
              <w:rPr>
                <w:snapToGrid w:val="0"/>
                <w:lang w:eastAsia="ru-RU"/>
              </w:rPr>
            </w:pPr>
            <w:r w:rsidRPr="00A7751F">
              <w:rPr>
                <w:snapToGrid w:val="0"/>
                <w:lang w:eastAsia="ru-RU"/>
              </w:rPr>
              <w:t xml:space="preserve">Прочность при сжатии, через                                    </w:t>
            </w:r>
          </w:p>
          <w:p w14:paraId="436E3AA1" w14:textId="77777777" w:rsidR="00515D78" w:rsidRPr="00A7751F" w:rsidRDefault="00515D78" w:rsidP="006A0DFF">
            <w:pPr>
              <w:ind w:right="175"/>
              <w:jc w:val="right"/>
              <w:rPr>
                <w:snapToGrid w:val="0"/>
                <w:lang w:eastAsia="ru-RU"/>
              </w:rPr>
            </w:pPr>
            <w:r w:rsidRPr="00A7751F">
              <w:rPr>
                <w:snapToGrid w:val="0"/>
                <w:lang w:eastAsia="ru-RU"/>
              </w:rPr>
              <w:t xml:space="preserve">  3 часа</w:t>
            </w:r>
          </w:p>
          <w:p w14:paraId="76CBFC71" w14:textId="77777777" w:rsidR="00515D78" w:rsidRPr="00A7751F" w:rsidRDefault="00515D78" w:rsidP="006A0DFF">
            <w:pPr>
              <w:ind w:right="175"/>
              <w:jc w:val="right"/>
              <w:rPr>
                <w:snapToGrid w:val="0"/>
                <w:lang w:eastAsia="ru-RU"/>
              </w:rPr>
            </w:pPr>
            <w:r w:rsidRPr="00A7751F">
              <w:rPr>
                <w:snapToGrid w:val="0"/>
                <w:lang w:eastAsia="ru-RU"/>
              </w:rPr>
              <w:t>1 сутки</w:t>
            </w:r>
          </w:p>
          <w:p w14:paraId="0AA05F9C" w14:textId="77777777" w:rsidR="00515D78" w:rsidRPr="00A7751F" w:rsidRDefault="00515D78" w:rsidP="006A0DFF">
            <w:pPr>
              <w:ind w:right="175"/>
              <w:jc w:val="right"/>
              <w:rPr>
                <w:snapToGrid w:val="0"/>
                <w:lang w:eastAsia="ru-RU"/>
              </w:rPr>
            </w:pPr>
            <w:r w:rsidRPr="00A7751F">
              <w:rPr>
                <w:snapToGrid w:val="0"/>
                <w:lang w:eastAsia="ru-RU"/>
              </w:rPr>
              <w:t>3 суток</w:t>
            </w:r>
          </w:p>
          <w:p w14:paraId="45808E28" w14:textId="77777777" w:rsidR="00515D78" w:rsidRPr="00A7751F" w:rsidRDefault="00515D78" w:rsidP="006A0DFF">
            <w:pPr>
              <w:ind w:right="175"/>
              <w:jc w:val="right"/>
              <w:rPr>
                <w:snapToGrid w:val="0"/>
                <w:lang w:eastAsia="ru-RU"/>
              </w:rPr>
            </w:pPr>
            <w:r w:rsidRPr="00A7751F">
              <w:rPr>
                <w:snapToGrid w:val="0"/>
                <w:lang w:eastAsia="ru-RU"/>
              </w:rPr>
              <w:t>28 суток</w:t>
            </w:r>
          </w:p>
        </w:tc>
        <w:tc>
          <w:tcPr>
            <w:tcW w:w="3186" w:type="dxa"/>
          </w:tcPr>
          <w:p w14:paraId="6FDA6DFE" w14:textId="77777777" w:rsidR="00515D78" w:rsidRPr="00A7751F" w:rsidRDefault="00515D78" w:rsidP="006A0DFF">
            <w:pPr>
              <w:jc w:val="center"/>
              <w:rPr>
                <w:lang w:eastAsia="ru-RU"/>
              </w:rPr>
            </w:pPr>
          </w:p>
          <w:p w14:paraId="29BAA4D5" w14:textId="77777777" w:rsidR="00515D78" w:rsidRPr="00A7751F" w:rsidRDefault="00515D78" w:rsidP="006A0DFF">
            <w:pPr>
              <w:jc w:val="center"/>
              <w:rPr>
                <w:lang w:eastAsia="ru-RU"/>
              </w:rPr>
            </w:pPr>
            <w:r w:rsidRPr="00A7751F">
              <w:rPr>
                <w:lang w:eastAsia="ru-RU"/>
              </w:rPr>
              <w:t>не менее 20 МПа</w:t>
            </w:r>
          </w:p>
          <w:p w14:paraId="78524715" w14:textId="77777777" w:rsidR="00515D78" w:rsidRPr="00A7751F" w:rsidRDefault="00515D78" w:rsidP="006A0DFF">
            <w:pPr>
              <w:jc w:val="center"/>
              <w:rPr>
                <w:lang w:eastAsia="ru-RU"/>
              </w:rPr>
            </w:pPr>
            <w:r w:rsidRPr="00A7751F">
              <w:rPr>
                <w:lang w:eastAsia="ru-RU"/>
              </w:rPr>
              <w:t>не менее 40 МПа</w:t>
            </w:r>
          </w:p>
          <w:p w14:paraId="077DEA51" w14:textId="77777777" w:rsidR="00515D78" w:rsidRPr="00A7751F" w:rsidRDefault="00515D78" w:rsidP="006A0DFF">
            <w:pPr>
              <w:jc w:val="center"/>
              <w:rPr>
                <w:lang w:eastAsia="ru-RU"/>
              </w:rPr>
            </w:pPr>
            <w:r w:rsidRPr="00A7751F">
              <w:rPr>
                <w:lang w:eastAsia="ru-RU"/>
              </w:rPr>
              <w:t>не менее 50 МПа</w:t>
            </w:r>
          </w:p>
          <w:p w14:paraId="0492D84E" w14:textId="77777777" w:rsidR="00515D78" w:rsidRPr="00A7751F" w:rsidRDefault="00515D78" w:rsidP="006A0DFF">
            <w:pPr>
              <w:jc w:val="center"/>
              <w:rPr>
                <w:lang w:eastAsia="ru-RU"/>
              </w:rPr>
            </w:pPr>
            <w:r w:rsidRPr="00A7751F">
              <w:rPr>
                <w:lang w:eastAsia="ru-RU"/>
              </w:rPr>
              <w:t>не менее 60 МПа</w:t>
            </w:r>
          </w:p>
        </w:tc>
      </w:tr>
      <w:tr w:rsidR="00515D78" w:rsidRPr="00A7751F" w14:paraId="197A79D9" w14:textId="77777777" w:rsidTr="006A0DFF">
        <w:trPr>
          <w:trHeight w:val="193"/>
          <w:jc w:val="center"/>
        </w:trPr>
        <w:tc>
          <w:tcPr>
            <w:tcW w:w="7200" w:type="dxa"/>
          </w:tcPr>
          <w:p w14:paraId="3C69161F" w14:textId="77777777" w:rsidR="00515D78" w:rsidRPr="00A7751F" w:rsidRDefault="00515D78" w:rsidP="006A0DFF">
            <w:pPr>
              <w:ind w:right="175"/>
              <w:rPr>
                <w:snapToGrid w:val="0"/>
                <w:lang w:eastAsia="ru-RU"/>
              </w:rPr>
            </w:pPr>
            <w:r w:rsidRPr="00A7751F">
              <w:rPr>
                <w:snapToGrid w:val="0"/>
                <w:lang w:eastAsia="ru-RU"/>
              </w:rPr>
              <w:t xml:space="preserve">Прочность на растяжение при изгибе, через             </w:t>
            </w:r>
          </w:p>
          <w:p w14:paraId="26826E7E" w14:textId="77777777" w:rsidR="00515D78" w:rsidRPr="00A7751F" w:rsidRDefault="00515D78" w:rsidP="006A0DFF">
            <w:pPr>
              <w:ind w:right="175"/>
              <w:jc w:val="right"/>
              <w:rPr>
                <w:snapToGrid w:val="0"/>
                <w:lang w:eastAsia="ru-RU"/>
              </w:rPr>
            </w:pPr>
            <w:r w:rsidRPr="00A7751F">
              <w:rPr>
                <w:snapToGrid w:val="0"/>
                <w:lang w:eastAsia="ru-RU"/>
              </w:rPr>
              <w:t>3 часа</w:t>
            </w:r>
          </w:p>
          <w:p w14:paraId="74D59955" w14:textId="77777777" w:rsidR="00515D78" w:rsidRPr="00A7751F" w:rsidRDefault="00515D78" w:rsidP="006A0DFF">
            <w:pPr>
              <w:ind w:right="175"/>
              <w:jc w:val="right"/>
              <w:rPr>
                <w:snapToGrid w:val="0"/>
                <w:lang w:eastAsia="ru-RU"/>
              </w:rPr>
            </w:pPr>
            <w:r w:rsidRPr="00A7751F">
              <w:rPr>
                <w:snapToGrid w:val="0"/>
                <w:lang w:eastAsia="ru-RU"/>
              </w:rPr>
              <w:t>1 сутки</w:t>
            </w:r>
          </w:p>
          <w:p w14:paraId="41684F9C" w14:textId="77777777" w:rsidR="00515D78" w:rsidRPr="00A7751F" w:rsidRDefault="00515D78" w:rsidP="006A0DFF">
            <w:pPr>
              <w:ind w:right="175"/>
              <w:jc w:val="right"/>
              <w:rPr>
                <w:snapToGrid w:val="0"/>
                <w:lang w:eastAsia="ru-RU"/>
              </w:rPr>
            </w:pPr>
            <w:r w:rsidRPr="00A7751F">
              <w:rPr>
                <w:snapToGrid w:val="0"/>
                <w:lang w:eastAsia="ru-RU"/>
              </w:rPr>
              <w:t>3 суток</w:t>
            </w:r>
          </w:p>
          <w:p w14:paraId="59C2E5B8" w14:textId="77777777" w:rsidR="00515D78" w:rsidRPr="00A7751F" w:rsidRDefault="00515D78" w:rsidP="006A0DFF">
            <w:pPr>
              <w:ind w:right="175"/>
              <w:jc w:val="right"/>
              <w:rPr>
                <w:snapToGrid w:val="0"/>
                <w:lang w:eastAsia="ru-RU"/>
              </w:rPr>
            </w:pPr>
            <w:r w:rsidRPr="00A7751F">
              <w:rPr>
                <w:snapToGrid w:val="0"/>
                <w:lang w:eastAsia="ru-RU"/>
              </w:rPr>
              <w:t>28 суток</w:t>
            </w:r>
          </w:p>
        </w:tc>
        <w:tc>
          <w:tcPr>
            <w:tcW w:w="3186" w:type="dxa"/>
          </w:tcPr>
          <w:p w14:paraId="24F399B7" w14:textId="77777777" w:rsidR="00515D78" w:rsidRPr="00A7751F" w:rsidRDefault="00515D78" w:rsidP="006A0DFF">
            <w:pPr>
              <w:jc w:val="center"/>
              <w:rPr>
                <w:lang w:eastAsia="ru-RU"/>
              </w:rPr>
            </w:pPr>
          </w:p>
          <w:p w14:paraId="305CBB1A" w14:textId="77777777" w:rsidR="00515D78" w:rsidRPr="00A7751F" w:rsidRDefault="00515D78" w:rsidP="006A0DFF">
            <w:pPr>
              <w:jc w:val="center"/>
              <w:rPr>
                <w:lang w:eastAsia="ru-RU"/>
              </w:rPr>
            </w:pPr>
            <w:r w:rsidRPr="00A7751F">
              <w:rPr>
                <w:lang w:eastAsia="ru-RU"/>
              </w:rPr>
              <w:t>не менее 4,5 МПа</w:t>
            </w:r>
          </w:p>
          <w:p w14:paraId="7082A212" w14:textId="77777777" w:rsidR="00515D78" w:rsidRPr="00A7751F" w:rsidRDefault="00515D78" w:rsidP="006A0DFF">
            <w:pPr>
              <w:jc w:val="center"/>
              <w:rPr>
                <w:lang w:eastAsia="ru-RU"/>
              </w:rPr>
            </w:pPr>
            <w:r w:rsidRPr="00A7751F">
              <w:rPr>
                <w:lang w:eastAsia="ru-RU"/>
              </w:rPr>
              <w:t>не менее 6,0 МПа</w:t>
            </w:r>
          </w:p>
          <w:p w14:paraId="5E906D45" w14:textId="77777777" w:rsidR="00515D78" w:rsidRPr="00A7751F" w:rsidRDefault="00515D78" w:rsidP="006A0DFF">
            <w:pPr>
              <w:jc w:val="center"/>
              <w:rPr>
                <w:lang w:eastAsia="ru-RU"/>
              </w:rPr>
            </w:pPr>
            <w:r w:rsidRPr="00A7751F">
              <w:rPr>
                <w:lang w:eastAsia="ru-RU"/>
              </w:rPr>
              <w:t>не менее 7,5 МПа</w:t>
            </w:r>
          </w:p>
          <w:p w14:paraId="65BCDD16" w14:textId="77777777" w:rsidR="00515D78" w:rsidRPr="00A7751F" w:rsidRDefault="00515D78" w:rsidP="006A0DFF">
            <w:pPr>
              <w:jc w:val="center"/>
              <w:rPr>
                <w:lang w:eastAsia="ru-RU"/>
              </w:rPr>
            </w:pPr>
            <w:r w:rsidRPr="00A7751F">
              <w:rPr>
                <w:lang w:eastAsia="ru-RU"/>
              </w:rPr>
              <w:t>не менее 8,5 МПа</w:t>
            </w:r>
          </w:p>
        </w:tc>
      </w:tr>
      <w:tr w:rsidR="00515D78" w:rsidRPr="00A7751F" w14:paraId="3688DB91" w14:textId="77777777" w:rsidTr="006A0DFF">
        <w:trPr>
          <w:trHeight w:val="193"/>
          <w:jc w:val="center"/>
        </w:trPr>
        <w:tc>
          <w:tcPr>
            <w:tcW w:w="7200" w:type="dxa"/>
          </w:tcPr>
          <w:p w14:paraId="0AA1400B" w14:textId="77777777" w:rsidR="00515D78" w:rsidRPr="00A7751F" w:rsidRDefault="00515D78" w:rsidP="006A0DFF">
            <w:pPr>
              <w:ind w:right="742"/>
              <w:rPr>
                <w:snapToGrid w:val="0"/>
                <w:lang w:eastAsia="ru-RU"/>
              </w:rPr>
            </w:pPr>
            <w:r w:rsidRPr="00A7751F">
              <w:rPr>
                <w:snapToGrid w:val="0"/>
                <w:lang w:eastAsia="ru-RU"/>
              </w:rPr>
              <w:lastRenderedPageBreak/>
              <w:t>Прочность сцепления с бетоном через 28 суток</w:t>
            </w:r>
          </w:p>
        </w:tc>
        <w:tc>
          <w:tcPr>
            <w:tcW w:w="3186" w:type="dxa"/>
          </w:tcPr>
          <w:p w14:paraId="6722A10A" w14:textId="77777777" w:rsidR="00515D78" w:rsidRPr="00A7751F" w:rsidRDefault="00515D78" w:rsidP="006A0DFF">
            <w:pPr>
              <w:jc w:val="center"/>
              <w:rPr>
                <w:lang w:val="en-US" w:eastAsia="ru-RU"/>
              </w:rPr>
            </w:pPr>
            <w:r w:rsidRPr="00A7751F">
              <w:rPr>
                <w:lang w:val="en-US" w:eastAsia="ru-RU"/>
              </w:rPr>
              <w:t>не менее 2</w:t>
            </w:r>
            <w:r w:rsidRPr="00A7751F">
              <w:rPr>
                <w:lang w:eastAsia="ru-RU"/>
              </w:rPr>
              <w:t>,5</w:t>
            </w:r>
            <w:r w:rsidRPr="00A7751F">
              <w:rPr>
                <w:lang w:val="en-US" w:eastAsia="ru-RU"/>
              </w:rPr>
              <w:t xml:space="preserve"> </w:t>
            </w:r>
            <w:r w:rsidRPr="00A7751F">
              <w:rPr>
                <w:lang w:eastAsia="ru-RU"/>
              </w:rPr>
              <w:t>МПа</w:t>
            </w:r>
          </w:p>
        </w:tc>
      </w:tr>
      <w:tr w:rsidR="00515D78" w:rsidRPr="00A7751F" w14:paraId="206841C1" w14:textId="77777777" w:rsidTr="006A0DFF">
        <w:trPr>
          <w:trHeight w:val="193"/>
          <w:jc w:val="center"/>
        </w:trPr>
        <w:tc>
          <w:tcPr>
            <w:tcW w:w="7200" w:type="dxa"/>
          </w:tcPr>
          <w:p w14:paraId="3B5C28D6" w14:textId="77777777" w:rsidR="00515D78" w:rsidRPr="00A7751F" w:rsidRDefault="00515D78" w:rsidP="006A0DFF">
            <w:pPr>
              <w:ind w:right="175"/>
              <w:rPr>
                <w:lang w:eastAsia="ru-RU"/>
              </w:rPr>
            </w:pPr>
            <w:r w:rsidRPr="00A7751F">
              <w:rPr>
                <w:lang w:eastAsia="ru-RU"/>
              </w:rPr>
              <w:t xml:space="preserve">Марка по морозостойкости </w:t>
            </w:r>
          </w:p>
        </w:tc>
        <w:tc>
          <w:tcPr>
            <w:tcW w:w="3186" w:type="dxa"/>
          </w:tcPr>
          <w:p w14:paraId="59976771" w14:textId="77777777" w:rsidR="00515D78" w:rsidRPr="00A7751F" w:rsidRDefault="00515D78" w:rsidP="006A0DFF">
            <w:pPr>
              <w:jc w:val="center"/>
              <w:rPr>
                <w:lang w:eastAsia="ru-RU"/>
              </w:rPr>
            </w:pPr>
            <w:r w:rsidRPr="00A7751F">
              <w:rPr>
                <w:lang w:val="en-US" w:eastAsia="ru-RU"/>
              </w:rPr>
              <w:t xml:space="preserve">не менее F </w:t>
            </w:r>
            <w:r w:rsidRPr="00A7751F">
              <w:rPr>
                <w:lang w:eastAsia="ru-RU"/>
              </w:rPr>
              <w:t>3</w:t>
            </w:r>
            <w:r w:rsidRPr="00A7751F">
              <w:rPr>
                <w:lang w:val="en-US" w:eastAsia="ru-RU"/>
              </w:rPr>
              <w:t>00</w:t>
            </w:r>
          </w:p>
        </w:tc>
      </w:tr>
      <w:tr w:rsidR="00515D78" w:rsidRPr="00A7751F" w14:paraId="37D25491" w14:textId="77777777" w:rsidTr="006A0DFF">
        <w:trPr>
          <w:trHeight w:val="193"/>
          <w:jc w:val="center"/>
        </w:trPr>
        <w:tc>
          <w:tcPr>
            <w:tcW w:w="7200" w:type="dxa"/>
          </w:tcPr>
          <w:p w14:paraId="5AAF4B93" w14:textId="77777777" w:rsidR="00515D78" w:rsidRPr="00A7751F" w:rsidRDefault="00515D78" w:rsidP="006A0DFF">
            <w:pPr>
              <w:ind w:right="175"/>
              <w:rPr>
                <w:lang w:eastAsia="ru-RU"/>
              </w:rPr>
            </w:pPr>
            <w:r w:rsidRPr="00A7751F">
              <w:rPr>
                <w:lang w:eastAsia="ru-RU"/>
              </w:rPr>
              <w:t xml:space="preserve">Марка по водонепроницаемости </w:t>
            </w:r>
          </w:p>
        </w:tc>
        <w:tc>
          <w:tcPr>
            <w:tcW w:w="3186" w:type="dxa"/>
          </w:tcPr>
          <w:p w14:paraId="11F324AA" w14:textId="77777777" w:rsidR="00515D78" w:rsidRPr="00A7751F" w:rsidRDefault="00515D78" w:rsidP="006A0DFF">
            <w:pPr>
              <w:jc w:val="center"/>
              <w:rPr>
                <w:lang w:val="en-US" w:eastAsia="ru-RU"/>
              </w:rPr>
            </w:pPr>
            <w:r w:rsidRPr="00A7751F">
              <w:rPr>
                <w:lang w:val="en-US" w:eastAsia="ru-RU"/>
              </w:rPr>
              <w:t>не менее W 14</w:t>
            </w:r>
          </w:p>
        </w:tc>
      </w:tr>
      <w:tr w:rsidR="00515D78" w:rsidRPr="00A7751F" w14:paraId="7CC1D769" w14:textId="77777777" w:rsidTr="006A0DFF">
        <w:trPr>
          <w:trHeight w:val="193"/>
          <w:jc w:val="center"/>
        </w:trPr>
        <w:tc>
          <w:tcPr>
            <w:tcW w:w="7200" w:type="dxa"/>
          </w:tcPr>
          <w:p w14:paraId="1B030B1B" w14:textId="77777777" w:rsidR="00515D78" w:rsidRPr="00A7751F" w:rsidRDefault="00515D78" w:rsidP="006A0DFF">
            <w:pPr>
              <w:ind w:right="-108"/>
              <w:rPr>
                <w:lang w:eastAsia="ru-RU"/>
              </w:rPr>
            </w:pPr>
            <w:r w:rsidRPr="00A7751F">
              <w:rPr>
                <w:lang w:eastAsia="ru-RU"/>
              </w:rPr>
              <w:t>Удельная эффективная активность естественных радионуклидов, согласно ГОСТ 30108-94 соответствует 1 классу строительных материалов</w:t>
            </w:r>
          </w:p>
        </w:tc>
        <w:tc>
          <w:tcPr>
            <w:tcW w:w="3186" w:type="dxa"/>
          </w:tcPr>
          <w:p w14:paraId="5ECDC8C6" w14:textId="77777777" w:rsidR="00515D78" w:rsidRPr="00A7751F" w:rsidRDefault="00515D78" w:rsidP="006A0DFF">
            <w:pPr>
              <w:jc w:val="center"/>
              <w:rPr>
                <w:lang w:eastAsia="ru-RU"/>
              </w:rPr>
            </w:pPr>
          </w:p>
          <w:p w14:paraId="179C3617" w14:textId="77777777" w:rsidR="00515D78" w:rsidRPr="00A7751F" w:rsidRDefault="00515D78" w:rsidP="006A0DFF">
            <w:pPr>
              <w:jc w:val="center"/>
              <w:rPr>
                <w:lang w:val="en-US" w:eastAsia="ru-RU"/>
              </w:rPr>
            </w:pPr>
            <w:r w:rsidRPr="00A7751F">
              <w:rPr>
                <w:lang w:val="en-US" w:eastAsia="ru-RU"/>
              </w:rPr>
              <w:t>не превышает</w:t>
            </w:r>
          </w:p>
          <w:p w14:paraId="5ED3C1E2" w14:textId="77777777" w:rsidR="00515D78" w:rsidRPr="00A7751F" w:rsidRDefault="00515D78" w:rsidP="006A0DFF">
            <w:pPr>
              <w:jc w:val="center"/>
              <w:rPr>
                <w:lang w:eastAsia="ru-RU"/>
              </w:rPr>
            </w:pPr>
            <w:r w:rsidRPr="00A7751F">
              <w:rPr>
                <w:lang w:val="en-US" w:eastAsia="ru-RU"/>
              </w:rPr>
              <w:t>370 Бк/</w:t>
            </w:r>
            <w:r w:rsidRPr="00A7751F">
              <w:rPr>
                <w:lang w:eastAsia="ru-RU"/>
              </w:rPr>
              <w:t>кг</w:t>
            </w:r>
          </w:p>
        </w:tc>
      </w:tr>
      <w:tr w:rsidR="00515D78" w:rsidRPr="00A7751F" w14:paraId="6FCEE2DE" w14:textId="77777777" w:rsidTr="006A0DFF">
        <w:trPr>
          <w:trHeight w:val="73"/>
          <w:jc w:val="center"/>
        </w:trPr>
        <w:tc>
          <w:tcPr>
            <w:tcW w:w="7200" w:type="dxa"/>
          </w:tcPr>
          <w:p w14:paraId="3371CEF5" w14:textId="77777777" w:rsidR="00515D78" w:rsidRPr="00A7751F" w:rsidRDefault="00515D78" w:rsidP="006A0DFF">
            <w:pPr>
              <w:ind w:right="175"/>
              <w:rPr>
                <w:lang w:eastAsia="ru-RU"/>
              </w:rPr>
            </w:pPr>
            <w:r w:rsidRPr="00A7751F">
              <w:rPr>
                <w:lang w:eastAsia="ru-RU"/>
              </w:rPr>
              <w:t>Расход материала на 1 м</w:t>
            </w:r>
            <w:r w:rsidRPr="00A7751F">
              <w:rPr>
                <w:vertAlign w:val="superscript"/>
                <w:lang w:eastAsia="ru-RU"/>
              </w:rPr>
              <w:t>2</w:t>
            </w:r>
            <w:r w:rsidRPr="00A7751F">
              <w:rPr>
                <w:lang w:eastAsia="ru-RU"/>
              </w:rPr>
              <w:t xml:space="preserve"> при толщине слоя 20 мм</w:t>
            </w:r>
          </w:p>
        </w:tc>
        <w:tc>
          <w:tcPr>
            <w:tcW w:w="3186" w:type="dxa"/>
          </w:tcPr>
          <w:p w14:paraId="301D5191" w14:textId="77777777" w:rsidR="00515D78" w:rsidRPr="00A7751F" w:rsidRDefault="00515D78" w:rsidP="006A0DFF">
            <w:pPr>
              <w:jc w:val="center"/>
              <w:rPr>
                <w:lang w:eastAsia="ru-RU"/>
              </w:rPr>
            </w:pPr>
            <w:r w:rsidRPr="00A7751F">
              <w:rPr>
                <w:lang w:eastAsia="ru-RU"/>
              </w:rPr>
              <w:t>39-40 кг</w:t>
            </w:r>
          </w:p>
        </w:tc>
      </w:tr>
    </w:tbl>
    <w:p w14:paraId="6EE24B84" w14:textId="77777777" w:rsidR="00515D78" w:rsidRPr="00A7751F" w:rsidRDefault="00515D78" w:rsidP="00515D78">
      <w:pPr>
        <w:ind w:right="849"/>
        <w:rPr>
          <w:lang w:eastAsia="ru-RU"/>
        </w:rPr>
      </w:pPr>
    </w:p>
    <w:p w14:paraId="7A78044E" w14:textId="77777777" w:rsidR="00515D78" w:rsidRPr="00A7751F" w:rsidRDefault="00515D78" w:rsidP="00515D78">
      <w:pPr>
        <w:jc w:val="center"/>
        <w:rPr>
          <w:b/>
          <w:lang w:eastAsia="ru-RU"/>
        </w:rPr>
      </w:pPr>
      <w:r w:rsidRPr="00A7751F">
        <w:rPr>
          <w:b/>
          <w:lang w:eastAsia="ru-RU"/>
        </w:rPr>
        <w:t>МЕРЫ ПРЕДОСТОРОЖНОСТИ</w:t>
      </w:r>
    </w:p>
    <w:p w14:paraId="694A2031" w14:textId="77777777" w:rsidR="00515D78" w:rsidRPr="00A7751F" w:rsidRDefault="00515D78" w:rsidP="00515D78">
      <w:pPr>
        <w:rPr>
          <w:noProof/>
          <w:lang w:eastAsia="ru-RU"/>
        </w:rPr>
      </w:pPr>
      <w:r w:rsidRPr="00A7751F">
        <w:rPr>
          <w:lang w:eastAsia="ru-RU"/>
        </w:rPr>
        <w:t xml:space="preserve">     </w:t>
      </w:r>
      <w:r w:rsidRPr="00A7751F">
        <w:rPr>
          <w:b/>
          <w:lang w:val="en-US" w:eastAsia="ru-RU"/>
        </w:rPr>
        <w:t>CONSOLIT</w:t>
      </w:r>
      <w:r w:rsidRPr="00A7751F">
        <w:rPr>
          <w:b/>
          <w:lang w:eastAsia="ru-RU"/>
        </w:rPr>
        <w:t xml:space="preserve"> </w:t>
      </w:r>
      <w:r w:rsidRPr="00A7751F">
        <w:rPr>
          <w:b/>
          <w:lang w:val="en-US" w:eastAsia="ru-RU"/>
        </w:rPr>
        <w:t>BARS</w:t>
      </w:r>
      <w:r w:rsidRPr="00A7751F">
        <w:rPr>
          <w:b/>
          <w:lang w:eastAsia="ru-RU"/>
        </w:rPr>
        <w:t xml:space="preserve"> 102</w:t>
      </w:r>
      <w:r w:rsidRPr="00A7751F">
        <w:rPr>
          <w:lang w:eastAsia="ru-RU"/>
        </w:rPr>
        <w:t xml:space="preserve"> содержит цемент, который при взаимодействии с водой дает щелочную реакцию. Поэтому при работе со смесью необходимо защищать глаза и кожу. В случае контакта пораженные места необходимо промыть водой и обратиться за помощью к врачу.</w:t>
      </w:r>
    </w:p>
    <w:p w14:paraId="5BC1DB61" w14:textId="77777777" w:rsidR="00515D78" w:rsidRPr="00A7751F" w:rsidRDefault="00515D78" w:rsidP="00515D78">
      <w:pPr>
        <w:rPr>
          <w:b/>
          <w:noProof/>
          <w:lang w:eastAsia="ru-RU"/>
        </w:rPr>
      </w:pPr>
      <w:r w:rsidRPr="00A7751F">
        <w:rPr>
          <w:b/>
          <w:noProof/>
          <w:lang w:eastAsia="ru-RU"/>
        </w:rPr>
        <w:t xml:space="preserve">ПРИМЕЧАНИЕ: </w:t>
      </w:r>
    </w:p>
    <w:p w14:paraId="370A0170" w14:textId="77777777" w:rsidR="00515D78" w:rsidRPr="00A7751F" w:rsidRDefault="00515D78" w:rsidP="00515D78">
      <w:pPr>
        <w:rPr>
          <w:b/>
          <w:noProof/>
          <w:lang w:eastAsia="ru-RU"/>
        </w:rPr>
      </w:pPr>
      <w:r w:rsidRPr="00A7751F">
        <w:rPr>
          <w:b/>
          <w:noProof/>
          <w:lang w:eastAsia="ru-RU"/>
        </w:rPr>
        <w:t xml:space="preserve">     Производитель гарантирует качество продукта, но не несет ответственности за неправильное использование материала и нарушение условий хранения. По вопросам применения и качества материалов Вы можете получить исчерпывающую информацию в службе технической поддержки ООО «Консолит» по телефону</w:t>
      </w:r>
      <w:r w:rsidRPr="00A7751F">
        <w:rPr>
          <w:b/>
          <w:lang w:eastAsia="ru-RU"/>
        </w:rPr>
        <w:t>: +7 (495) 232-28-80</w:t>
      </w:r>
      <w:r w:rsidRPr="00A7751F">
        <w:rPr>
          <w:b/>
          <w:noProof/>
          <w:lang w:eastAsia="ru-RU"/>
        </w:rPr>
        <w:t>.</w:t>
      </w:r>
    </w:p>
    <w:p w14:paraId="15E6006E" w14:textId="77777777" w:rsidR="00515D78" w:rsidRPr="00A7751F" w:rsidRDefault="00515D78" w:rsidP="00515D78">
      <w:pPr>
        <w:rPr>
          <w:noProof/>
          <w:lang w:eastAsia="ru-RU"/>
        </w:rPr>
      </w:pPr>
    </w:p>
    <w:p w14:paraId="33AB2E2A" w14:textId="77777777" w:rsidR="00515D78" w:rsidRPr="00A7751F" w:rsidRDefault="00515D78" w:rsidP="00515D78">
      <w:pPr>
        <w:rPr>
          <w:noProof/>
          <w:lang w:eastAsia="ru-RU"/>
        </w:rPr>
      </w:pPr>
      <w:r w:rsidRPr="00A7751F">
        <w:rPr>
          <w:b/>
          <w:noProof/>
          <w:lang w:eastAsia="ru-RU"/>
        </w:rPr>
        <w:t>ВЕС НЕТТО:</w:t>
      </w:r>
      <w:r w:rsidRPr="00A7751F">
        <w:rPr>
          <w:noProof/>
          <w:lang w:eastAsia="ru-RU"/>
        </w:rPr>
        <w:t xml:space="preserve"> 30 кг.</w:t>
      </w:r>
    </w:p>
    <w:p w14:paraId="4916CF8F" w14:textId="77777777" w:rsidR="00515D78" w:rsidRPr="00A7751F" w:rsidRDefault="00515D78" w:rsidP="00515D78">
      <w:pPr>
        <w:rPr>
          <w:noProof/>
          <w:lang w:eastAsia="ru-RU"/>
        </w:rPr>
      </w:pPr>
    </w:p>
    <w:p w14:paraId="0B2573AC" w14:textId="77777777" w:rsidR="00515D78" w:rsidRPr="00CE56B6" w:rsidRDefault="00515D78" w:rsidP="00515D78">
      <w:pPr>
        <w:jc w:val="center"/>
        <w:rPr>
          <w:b/>
          <w:noProof/>
          <w:highlight w:val="yellow"/>
          <w:lang w:eastAsia="ru-RU"/>
        </w:rPr>
      </w:pPr>
      <w:r w:rsidRPr="00CE56B6">
        <w:rPr>
          <w:b/>
          <w:noProof/>
          <w:highlight w:val="yellow"/>
          <w:lang w:eastAsia="ru-RU"/>
        </w:rPr>
        <w:t>СРОК ХРАНЕНИЯ</w:t>
      </w:r>
    </w:p>
    <w:p w14:paraId="36D35557" w14:textId="77777777" w:rsidR="00515D78" w:rsidRPr="00A7751F" w:rsidRDefault="00515D78" w:rsidP="00515D78">
      <w:r w:rsidRPr="00CE56B6">
        <w:rPr>
          <w:noProof/>
          <w:highlight w:val="yellow"/>
          <w:lang w:eastAsia="ru-RU"/>
        </w:rPr>
        <w:t>В сухом  помещении  на поддоне в течение 12 месяцев с даты изготовлени</w:t>
      </w:r>
    </w:p>
    <w:p w14:paraId="647DCBDC" w14:textId="77777777" w:rsidR="00515D78" w:rsidRDefault="00515D78" w:rsidP="00515D78"/>
    <w:p w14:paraId="4902AE48" w14:textId="77777777" w:rsidR="00515D78" w:rsidRDefault="00515D78" w:rsidP="00515D78">
      <w:r>
        <w:br w:type="page"/>
      </w:r>
    </w:p>
    <w:p w14:paraId="06E4E790" w14:textId="77777777" w:rsidR="00515D78" w:rsidRPr="00353A0D" w:rsidRDefault="00515D78" w:rsidP="00515D78">
      <w:pPr>
        <w:jc w:val="center"/>
        <w:rPr>
          <w:noProof/>
          <w:highlight w:val="yellow"/>
          <w:lang w:eastAsia="ru-RU"/>
        </w:rPr>
      </w:pPr>
      <w:r w:rsidRPr="00353A0D">
        <w:rPr>
          <w:b/>
          <w:sz w:val="56"/>
          <w:szCs w:val="56"/>
          <w:highlight w:val="yellow"/>
          <w:lang w:eastAsia="ru-RU"/>
        </w:rPr>
        <w:t>CONSOLIT BARS 105</w:t>
      </w:r>
    </w:p>
    <w:p w14:paraId="169425E7" w14:textId="77777777" w:rsidR="00515D78" w:rsidRPr="00353A0D" w:rsidRDefault="00515D78" w:rsidP="00515D78">
      <w:pPr>
        <w:jc w:val="center"/>
        <w:rPr>
          <w:b/>
          <w:highlight w:val="yellow"/>
          <w:lang w:eastAsia="ru-RU"/>
        </w:rPr>
      </w:pPr>
      <w:r w:rsidRPr="00353A0D">
        <w:rPr>
          <w:b/>
          <w:sz w:val="32"/>
          <w:highlight w:val="yellow"/>
          <w:lang w:eastAsia="ru-RU"/>
        </w:rPr>
        <w:t>СУХАЯ РЕМОНТНАЯ СМЕСЬ</w:t>
      </w:r>
      <w:r w:rsidRPr="00353A0D">
        <w:rPr>
          <w:b/>
          <w:highlight w:val="yellow"/>
          <w:lang w:eastAsia="ru-RU"/>
        </w:rPr>
        <w:t xml:space="preserve"> </w:t>
      </w:r>
    </w:p>
    <w:p w14:paraId="4C7ED74C" w14:textId="77777777" w:rsidR="00515D78" w:rsidRPr="006F5E91" w:rsidRDefault="00515D78" w:rsidP="00515D78">
      <w:pPr>
        <w:ind w:right="282"/>
        <w:jc w:val="center"/>
        <w:rPr>
          <w:b/>
          <w:lang w:eastAsia="ru-RU"/>
        </w:rPr>
      </w:pPr>
      <w:r w:rsidRPr="00353A0D">
        <w:rPr>
          <w:b/>
          <w:highlight w:val="yellow"/>
          <w:lang w:eastAsia="ru-RU"/>
        </w:rPr>
        <w:t>грунтовка-праймер, антикоррозийная и высокоадгезионная сухая</w:t>
      </w:r>
      <w:r w:rsidRPr="006F5E91">
        <w:rPr>
          <w:b/>
          <w:lang w:eastAsia="ru-RU"/>
        </w:rPr>
        <w:t xml:space="preserve"> смесь для ремонта бетонных и железобетонных покрытий и конструкций</w:t>
      </w:r>
    </w:p>
    <w:p w14:paraId="39166A48" w14:textId="77777777" w:rsidR="00515D78" w:rsidRPr="00C55C2A" w:rsidRDefault="00515D78" w:rsidP="00515D78">
      <w:pPr>
        <w:jc w:val="right"/>
        <w:rPr>
          <w:b/>
          <w:sz w:val="20"/>
          <w:lang w:eastAsia="ru-RU"/>
        </w:rPr>
      </w:pPr>
      <w:r w:rsidRPr="00C55C2A">
        <w:rPr>
          <w:b/>
          <w:sz w:val="20"/>
          <w:lang w:eastAsia="ru-RU"/>
        </w:rPr>
        <w:t>ГОСТ 31357-2007</w:t>
      </w:r>
    </w:p>
    <w:p w14:paraId="2BF826AC" w14:textId="77777777" w:rsidR="00515D78" w:rsidRPr="00C55C2A" w:rsidRDefault="00515D78" w:rsidP="00515D78">
      <w:pPr>
        <w:jc w:val="right"/>
        <w:rPr>
          <w:b/>
          <w:sz w:val="20"/>
          <w:lang w:eastAsia="ru-RU"/>
        </w:rPr>
      </w:pPr>
      <w:r w:rsidRPr="00C55C2A">
        <w:rPr>
          <w:b/>
          <w:sz w:val="20"/>
          <w:lang w:eastAsia="ru-RU"/>
        </w:rPr>
        <w:t>СТО 54793637-003-2018</w:t>
      </w:r>
    </w:p>
    <w:p w14:paraId="69F05824" w14:textId="77777777" w:rsidR="00515D78" w:rsidRPr="00C55C2A" w:rsidRDefault="00515D78" w:rsidP="00515D78">
      <w:pPr>
        <w:jc w:val="right"/>
        <w:rPr>
          <w:b/>
          <w:sz w:val="20"/>
          <w:lang w:eastAsia="ru-RU"/>
        </w:rPr>
      </w:pPr>
      <w:r w:rsidRPr="00C55C2A">
        <w:rPr>
          <w:b/>
          <w:sz w:val="20"/>
          <w:lang w:eastAsia="ru-RU"/>
        </w:rPr>
        <w:t xml:space="preserve">Декларация о соответствии РОСС </w:t>
      </w:r>
      <w:r w:rsidRPr="00C55C2A">
        <w:rPr>
          <w:b/>
          <w:sz w:val="20"/>
          <w:lang w:val="en-US" w:eastAsia="ru-RU"/>
        </w:rPr>
        <w:t>RU</w:t>
      </w:r>
      <w:r w:rsidRPr="00C55C2A">
        <w:rPr>
          <w:b/>
          <w:sz w:val="20"/>
          <w:lang w:eastAsia="ru-RU"/>
        </w:rPr>
        <w:t xml:space="preserve"> Д-</w:t>
      </w:r>
      <w:r w:rsidRPr="00C55C2A">
        <w:rPr>
          <w:b/>
          <w:sz w:val="20"/>
          <w:lang w:val="en-US" w:eastAsia="ru-RU"/>
        </w:rPr>
        <w:t>RU</w:t>
      </w:r>
      <w:r w:rsidRPr="00C55C2A">
        <w:rPr>
          <w:b/>
          <w:sz w:val="20"/>
          <w:lang w:eastAsia="ru-RU"/>
        </w:rPr>
        <w:t>.АД38.В.0004</w:t>
      </w:r>
      <w:r>
        <w:rPr>
          <w:b/>
          <w:sz w:val="20"/>
          <w:lang w:eastAsia="ru-RU"/>
        </w:rPr>
        <w:t>1</w:t>
      </w:r>
      <w:r w:rsidRPr="00C55C2A">
        <w:rPr>
          <w:b/>
          <w:sz w:val="20"/>
          <w:lang w:eastAsia="ru-RU"/>
        </w:rPr>
        <w:t>/19 от 11.01.2019</w:t>
      </w:r>
    </w:p>
    <w:p w14:paraId="44725E1B" w14:textId="77777777" w:rsidR="00515D78" w:rsidRPr="00C55C2A" w:rsidRDefault="00515D78" w:rsidP="00515D78">
      <w:pPr>
        <w:jc w:val="right"/>
        <w:rPr>
          <w:b/>
          <w:sz w:val="20"/>
          <w:lang w:eastAsia="ru-RU"/>
        </w:rPr>
      </w:pPr>
      <w:r w:rsidRPr="00C55C2A">
        <w:rPr>
          <w:b/>
          <w:sz w:val="20"/>
          <w:lang w:eastAsia="ru-RU"/>
        </w:rPr>
        <w:t>Свидетельство о государственной регистрации № RU.77.01.34.008.Е.001197.02.13 от 08.02.2013</w:t>
      </w:r>
    </w:p>
    <w:p w14:paraId="72910367" w14:textId="77777777" w:rsidR="00515D78" w:rsidRPr="00C55C2A" w:rsidRDefault="00515D78" w:rsidP="00515D78">
      <w:pPr>
        <w:ind w:right="-1"/>
        <w:jc w:val="right"/>
        <w:rPr>
          <w:sz w:val="20"/>
          <w:lang w:eastAsia="ru-RU"/>
        </w:rPr>
      </w:pPr>
    </w:p>
    <w:p w14:paraId="403C7F34" w14:textId="77777777" w:rsidR="00515D78" w:rsidRPr="006F5E91" w:rsidRDefault="00515D78" w:rsidP="00515D78">
      <w:pPr>
        <w:ind w:right="-2"/>
        <w:rPr>
          <w:lang w:eastAsia="ru-RU"/>
        </w:rPr>
      </w:pPr>
      <w:r w:rsidRPr="006F5E91">
        <w:rPr>
          <w:lang w:eastAsia="ru-RU"/>
        </w:rPr>
        <w:t xml:space="preserve">     </w:t>
      </w:r>
      <w:r w:rsidRPr="006F5E91">
        <w:rPr>
          <w:b/>
          <w:lang w:val="en-US" w:eastAsia="ru-RU"/>
        </w:rPr>
        <w:t>CONSOLIT</w:t>
      </w:r>
      <w:r w:rsidRPr="006F5E91">
        <w:rPr>
          <w:b/>
          <w:lang w:eastAsia="ru-RU"/>
        </w:rPr>
        <w:t xml:space="preserve"> </w:t>
      </w:r>
      <w:r w:rsidRPr="006F5E91">
        <w:rPr>
          <w:b/>
          <w:lang w:val="en-US" w:eastAsia="ru-RU"/>
        </w:rPr>
        <w:t>BARS</w:t>
      </w:r>
      <w:r w:rsidRPr="006F5E91">
        <w:rPr>
          <w:b/>
          <w:lang w:eastAsia="ru-RU"/>
        </w:rPr>
        <w:t xml:space="preserve"> 105</w:t>
      </w:r>
      <w:r w:rsidRPr="006F5E91">
        <w:rPr>
          <w:lang w:eastAsia="ru-RU"/>
        </w:rPr>
        <w:t xml:space="preserve"> представляет собой многокомпонентную сухую ремонтную смесь, состоящую из специального цемента и комплекса полимерных добавок.</w:t>
      </w:r>
    </w:p>
    <w:p w14:paraId="6BE8C03C" w14:textId="77777777" w:rsidR="00515D78" w:rsidRPr="006F5E91" w:rsidRDefault="00515D78" w:rsidP="00515D78">
      <w:pPr>
        <w:spacing w:after="240"/>
        <w:ind w:right="-2"/>
        <w:rPr>
          <w:lang w:eastAsia="ru-RU"/>
        </w:rPr>
      </w:pPr>
      <w:r w:rsidRPr="006F5E91">
        <w:rPr>
          <w:lang w:eastAsia="ru-RU"/>
        </w:rPr>
        <w:t xml:space="preserve">     Такой состав, при затворении водой, позволяет приготовить безусадочную, пластичную, не расслаивающуюся растворную смесь. Материал обеспечивает прочное сцепление ремонтных составов со старым бетоном и защищает стальную арматуру от коррозии, обладает высокой водонепроницаемостью и морозостойкостью, удобен в работе и экологически безопасен. Грунтовка-праймер </w:t>
      </w:r>
      <w:r w:rsidRPr="006F5E91">
        <w:rPr>
          <w:b/>
          <w:lang w:val="en-US" w:eastAsia="ru-RU"/>
        </w:rPr>
        <w:t>CONSOLIT</w:t>
      </w:r>
      <w:r w:rsidRPr="006F5E91">
        <w:rPr>
          <w:b/>
          <w:lang w:eastAsia="ru-RU"/>
        </w:rPr>
        <w:t xml:space="preserve"> </w:t>
      </w:r>
      <w:r w:rsidRPr="006F5E91">
        <w:rPr>
          <w:b/>
          <w:lang w:val="en-US" w:eastAsia="ru-RU"/>
        </w:rPr>
        <w:t>BARS</w:t>
      </w:r>
      <w:r w:rsidRPr="006F5E91">
        <w:rPr>
          <w:b/>
          <w:lang w:eastAsia="ru-RU"/>
        </w:rPr>
        <w:t xml:space="preserve"> 105 </w:t>
      </w:r>
      <w:r w:rsidRPr="006F5E91">
        <w:rPr>
          <w:lang w:eastAsia="ru-RU"/>
        </w:rPr>
        <w:t>устойчива к воздействию нефтепродуктов и агрессивных сред, содержащих сульфаты, сульфиды и хлориды. Сертифицирован для контакта с питьевой водой.</w:t>
      </w:r>
    </w:p>
    <w:p w14:paraId="5B23AF89" w14:textId="77777777" w:rsidR="00515D78" w:rsidRPr="006F5E91" w:rsidRDefault="00515D78" w:rsidP="00515D78">
      <w:pPr>
        <w:jc w:val="center"/>
        <w:rPr>
          <w:b/>
          <w:lang w:eastAsia="ru-RU"/>
        </w:rPr>
      </w:pPr>
      <w:r w:rsidRPr="006F5E91">
        <w:rPr>
          <w:b/>
          <w:lang w:eastAsia="ru-RU"/>
        </w:rPr>
        <w:t>ПРИМЕНЕНИЕ</w:t>
      </w:r>
    </w:p>
    <w:p w14:paraId="031210C9" w14:textId="77777777" w:rsidR="00515D78" w:rsidRPr="006F5E91" w:rsidRDefault="00515D78" w:rsidP="00515D78">
      <w:pPr>
        <w:rPr>
          <w:lang w:eastAsia="ru-RU"/>
        </w:rPr>
      </w:pPr>
      <w:r w:rsidRPr="006F5E91">
        <w:rPr>
          <w:lang w:eastAsia="ru-RU"/>
        </w:rPr>
        <w:t xml:space="preserve">     Грунтовку-праймер </w:t>
      </w:r>
      <w:r w:rsidRPr="006F5E91">
        <w:rPr>
          <w:b/>
          <w:lang w:eastAsia="ru-RU"/>
        </w:rPr>
        <w:t xml:space="preserve">CONSOLIT </w:t>
      </w:r>
      <w:r w:rsidRPr="006F5E91">
        <w:rPr>
          <w:b/>
          <w:lang w:val="en-US" w:eastAsia="ru-RU"/>
        </w:rPr>
        <w:t>BARS</w:t>
      </w:r>
      <w:r w:rsidRPr="006F5E91">
        <w:rPr>
          <w:b/>
          <w:lang w:eastAsia="ru-RU"/>
        </w:rPr>
        <w:t xml:space="preserve"> 105</w:t>
      </w:r>
      <w:r w:rsidRPr="006F5E91">
        <w:rPr>
          <w:lang w:eastAsia="ru-RU"/>
        </w:rPr>
        <w:t xml:space="preserve"> рекомендуется применять в промышленном и гражданском строительстве для создания адгезионного слоя между ремонтными смесями и бетонным основанием, а также для создания эффективного защитного слоя стальной арматуры от коррозии. М</w:t>
      </w:r>
      <w:r>
        <w:rPr>
          <w:lang w:eastAsia="ru-RU"/>
        </w:rPr>
        <w:t>атериал может быть использован</w:t>
      </w:r>
      <w:r w:rsidRPr="006F5E91">
        <w:rPr>
          <w:lang w:eastAsia="ru-RU"/>
        </w:rPr>
        <w:t xml:space="preserve"> в качестве финишного выравнивающего покрытия бетонных поверхностей и заделки микротрещин. Может применяться на горизонтальных, вертикальных и потолочных бетонных поверхностях при наружных и внутренних работах.</w:t>
      </w:r>
    </w:p>
    <w:p w14:paraId="671AA5B7" w14:textId="77777777" w:rsidR="00515D78" w:rsidRPr="006F5E91" w:rsidRDefault="00515D78" w:rsidP="00515D78">
      <w:pPr>
        <w:rPr>
          <w:lang w:eastAsia="ru-RU"/>
        </w:rPr>
      </w:pPr>
      <w:r w:rsidRPr="006F5E91">
        <w:rPr>
          <w:lang w:eastAsia="ru-RU"/>
        </w:rPr>
        <w:t xml:space="preserve">     В других случаях и при возникновении вопросов, связанных с применением данного продукта, за консультациями обращайтесь</w:t>
      </w:r>
      <w:r>
        <w:rPr>
          <w:lang w:eastAsia="ru-RU"/>
        </w:rPr>
        <w:t xml:space="preserve"> к специалистам ООО «Консолит».</w:t>
      </w:r>
    </w:p>
    <w:p w14:paraId="04544E41" w14:textId="77777777" w:rsidR="00515D78" w:rsidRPr="006F5E91" w:rsidRDefault="00515D78" w:rsidP="00515D78">
      <w:pPr>
        <w:jc w:val="center"/>
        <w:rPr>
          <w:b/>
          <w:lang w:eastAsia="ru-RU"/>
        </w:rPr>
      </w:pPr>
      <w:r w:rsidRPr="006F5E91">
        <w:rPr>
          <w:b/>
          <w:lang w:eastAsia="ru-RU"/>
        </w:rPr>
        <w:t>ПОДГОТОВКА ОСНОВАНИЯ</w:t>
      </w:r>
    </w:p>
    <w:p w14:paraId="314AC5E4" w14:textId="77777777" w:rsidR="00515D78" w:rsidRPr="006F5E91" w:rsidRDefault="00515D78" w:rsidP="00515D78">
      <w:pPr>
        <w:rPr>
          <w:b/>
          <w:noProof/>
          <w:u w:val="single"/>
          <w:lang w:eastAsia="ru-RU"/>
        </w:rPr>
      </w:pPr>
      <w:r w:rsidRPr="006F5E91">
        <w:rPr>
          <w:b/>
          <w:lang w:eastAsia="ru-RU"/>
        </w:rPr>
        <w:t xml:space="preserve">     </w:t>
      </w:r>
      <w:r w:rsidRPr="006F5E91">
        <w:rPr>
          <w:b/>
          <w:u w:val="single"/>
          <w:lang w:eastAsia="ru-RU"/>
        </w:rPr>
        <w:t>Бетонное основание</w:t>
      </w:r>
    </w:p>
    <w:p w14:paraId="1C969119" w14:textId="77777777" w:rsidR="00515D78" w:rsidRPr="006F5E91" w:rsidRDefault="00515D78" w:rsidP="00515D78">
      <w:pPr>
        <w:rPr>
          <w:b/>
          <w:lang w:eastAsia="ru-RU"/>
        </w:rPr>
      </w:pPr>
      <w:r w:rsidRPr="006F5E91">
        <w:rPr>
          <w:lang w:eastAsia="ru-RU"/>
        </w:rPr>
        <w:t xml:space="preserve">     Основание, на которое наносится грунтовка-праймер, должно быть прочным и соответствовать требованиям </w:t>
      </w:r>
      <w:r w:rsidRPr="0082136B">
        <w:rPr>
          <w:lang w:eastAsia="ru-RU"/>
        </w:rPr>
        <w:t>СП 71.13330.2017</w:t>
      </w:r>
      <w:r w:rsidRPr="006F5E91">
        <w:rPr>
          <w:lang w:eastAsia="ru-RU"/>
        </w:rPr>
        <w:t xml:space="preserve">. С основания необходимо удалить бетонную крошку, отслаивающиеся частицы, пыль, остатки краски, битума и масляные пятна. Непрочные и ослабленные участки и цементное молоко необходимо удалить механическим способом. Подготовленная поверхность должна быть шероховатая Трещины в основании необходимо расшить и обеспылить. Перед нанесением растворной смеси ремонтируемую поверхность необходимо увлажнить чистой водой до полного насыщения. Пылящие, сильно впитывающие влагу поверхности, поверхности после монтажа арматуры обработать грунтовочным составом </w:t>
      </w:r>
      <w:r w:rsidRPr="006F5E91">
        <w:rPr>
          <w:b/>
          <w:lang w:eastAsia="ru-RU"/>
        </w:rPr>
        <w:t>CONSOLIT 300</w:t>
      </w:r>
      <w:r w:rsidRPr="006F5E91">
        <w:rPr>
          <w:lang w:eastAsia="ru-RU"/>
        </w:rPr>
        <w:t xml:space="preserve"> (два слоя)</w:t>
      </w:r>
      <w:r w:rsidRPr="006F5E91">
        <w:rPr>
          <w:b/>
          <w:lang w:eastAsia="ru-RU"/>
        </w:rPr>
        <w:t xml:space="preserve">     </w:t>
      </w:r>
    </w:p>
    <w:p w14:paraId="57493AAE" w14:textId="77777777" w:rsidR="00515D78" w:rsidRPr="006F5E91" w:rsidRDefault="00515D78" w:rsidP="00515D78">
      <w:pPr>
        <w:rPr>
          <w:b/>
          <w:u w:val="single"/>
          <w:lang w:eastAsia="ru-RU"/>
        </w:rPr>
      </w:pPr>
      <w:r w:rsidRPr="006F5E91">
        <w:rPr>
          <w:b/>
          <w:u w:val="single"/>
          <w:lang w:eastAsia="ru-RU"/>
        </w:rPr>
        <w:t>Стальная арматура</w:t>
      </w:r>
    </w:p>
    <w:p w14:paraId="2F5D13CE" w14:textId="77777777" w:rsidR="00515D78" w:rsidRPr="006F5E91" w:rsidRDefault="00515D78" w:rsidP="00515D78">
      <w:pPr>
        <w:spacing w:after="240"/>
        <w:rPr>
          <w:lang w:eastAsia="ru-RU"/>
        </w:rPr>
      </w:pPr>
      <w:r w:rsidRPr="006F5E91">
        <w:rPr>
          <w:lang w:eastAsia="ru-RU"/>
        </w:rPr>
        <w:t xml:space="preserve">     Если на поверхности конструкции присутствует оголенная арматура, или она оголилась вследствие удаления разрушенного бетона, ее следует зачистить с помощью металлической щетки. Если старая арматура не пригодна для дальнейшего использования, то её следует заменить. </w:t>
      </w:r>
    </w:p>
    <w:p w14:paraId="20CDA393" w14:textId="77777777" w:rsidR="00515D78" w:rsidRPr="006F5E91" w:rsidRDefault="00515D78" w:rsidP="00515D78">
      <w:pPr>
        <w:jc w:val="center"/>
        <w:rPr>
          <w:b/>
          <w:lang w:eastAsia="ru-RU"/>
        </w:rPr>
      </w:pPr>
      <w:r w:rsidRPr="006F5E91">
        <w:rPr>
          <w:b/>
          <w:lang w:eastAsia="ru-RU"/>
        </w:rPr>
        <w:t>ПРИГОТОВЛЕНИЕ РАСТВОРНОЙ СМЕСИ</w:t>
      </w:r>
    </w:p>
    <w:p w14:paraId="0C08FACC" w14:textId="77777777" w:rsidR="00515D78" w:rsidRPr="006F5E91" w:rsidRDefault="00515D78" w:rsidP="00515D78">
      <w:pPr>
        <w:rPr>
          <w:lang w:eastAsia="ru-RU"/>
        </w:rPr>
      </w:pPr>
      <w:r w:rsidRPr="006F5E91">
        <w:rPr>
          <w:lang w:eastAsia="ru-RU"/>
        </w:rPr>
        <w:t xml:space="preserve">     Для приготовления растворной смеси в подготовленную емкость залить необходимое количество чистой воды из расчета 5,6 – 5,8 литра воды на мешок (20 кг) грунтовки-праймера</w:t>
      </w:r>
      <w:r w:rsidRPr="006F5E91">
        <w:rPr>
          <w:b/>
          <w:lang w:eastAsia="ru-RU"/>
        </w:rPr>
        <w:t xml:space="preserve"> </w:t>
      </w:r>
      <w:r w:rsidRPr="006F5E91">
        <w:rPr>
          <w:b/>
          <w:lang w:val="en-US" w:eastAsia="ru-RU"/>
        </w:rPr>
        <w:t>CONSOLIT</w:t>
      </w:r>
      <w:r w:rsidRPr="006F5E91">
        <w:rPr>
          <w:b/>
          <w:lang w:eastAsia="ru-RU"/>
        </w:rPr>
        <w:t xml:space="preserve"> </w:t>
      </w:r>
      <w:r w:rsidRPr="006F5E91">
        <w:rPr>
          <w:b/>
          <w:lang w:val="en-US" w:eastAsia="ru-RU"/>
        </w:rPr>
        <w:t>BARS</w:t>
      </w:r>
      <w:r w:rsidRPr="006F5E91">
        <w:rPr>
          <w:b/>
          <w:lang w:eastAsia="ru-RU"/>
        </w:rPr>
        <w:t xml:space="preserve"> 105</w:t>
      </w:r>
      <w:r w:rsidRPr="006F5E91">
        <w:rPr>
          <w:lang w:eastAsia="ru-RU"/>
        </w:rPr>
        <w:t xml:space="preserve">. Точное количество воды затворения указывается в паспорте на данную партию. С помощью миксера или низкооборотистой дрели с лопастной насадкой требуемое количество сухой смеси тщательно </w:t>
      </w:r>
      <w:r w:rsidRPr="006F5E91">
        <w:rPr>
          <w:lang w:eastAsia="ru-RU"/>
        </w:rPr>
        <w:lastRenderedPageBreak/>
        <w:t xml:space="preserve">перемешать до получения однородной массы без комков в течение 5 минут. Затем выдержать технологическую паузу в течение 5 минут для созревания растворной смеси и вновь тщательно перемешать 2-3 минуты. Приготовленная порция растворной смеси должна быть израсходована в течение </w:t>
      </w:r>
      <w:r>
        <w:rPr>
          <w:lang w:eastAsia="ru-RU"/>
        </w:rPr>
        <w:t>40 минут</w:t>
      </w:r>
      <w:r w:rsidRPr="006F5E91">
        <w:rPr>
          <w:lang w:eastAsia="ru-RU"/>
        </w:rPr>
        <w:t xml:space="preserve"> с момента приготовления. Готовую растворную смесь можно использовать при температуре от +5</w:t>
      </w:r>
      <w:r w:rsidRPr="006F5E91">
        <w:rPr>
          <w:lang w:eastAsia="ru-RU"/>
        </w:rPr>
        <w:sym w:font="Symbol" w:char="F0B0"/>
      </w:r>
      <w:r w:rsidRPr="006F5E91">
        <w:rPr>
          <w:lang w:eastAsia="ru-RU"/>
        </w:rPr>
        <w:t>С до +30</w:t>
      </w:r>
      <w:r w:rsidRPr="006F5E91">
        <w:rPr>
          <w:lang w:eastAsia="ru-RU"/>
        </w:rPr>
        <w:sym w:font="Symbol" w:char="F0B0"/>
      </w:r>
      <w:r w:rsidRPr="006F5E91">
        <w:rPr>
          <w:lang w:eastAsia="ru-RU"/>
        </w:rPr>
        <w:t>С. Время использования готовой бетонной смеси можно регулировать температурой воды затворения. При высокой температуре окружающей среды (выше +25°С) рекомендуется использовать для затворения холодную воду. При температуре ниже +10°С рекомендуется использовать теплую воду.</w:t>
      </w:r>
    </w:p>
    <w:p w14:paraId="4F8A2705" w14:textId="77777777" w:rsidR="00515D78" w:rsidRPr="006F5E91" w:rsidRDefault="00515D78" w:rsidP="00515D78">
      <w:pPr>
        <w:rPr>
          <w:b/>
          <w:lang w:eastAsia="ru-RU"/>
        </w:rPr>
      </w:pPr>
      <w:r w:rsidRPr="006F5E91">
        <w:rPr>
          <w:b/>
          <w:lang w:eastAsia="ru-RU"/>
        </w:rPr>
        <w:t xml:space="preserve">     ПРИМЕЧАНИЕ:</w:t>
      </w:r>
    </w:p>
    <w:p w14:paraId="0207CC87" w14:textId="77777777" w:rsidR="00515D78" w:rsidRPr="00124626" w:rsidRDefault="00515D78" w:rsidP="00515D78">
      <w:pPr>
        <w:rPr>
          <w:b/>
          <w:lang w:eastAsia="ru-RU"/>
        </w:rPr>
      </w:pPr>
      <w:r w:rsidRPr="006F5E91">
        <w:rPr>
          <w:lang w:eastAsia="ru-RU"/>
        </w:rPr>
        <w:t xml:space="preserve">     </w:t>
      </w:r>
      <w:r w:rsidRPr="006F5E91">
        <w:rPr>
          <w:b/>
          <w:lang w:eastAsia="ru-RU"/>
        </w:rPr>
        <w:t>Количество воды затворения может отличаться от указанных в паспорте, в зависимости от температур</w:t>
      </w:r>
      <w:r>
        <w:rPr>
          <w:b/>
          <w:lang w:eastAsia="ru-RU"/>
        </w:rPr>
        <w:t>ы и влажности окружающей среды.</w:t>
      </w:r>
    </w:p>
    <w:p w14:paraId="003E0521" w14:textId="77777777" w:rsidR="00515D78" w:rsidRPr="006F5E91" w:rsidRDefault="00515D78" w:rsidP="00515D78">
      <w:pPr>
        <w:jc w:val="center"/>
        <w:rPr>
          <w:b/>
          <w:lang w:eastAsia="ru-RU"/>
        </w:rPr>
      </w:pPr>
      <w:r w:rsidRPr="006F5E91">
        <w:rPr>
          <w:b/>
          <w:lang w:eastAsia="ru-RU"/>
        </w:rPr>
        <w:t>ПОРЯДОК РАБОТЫ</w:t>
      </w:r>
    </w:p>
    <w:p w14:paraId="66576B4D" w14:textId="77777777" w:rsidR="00515D78" w:rsidRPr="006F5E91" w:rsidRDefault="00515D78" w:rsidP="00515D78">
      <w:pPr>
        <w:rPr>
          <w:noProof/>
          <w:lang w:eastAsia="ru-RU"/>
        </w:rPr>
      </w:pPr>
      <w:r w:rsidRPr="006F5E91">
        <w:rPr>
          <w:noProof/>
          <w:lang w:eastAsia="ru-RU"/>
        </w:rPr>
        <w:t xml:space="preserve">     Готовую растворную смесь следует наносить вручную с использованием кисти или шпателя.</w:t>
      </w:r>
    </w:p>
    <w:p w14:paraId="42BC4F2B" w14:textId="77777777" w:rsidR="00515D78" w:rsidRPr="006F5E91" w:rsidRDefault="00515D78" w:rsidP="00515D78">
      <w:pPr>
        <w:rPr>
          <w:noProof/>
          <w:lang w:eastAsia="ru-RU"/>
        </w:rPr>
      </w:pPr>
      <w:r w:rsidRPr="006F5E91">
        <w:rPr>
          <w:b/>
          <w:noProof/>
          <w:lang w:eastAsia="ru-RU"/>
        </w:rPr>
        <w:t xml:space="preserve">     </w:t>
      </w:r>
      <w:r w:rsidRPr="006F5E91">
        <w:rPr>
          <w:b/>
          <w:noProof/>
          <w:u w:val="single"/>
          <w:lang w:eastAsia="ru-RU"/>
        </w:rPr>
        <w:t>Грунтование бетонных и железобетонных оснований</w:t>
      </w:r>
    </w:p>
    <w:p w14:paraId="4D360B46" w14:textId="77777777" w:rsidR="00515D78" w:rsidRPr="006F5E91" w:rsidRDefault="00515D78" w:rsidP="00515D78">
      <w:pPr>
        <w:rPr>
          <w:b/>
          <w:noProof/>
          <w:lang w:eastAsia="ru-RU"/>
        </w:rPr>
      </w:pPr>
      <w:r w:rsidRPr="006F5E91">
        <w:rPr>
          <w:noProof/>
          <w:lang w:eastAsia="ru-RU"/>
        </w:rPr>
        <w:t xml:space="preserve">     Грунтовку-праймер необходимо наносить жесткой кистью, щеткой или валиком с длинным ворсом в два слоя, с промежутком между нанесениями 10-15 минут, толщиной каждого слоя не менее 1 мм. Ремонтные составы следует наносить на грунтованную поверхность в течение 15-20 минут после нанесения</w:t>
      </w:r>
      <w:r w:rsidRPr="006F5E91">
        <w:rPr>
          <w:b/>
          <w:lang w:eastAsia="ru-RU"/>
        </w:rPr>
        <w:t xml:space="preserve"> </w:t>
      </w:r>
      <w:r w:rsidRPr="006F5E91">
        <w:rPr>
          <w:b/>
          <w:noProof/>
          <w:lang w:val="en-US" w:eastAsia="ru-RU"/>
        </w:rPr>
        <w:t>CONSOLIT</w:t>
      </w:r>
      <w:r w:rsidRPr="006F5E91">
        <w:rPr>
          <w:b/>
          <w:noProof/>
          <w:lang w:eastAsia="ru-RU"/>
        </w:rPr>
        <w:t xml:space="preserve"> </w:t>
      </w:r>
      <w:r w:rsidRPr="006F5E91">
        <w:rPr>
          <w:b/>
          <w:noProof/>
          <w:lang w:val="en-US" w:eastAsia="ru-RU"/>
        </w:rPr>
        <w:t>BARS</w:t>
      </w:r>
      <w:r w:rsidRPr="006F5E91">
        <w:rPr>
          <w:b/>
          <w:noProof/>
          <w:lang w:eastAsia="ru-RU"/>
        </w:rPr>
        <w:t xml:space="preserve"> 105.</w:t>
      </w:r>
    </w:p>
    <w:p w14:paraId="2D5B506D" w14:textId="77777777" w:rsidR="00515D78" w:rsidRPr="006F5E91" w:rsidRDefault="00515D78" w:rsidP="00515D78">
      <w:pPr>
        <w:rPr>
          <w:noProof/>
          <w:lang w:eastAsia="ru-RU"/>
        </w:rPr>
      </w:pPr>
      <w:r w:rsidRPr="006F5E91">
        <w:rPr>
          <w:b/>
          <w:noProof/>
          <w:lang w:eastAsia="ru-RU"/>
        </w:rPr>
        <w:t xml:space="preserve">     </w:t>
      </w:r>
      <w:r w:rsidRPr="006F5E91">
        <w:rPr>
          <w:b/>
          <w:noProof/>
          <w:u w:val="single"/>
          <w:lang w:eastAsia="ru-RU"/>
        </w:rPr>
        <w:t>Защита стальной арматуры от коррозии</w:t>
      </w:r>
    </w:p>
    <w:p w14:paraId="232930D4" w14:textId="77777777" w:rsidR="00515D78" w:rsidRPr="006F5E91" w:rsidRDefault="00515D78" w:rsidP="00515D78">
      <w:pPr>
        <w:rPr>
          <w:noProof/>
          <w:lang w:eastAsia="ru-RU"/>
        </w:rPr>
      </w:pPr>
      <w:r w:rsidRPr="006F5E91">
        <w:rPr>
          <w:noProof/>
          <w:lang w:eastAsia="ru-RU"/>
        </w:rPr>
        <w:t xml:space="preserve">      Грунтовку-праймер необходимо наносить жесткой кистью, в два слоя, с промежутком между нанесениями 10-15 минут, толщиной каждого слоя не менее 1 мм. Через 30 минут после нанесения второго слоя</w:t>
      </w:r>
      <w:r w:rsidRPr="006F5E91">
        <w:rPr>
          <w:lang w:eastAsia="ru-RU"/>
        </w:rPr>
        <w:t xml:space="preserve"> </w:t>
      </w:r>
      <w:r w:rsidRPr="006F5E91">
        <w:rPr>
          <w:noProof/>
          <w:lang w:eastAsia="ru-RU"/>
        </w:rPr>
        <w:t>грунтовки-праймера</w:t>
      </w:r>
      <w:r w:rsidRPr="006F5E91">
        <w:rPr>
          <w:b/>
          <w:noProof/>
          <w:lang w:eastAsia="ru-RU"/>
        </w:rPr>
        <w:t xml:space="preserve"> </w:t>
      </w:r>
      <w:r w:rsidRPr="006F5E91">
        <w:rPr>
          <w:b/>
          <w:noProof/>
          <w:lang w:val="en-US" w:eastAsia="ru-RU"/>
        </w:rPr>
        <w:t>CONSOLIT</w:t>
      </w:r>
      <w:r w:rsidRPr="006F5E91">
        <w:rPr>
          <w:b/>
          <w:noProof/>
          <w:lang w:eastAsia="ru-RU"/>
        </w:rPr>
        <w:t xml:space="preserve"> </w:t>
      </w:r>
      <w:r w:rsidRPr="006F5E91">
        <w:rPr>
          <w:b/>
          <w:noProof/>
          <w:lang w:val="en-US" w:eastAsia="ru-RU"/>
        </w:rPr>
        <w:t>BARS</w:t>
      </w:r>
      <w:r w:rsidRPr="006F5E91">
        <w:rPr>
          <w:b/>
          <w:noProof/>
          <w:lang w:eastAsia="ru-RU"/>
        </w:rPr>
        <w:t xml:space="preserve"> 105</w:t>
      </w:r>
      <w:r w:rsidRPr="006F5E91">
        <w:rPr>
          <w:noProof/>
          <w:lang w:eastAsia="ru-RU"/>
        </w:rPr>
        <w:t xml:space="preserve">  можно наносить ремонтные составы.</w:t>
      </w:r>
    </w:p>
    <w:p w14:paraId="7E42F693" w14:textId="77777777" w:rsidR="00515D78" w:rsidRPr="006F5E91" w:rsidRDefault="00515D78" w:rsidP="00515D78">
      <w:pPr>
        <w:spacing w:after="240"/>
        <w:rPr>
          <w:noProof/>
          <w:lang w:eastAsia="ru-RU"/>
        </w:rPr>
      </w:pPr>
      <w:r w:rsidRPr="006F5E91">
        <w:rPr>
          <w:noProof/>
          <w:lang w:eastAsia="ru-RU"/>
        </w:rPr>
        <w:t xml:space="preserve">     Нанесенные составы следует закрывать от атмосферных осадков и прямых солнечных лучей. Хранить мешки с материалом </w:t>
      </w:r>
      <w:r w:rsidRPr="006F5E91">
        <w:rPr>
          <w:b/>
          <w:noProof/>
          <w:lang w:val="en-US" w:eastAsia="ru-RU"/>
        </w:rPr>
        <w:t>CONSOLIT</w:t>
      </w:r>
      <w:r w:rsidRPr="006F5E91">
        <w:rPr>
          <w:b/>
          <w:noProof/>
          <w:lang w:eastAsia="ru-RU"/>
        </w:rPr>
        <w:t xml:space="preserve"> </w:t>
      </w:r>
      <w:r w:rsidRPr="006F5E91">
        <w:rPr>
          <w:b/>
          <w:noProof/>
          <w:lang w:val="en-US" w:eastAsia="ru-RU"/>
        </w:rPr>
        <w:t>BARS</w:t>
      </w:r>
      <w:r w:rsidRPr="006F5E91">
        <w:rPr>
          <w:b/>
          <w:noProof/>
          <w:lang w:eastAsia="ru-RU"/>
        </w:rPr>
        <w:t xml:space="preserve"> 105</w:t>
      </w:r>
      <w:r w:rsidRPr="006F5E91">
        <w:rPr>
          <w:noProof/>
          <w:lang w:eastAsia="ru-RU"/>
        </w:rPr>
        <w:t xml:space="preserve"> следует в теплом сухом помещении и доставлять к месту работы только перед началом использования.</w:t>
      </w:r>
    </w:p>
    <w:p w14:paraId="69FA6321" w14:textId="77777777" w:rsidR="00515D78" w:rsidRPr="00FE16F0" w:rsidRDefault="00515D78" w:rsidP="00515D78">
      <w:pPr>
        <w:jc w:val="center"/>
        <w:rPr>
          <w:b/>
          <w:lang w:val="en-US" w:eastAsia="ru-RU"/>
        </w:rPr>
      </w:pPr>
      <w:r w:rsidRPr="00FE16F0">
        <w:rPr>
          <w:b/>
          <w:lang w:eastAsia="ru-RU"/>
        </w:rPr>
        <w:t>ТЕХНИЧЕСКИЕ ХАРАКТЕРИСТИКИ МАТЕРИАЛА</w:t>
      </w:r>
      <w:r w:rsidRPr="00FE16F0">
        <w:rPr>
          <w:b/>
          <w:lang w:val="en-US" w:eastAsia="ru-RU"/>
        </w:rPr>
        <w:t>:</w:t>
      </w:r>
    </w:p>
    <w:p w14:paraId="45B9E166" w14:textId="77777777" w:rsidR="00515D78" w:rsidRPr="00C55C2A" w:rsidRDefault="00515D78" w:rsidP="00515D78">
      <w:pPr>
        <w:rPr>
          <w:sz w:val="6"/>
          <w:lang w:val="en-US" w:eastAsia="ru-RU"/>
        </w:rPr>
      </w:pPr>
    </w:p>
    <w:tbl>
      <w:tblPr>
        <w:tblW w:w="9261" w:type="dxa"/>
        <w:jc w:val="center"/>
        <w:tblBorders>
          <w:top w:val="thinThickSmallGap" w:sz="24" w:space="0" w:color="auto"/>
          <w:left w:val="thinThickSmallGap" w:sz="24" w:space="0" w:color="auto"/>
          <w:bottom w:val="thickThinSmallGap" w:sz="24" w:space="0" w:color="auto"/>
          <w:right w:val="thickThinSmallGap" w:sz="24" w:space="0" w:color="auto"/>
          <w:insideH w:val="double" w:sz="4" w:space="0" w:color="auto"/>
          <w:insideV w:val="double" w:sz="4" w:space="0" w:color="auto"/>
        </w:tblBorders>
        <w:tblLayout w:type="fixed"/>
        <w:tblLook w:val="0000" w:firstRow="0" w:lastRow="0" w:firstColumn="0" w:lastColumn="0" w:noHBand="0" w:noVBand="0"/>
      </w:tblPr>
      <w:tblGrid>
        <w:gridCol w:w="6979"/>
        <w:gridCol w:w="2282"/>
      </w:tblGrid>
      <w:tr w:rsidR="00515D78" w:rsidRPr="006F5E91" w14:paraId="195F7C79" w14:textId="77777777" w:rsidTr="006A0DFF">
        <w:trPr>
          <w:trHeight w:val="208"/>
          <w:jc w:val="center"/>
        </w:trPr>
        <w:tc>
          <w:tcPr>
            <w:tcW w:w="6979" w:type="dxa"/>
          </w:tcPr>
          <w:p w14:paraId="0708DBED" w14:textId="77777777" w:rsidR="00515D78" w:rsidRPr="006F5E91" w:rsidRDefault="00515D78" w:rsidP="006A0DFF">
            <w:pPr>
              <w:rPr>
                <w:snapToGrid w:val="0"/>
                <w:lang w:eastAsia="ru-RU"/>
              </w:rPr>
            </w:pPr>
            <w:r w:rsidRPr="006F5E91">
              <w:rPr>
                <w:snapToGrid w:val="0"/>
                <w:lang w:eastAsia="ru-RU"/>
              </w:rPr>
              <w:t>Насыпная плотность</w:t>
            </w:r>
          </w:p>
        </w:tc>
        <w:tc>
          <w:tcPr>
            <w:tcW w:w="2282" w:type="dxa"/>
          </w:tcPr>
          <w:p w14:paraId="79E9CCB7" w14:textId="77777777" w:rsidR="00515D78" w:rsidRPr="006F5E91" w:rsidRDefault="00515D78" w:rsidP="006A0DFF">
            <w:pPr>
              <w:jc w:val="center"/>
              <w:rPr>
                <w:lang w:eastAsia="ru-RU"/>
              </w:rPr>
            </w:pPr>
            <w:r w:rsidRPr="006F5E91">
              <w:rPr>
                <w:lang w:eastAsia="ru-RU"/>
              </w:rPr>
              <w:t>95</w:t>
            </w:r>
            <w:r w:rsidRPr="006F5E91">
              <w:rPr>
                <w:lang w:val="en-US" w:eastAsia="ru-RU"/>
              </w:rPr>
              <w:t>0 ± 5</w:t>
            </w:r>
            <w:r w:rsidRPr="006F5E91">
              <w:rPr>
                <w:lang w:eastAsia="ru-RU"/>
              </w:rPr>
              <w:t>0 кг</w:t>
            </w:r>
            <w:r w:rsidRPr="006F5E91">
              <w:rPr>
                <w:lang w:val="en-US" w:eastAsia="ru-RU"/>
              </w:rPr>
              <w:t>/</w:t>
            </w:r>
            <w:r w:rsidRPr="006F5E91">
              <w:rPr>
                <w:lang w:eastAsia="ru-RU"/>
              </w:rPr>
              <w:t>м</w:t>
            </w:r>
            <w:r w:rsidRPr="006F5E91">
              <w:rPr>
                <w:vertAlign w:val="superscript"/>
                <w:lang w:eastAsia="ru-RU"/>
              </w:rPr>
              <w:t>3</w:t>
            </w:r>
          </w:p>
        </w:tc>
      </w:tr>
      <w:tr w:rsidR="00515D78" w:rsidRPr="006F5E91" w14:paraId="3A798E1E" w14:textId="77777777" w:rsidTr="006A0DFF">
        <w:trPr>
          <w:trHeight w:val="208"/>
          <w:jc w:val="center"/>
        </w:trPr>
        <w:tc>
          <w:tcPr>
            <w:tcW w:w="6979" w:type="dxa"/>
          </w:tcPr>
          <w:p w14:paraId="7F36E853" w14:textId="77777777" w:rsidR="00515D78" w:rsidRPr="006F5E91" w:rsidRDefault="00515D78" w:rsidP="006A0DFF">
            <w:pPr>
              <w:rPr>
                <w:snapToGrid w:val="0"/>
                <w:lang w:eastAsia="ru-RU"/>
              </w:rPr>
            </w:pPr>
            <w:r w:rsidRPr="006F5E91">
              <w:rPr>
                <w:snapToGrid w:val="0"/>
                <w:lang w:eastAsia="ru-RU"/>
              </w:rPr>
              <w:t>Цвет</w:t>
            </w:r>
          </w:p>
        </w:tc>
        <w:tc>
          <w:tcPr>
            <w:tcW w:w="2282" w:type="dxa"/>
          </w:tcPr>
          <w:p w14:paraId="787BA518" w14:textId="77777777" w:rsidR="00515D78" w:rsidRPr="006F5E91" w:rsidRDefault="00515D78" w:rsidP="006A0DFF">
            <w:pPr>
              <w:jc w:val="center"/>
              <w:rPr>
                <w:lang w:eastAsia="ru-RU"/>
              </w:rPr>
            </w:pPr>
            <w:r w:rsidRPr="006F5E91">
              <w:rPr>
                <w:lang w:eastAsia="ru-RU"/>
              </w:rPr>
              <w:t>серый</w:t>
            </w:r>
          </w:p>
        </w:tc>
      </w:tr>
      <w:tr w:rsidR="00515D78" w:rsidRPr="006F5E91" w14:paraId="52C94274" w14:textId="77777777" w:rsidTr="006A0DFF">
        <w:trPr>
          <w:trHeight w:val="208"/>
          <w:jc w:val="center"/>
        </w:trPr>
        <w:tc>
          <w:tcPr>
            <w:tcW w:w="6979" w:type="dxa"/>
          </w:tcPr>
          <w:p w14:paraId="644DED3D" w14:textId="77777777" w:rsidR="00515D78" w:rsidRPr="006F5E91" w:rsidRDefault="00515D78" w:rsidP="006A0DFF">
            <w:pPr>
              <w:rPr>
                <w:snapToGrid w:val="0"/>
                <w:lang w:eastAsia="ru-RU"/>
              </w:rPr>
            </w:pPr>
            <w:r w:rsidRPr="006F5E91">
              <w:rPr>
                <w:snapToGrid w:val="0"/>
                <w:lang w:eastAsia="ru-RU"/>
              </w:rPr>
              <w:t>Максимальный размер фракции заполнителя</w:t>
            </w:r>
          </w:p>
        </w:tc>
        <w:tc>
          <w:tcPr>
            <w:tcW w:w="2282" w:type="dxa"/>
          </w:tcPr>
          <w:p w14:paraId="1C931CEC" w14:textId="77777777" w:rsidR="00515D78" w:rsidRPr="006F5E91" w:rsidRDefault="00515D78" w:rsidP="006A0DFF">
            <w:pPr>
              <w:jc w:val="center"/>
              <w:rPr>
                <w:lang w:eastAsia="ru-RU"/>
              </w:rPr>
            </w:pPr>
            <w:r w:rsidRPr="006F5E91">
              <w:rPr>
                <w:lang w:eastAsia="ru-RU"/>
              </w:rPr>
              <w:t>0,3 мм</w:t>
            </w:r>
          </w:p>
        </w:tc>
      </w:tr>
      <w:tr w:rsidR="00515D78" w:rsidRPr="006F5E91" w14:paraId="0E4D8BDA" w14:textId="77777777" w:rsidTr="006A0DFF">
        <w:trPr>
          <w:trHeight w:val="346"/>
          <w:jc w:val="center"/>
        </w:trPr>
        <w:tc>
          <w:tcPr>
            <w:tcW w:w="6979" w:type="dxa"/>
          </w:tcPr>
          <w:p w14:paraId="0E07493D" w14:textId="77777777" w:rsidR="00515D78" w:rsidRPr="006F5E91" w:rsidRDefault="00515D78" w:rsidP="006A0DFF">
            <w:pPr>
              <w:rPr>
                <w:snapToGrid w:val="0"/>
                <w:lang w:eastAsia="ru-RU"/>
              </w:rPr>
            </w:pPr>
            <w:r w:rsidRPr="006F5E91">
              <w:rPr>
                <w:snapToGrid w:val="0"/>
                <w:lang w:eastAsia="ru-RU"/>
              </w:rPr>
              <w:t xml:space="preserve">Жизнеспособность растворной смеси </w:t>
            </w:r>
          </w:p>
        </w:tc>
        <w:tc>
          <w:tcPr>
            <w:tcW w:w="2282" w:type="dxa"/>
          </w:tcPr>
          <w:p w14:paraId="48916E9E" w14:textId="77777777" w:rsidR="00515D78" w:rsidRPr="006F5E91" w:rsidRDefault="00515D78" w:rsidP="006A0DFF">
            <w:pPr>
              <w:jc w:val="center"/>
              <w:rPr>
                <w:lang w:eastAsia="ru-RU"/>
              </w:rPr>
            </w:pPr>
            <w:r w:rsidRPr="006F5E91">
              <w:rPr>
                <w:snapToGrid w:val="0"/>
                <w:lang w:eastAsia="ru-RU"/>
              </w:rPr>
              <w:t>Не менее 4</w:t>
            </w:r>
            <w:r w:rsidRPr="006F5E91">
              <w:rPr>
                <w:lang w:eastAsia="ru-RU"/>
              </w:rPr>
              <w:t>0 минут</w:t>
            </w:r>
          </w:p>
        </w:tc>
      </w:tr>
      <w:tr w:rsidR="00515D78" w:rsidRPr="006F5E91" w14:paraId="3FF06D55" w14:textId="77777777" w:rsidTr="006A0DFF">
        <w:trPr>
          <w:trHeight w:val="208"/>
          <w:jc w:val="center"/>
        </w:trPr>
        <w:tc>
          <w:tcPr>
            <w:tcW w:w="6979" w:type="dxa"/>
          </w:tcPr>
          <w:p w14:paraId="4FFAE59D" w14:textId="77777777" w:rsidR="00515D78" w:rsidRPr="006F5E91" w:rsidRDefault="00515D78" w:rsidP="006A0DFF">
            <w:pPr>
              <w:ind w:right="742"/>
              <w:rPr>
                <w:snapToGrid w:val="0"/>
                <w:lang w:eastAsia="ru-RU"/>
              </w:rPr>
            </w:pPr>
            <w:r w:rsidRPr="006F5E91">
              <w:rPr>
                <w:snapToGrid w:val="0"/>
                <w:lang w:eastAsia="ru-RU"/>
              </w:rPr>
              <w:t>Прочность сцепления с бетоном через 28 суток</w:t>
            </w:r>
          </w:p>
        </w:tc>
        <w:tc>
          <w:tcPr>
            <w:tcW w:w="2282" w:type="dxa"/>
          </w:tcPr>
          <w:p w14:paraId="67479372" w14:textId="77777777" w:rsidR="00515D78" w:rsidRPr="006F5E91" w:rsidRDefault="00515D78" w:rsidP="006A0DFF">
            <w:pPr>
              <w:jc w:val="center"/>
              <w:rPr>
                <w:lang w:val="en-US" w:eastAsia="ru-RU"/>
              </w:rPr>
            </w:pPr>
            <w:r w:rsidRPr="006F5E91">
              <w:rPr>
                <w:lang w:val="en-US" w:eastAsia="ru-RU"/>
              </w:rPr>
              <w:t>не менее 2</w:t>
            </w:r>
            <w:r w:rsidRPr="006F5E91">
              <w:rPr>
                <w:lang w:eastAsia="ru-RU"/>
              </w:rPr>
              <w:t>,0</w:t>
            </w:r>
            <w:r w:rsidRPr="006F5E91">
              <w:rPr>
                <w:lang w:val="en-US" w:eastAsia="ru-RU"/>
              </w:rPr>
              <w:t xml:space="preserve"> </w:t>
            </w:r>
            <w:r w:rsidRPr="006F5E91">
              <w:rPr>
                <w:lang w:eastAsia="ru-RU"/>
              </w:rPr>
              <w:t>МПа</w:t>
            </w:r>
          </w:p>
        </w:tc>
      </w:tr>
      <w:tr w:rsidR="00515D78" w:rsidRPr="006F5E91" w14:paraId="74A53152" w14:textId="77777777" w:rsidTr="006A0DFF">
        <w:trPr>
          <w:trHeight w:val="208"/>
          <w:jc w:val="center"/>
        </w:trPr>
        <w:tc>
          <w:tcPr>
            <w:tcW w:w="6979" w:type="dxa"/>
          </w:tcPr>
          <w:p w14:paraId="059F2575" w14:textId="77777777" w:rsidR="00515D78" w:rsidRPr="006F5E91" w:rsidRDefault="00515D78" w:rsidP="006A0DFF">
            <w:pPr>
              <w:ind w:right="175"/>
              <w:rPr>
                <w:lang w:eastAsia="ru-RU"/>
              </w:rPr>
            </w:pPr>
            <w:r w:rsidRPr="006F5E91">
              <w:rPr>
                <w:lang w:eastAsia="ru-RU"/>
              </w:rPr>
              <w:t xml:space="preserve">Марка по морозостойкости </w:t>
            </w:r>
          </w:p>
        </w:tc>
        <w:tc>
          <w:tcPr>
            <w:tcW w:w="2282" w:type="dxa"/>
          </w:tcPr>
          <w:p w14:paraId="456CA93C" w14:textId="77777777" w:rsidR="00515D78" w:rsidRPr="006F5E91" w:rsidRDefault="00515D78" w:rsidP="006A0DFF">
            <w:pPr>
              <w:jc w:val="center"/>
              <w:rPr>
                <w:lang w:eastAsia="ru-RU"/>
              </w:rPr>
            </w:pPr>
            <w:r w:rsidRPr="006F5E91">
              <w:rPr>
                <w:lang w:val="en-US" w:eastAsia="ru-RU"/>
              </w:rPr>
              <w:t xml:space="preserve">не менее F </w:t>
            </w:r>
            <w:r w:rsidRPr="006F5E91">
              <w:rPr>
                <w:lang w:eastAsia="ru-RU"/>
              </w:rPr>
              <w:t>3</w:t>
            </w:r>
            <w:r w:rsidRPr="006F5E91">
              <w:rPr>
                <w:lang w:val="en-US" w:eastAsia="ru-RU"/>
              </w:rPr>
              <w:t>00</w:t>
            </w:r>
          </w:p>
        </w:tc>
      </w:tr>
      <w:tr w:rsidR="00515D78" w:rsidRPr="006F5E91" w14:paraId="611F5409" w14:textId="77777777" w:rsidTr="006A0DFF">
        <w:trPr>
          <w:trHeight w:val="208"/>
          <w:jc w:val="center"/>
        </w:trPr>
        <w:tc>
          <w:tcPr>
            <w:tcW w:w="6979" w:type="dxa"/>
          </w:tcPr>
          <w:p w14:paraId="0061FE6B" w14:textId="77777777" w:rsidR="00515D78" w:rsidRPr="006F5E91" w:rsidRDefault="00515D78" w:rsidP="006A0DFF">
            <w:pPr>
              <w:ind w:right="175"/>
              <w:rPr>
                <w:lang w:eastAsia="ru-RU"/>
              </w:rPr>
            </w:pPr>
            <w:r w:rsidRPr="006F5E91">
              <w:rPr>
                <w:lang w:eastAsia="ru-RU"/>
              </w:rPr>
              <w:t xml:space="preserve">Марка по водонепроницаемости </w:t>
            </w:r>
          </w:p>
        </w:tc>
        <w:tc>
          <w:tcPr>
            <w:tcW w:w="2282" w:type="dxa"/>
          </w:tcPr>
          <w:p w14:paraId="4A6A0A70" w14:textId="77777777" w:rsidR="00515D78" w:rsidRPr="006F5E91" w:rsidRDefault="00515D78" w:rsidP="006A0DFF">
            <w:pPr>
              <w:jc w:val="center"/>
              <w:rPr>
                <w:lang w:val="en-US" w:eastAsia="ru-RU"/>
              </w:rPr>
            </w:pPr>
            <w:r w:rsidRPr="006F5E91">
              <w:rPr>
                <w:lang w:val="en-US" w:eastAsia="ru-RU"/>
              </w:rPr>
              <w:t>не менее W 14</w:t>
            </w:r>
          </w:p>
        </w:tc>
      </w:tr>
      <w:tr w:rsidR="00515D78" w:rsidRPr="006F5E91" w14:paraId="1BB52A78" w14:textId="77777777" w:rsidTr="006A0DFF">
        <w:trPr>
          <w:trHeight w:val="208"/>
          <w:jc w:val="center"/>
        </w:trPr>
        <w:tc>
          <w:tcPr>
            <w:tcW w:w="6979" w:type="dxa"/>
          </w:tcPr>
          <w:p w14:paraId="09E7D456" w14:textId="77777777" w:rsidR="00515D78" w:rsidRPr="006F5E91" w:rsidRDefault="00515D78" w:rsidP="006A0DFF">
            <w:pPr>
              <w:ind w:right="-108"/>
              <w:rPr>
                <w:lang w:eastAsia="ru-RU"/>
              </w:rPr>
            </w:pPr>
            <w:r w:rsidRPr="006F5E91">
              <w:rPr>
                <w:lang w:eastAsia="ru-RU"/>
              </w:rPr>
              <w:t>Удельная эффективная активность естественных радионуклидов, согласно ГОСТ 30108-94 соответствует 1 классу строительных материалов</w:t>
            </w:r>
          </w:p>
        </w:tc>
        <w:tc>
          <w:tcPr>
            <w:tcW w:w="2282" w:type="dxa"/>
          </w:tcPr>
          <w:p w14:paraId="1DC98C69" w14:textId="77777777" w:rsidR="00515D78" w:rsidRPr="006F5E91" w:rsidRDefault="00515D78" w:rsidP="006A0DFF">
            <w:pPr>
              <w:jc w:val="center"/>
              <w:rPr>
                <w:lang w:eastAsia="ru-RU"/>
              </w:rPr>
            </w:pPr>
          </w:p>
          <w:p w14:paraId="581C4F37" w14:textId="77777777" w:rsidR="00515D78" w:rsidRPr="006F5E91" w:rsidRDefault="00515D78" w:rsidP="006A0DFF">
            <w:pPr>
              <w:jc w:val="center"/>
              <w:rPr>
                <w:lang w:val="en-US" w:eastAsia="ru-RU"/>
              </w:rPr>
            </w:pPr>
            <w:r w:rsidRPr="006F5E91">
              <w:rPr>
                <w:lang w:val="en-US" w:eastAsia="ru-RU"/>
              </w:rPr>
              <w:t>не превышает</w:t>
            </w:r>
          </w:p>
          <w:p w14:paraId="5117DE3A" w14:textId="77777777" w:rsidR="00515D78" w:rsidRPr="006F5E91" w:rsidRDefault="00515D78" w:rsidP="006A0DFF">
            <w:pPr>
              <w:jc w:val="center"/>
              <w:rPr>
                <w:lang w:eastAsia="ru-RU"/>
              </w:rPr>
            </w:pPr>
            <w:r w:rsidRPr="006F5E91">
              <w:rPr>
                <w:lang w:val="en-US" w:eastAsia="ru-RU"/>
              </w:rPr>
              <w:t>370 Бк/</w:t>
            </w:r>
            <w:r w:rsidRPr="006F5E91">
              <w:rPr>
                <w:lang w:eastAsia="ru-RU"/>
              </w:rPr>
              <w:t>кг</w:t>
            </w:r>
          </w:p>
        </w:tc>
      </w:tr>
      <w:tr w:rsidR="00515D78" w:rsidRPr="006F5E91" w14:paraId="18210023" w14:textId="77777777" w:rsidTr="006A0DFF">
        <w:trPr>
          <w:trHeight w:val="208"/>
          <w:jc w:val="center"/>
        </w:trPr>
        <w:tc>
          <w:tcPr>
            <w:tcW w:w="6979" w:type="dxa"/>
          </w:tcPr>
          <w:p w14:paraId="102AF771" w14:textId="77777777" w:rsidR="00515D78" w:rsidRPr="006F5E91" w:rsidRDefault="00515D78" w:rsidP="006A0DFF">
            <w:pPr>
              <w:ind w:right="175"/>
              <w:rPr>
                <w:lang w:eastAsia="ru-RU"/>
              </w:rPr>
            </w:pPr>
            <w:r w:rsidRPr="006F5E91">
              <w:rPr>
                <w:lang w:eastAsia="ru-RU"/>
              </w:rPr>
              <w:t>Расход материала на 1 м</w:t>
            </w:r>
            <w:r w:rsidRPr="006F5E91">
              <w:rPr>
                <w:vertAlign w:val="superscript"/>
                <w:lang w:eastAsia="ru-RU"/>
              </w:rPr>
              <w:t>2</w:t>
            </w:r>
            <w:r>
              <w:rPr>
                <w:lang w:eastAsia="ru-RU"/>
              </w:rPr>
              <w:t>:</w:t>
            </w:r>
          </w:p>
          <w:p w14:paraId="5B636638" w14:textId="77777777" w:rsidR="00515D78" w:rsidRPr="006F5E91" w:rsidRDefault="00515D78" w:rsidP="006A0DFF">
            <w:pPr>
              <w:ind w:right="175"/>
              <w:rPr>
                <w:lang w:eastAsia="ru-RU"/>
              </w:rPr>
            </w:pPr>
            <w:r w:rsidRPr="006F5E91">
              <w:rPr>
                <w:lang w:eastAsia="ru-RU"/>
              </w:rPr>
              <w:t>адгезионная смесь при толщине слоя 1 мм</w:t>
            </w:r>
          </w:p>
          <w:p w14:paraId="0F5546B7" w14:textId="77777777" w:rsidR="00515D78" w:rsidRPr="006F5E91" w:rsidRDefault="00515D78" w:rsidP="006A0DFF">
            <w:pPr>
              <w:ind w:right="175"/>
              <w:rPr>
                <w:lang w:eastAsia="ru-RU"/>
              </w:rPr>
            </w:pPr>
            <w:r w:rsidRPr="006F5E91">
              <w:rPr>
                <w:lang w:eastAsia="ru-RU"/>
              </w:rPr>
              <w:t>защита арматуры от коррозии (2 слоя)</w:t>
            </w:r>
          </w:p>
        </w:tc>
        <w:tc>
          <w:tcPr>
            <w:tcW w:w="2282" w:type="dxa"/>
          </w:tcPr>
          <w:p w14:paraId="5586A230" w14:textId="77777777" w:rsidR="00515D78" w:rsidRPr="006F5E91" w:rsidRDefault="00515D78" w:rsidP="006A0DFF">
            <w:pPr>
              <w:jc w:val="center"/>
              <w:rPr>
                <w:lang w:eastAsia="ru-RU"/>
              </w:rPr>
            </w:pPr>
          </w:p>
          <w:p w14:paraId="2908DEC2" w14:textId="77777777" w:rsidR="00515D78" w:rsidRPr="006F5E91" w:rsidRDefault="00515D78" w:rsidP="006A0DFF">
            <w:pPr>
              <w:jc w:val="center"/>
              <w:rPr>
                <w:lang w:eastAsia="ru-RU"/>
              </w:rPr>
            </w:pPr>
            <w:r w:rsidRPr="006F5E91">
              <w:rPr>
                <w:lang w:eastAsia="ru-RU"/>
              </w:rPr>
              <w:t>1,3-1,5 кг</w:t>
            </w:r>
          </w:p>
          <w:p w14:paraId="545691B7" w14:textId="77777777" w:rsidR="00515D78" w:rsidRPr="006F5E91" w:rsidRDefault="00515D78" w:rsidP="006A0DFF">
            <w:pPr>
              <w:jc w:val="center"/>
              <w:rPr>
                <w:lang w:eastAsia="ru-RU"/>
              </w:rPr>
            </w:pPr>
            <w:r w:rsidRPr="006F5E91">
              <w:rPr>
                <w:lang w:eastAsia="ru-RU"/>
              </w:rPr>
              <w:t>2,0-2,2 кг</w:t>
            </w:r>
          </w:p>
        </w:tc>
      </w:tr>
    </w:tbl>
    <w:p w14:paraId="450EEC59" w14:textId="77777777" w:rsidR="00515D78" w:rsidRPr="00C55C2A" w:rsidRDefault="00515D78" w:rsidP="00515D78">
      <w:pPr>
        <w:spacing w:after="240"/>
        <w:rPr>
          <w:noProof/>
          <w:szCs w:val="24"/>
          <w:lang w:eastAsia="ru-RU"/>
        </w:rPr>
      </w:pPr>
    </w:p>
    <w:p w14:paraId="688DDD8F" w14:textId="77777777" w:rsidR="00515D78" w:rsidRPr="006F5E91" w:rsidRDefault="00515D78" w:rsidP="00515D78">
      <w:pPr>
        <w:jc w:val="center"/>
        <w:rPr>
          <w:b/>
          <w:lang w:eastAsia="ru-RU"/>
        </w:rPr>
      </w:pPr>
      <w:r w:rsidRPr="006F5E91">
        <w:rPr>
          <w:b/>
          <w:lang w:eastAsia="ru-RU"/>
        </w:rPr>
        <w:t>МЕРЫ ПРЕДОСТОРОЖНОСТИ</w:t>
      </w:r>
    </w:p>
    <w:p w14:paraId="25799EE0" w14:textId="77777777" w:rsidR="00515D78" w:rsidRPr="00CE56B6" w:rsidRDefault="00515D78" w:rsidP="00515D78">
      <w:pPr>
        <w:spacing w:after="240"/>
        <w:rPr>
          <w:highlight w:val="yellow"/>
          <w:lang w:eastAsia="ru-RU"/>
        </w:rPr>
      </w:pPr>
      <w:r w:rsidRPr="006F5E91">
        <w:rPr>
          <w:lang w:eastAsia="ru-RU"/>
        </w:rPr>
        <w:t xml:space="preserve">     </w:t>
      </w:r>
      <w:r w:rsidRPr="006F5E91">
        <w:rPr>
          <w:b/>
          <w:lang w:val="en-US" w:eastAsia="ru-RU"/>
        </w:rPr>
        <w:t>CONSOLIT</w:t>
      </w:r>
      <w:r w:rsidRPr="006F5E91">
        <w:rPr>
          <w:b/>
          <w:lang w:eastAsia="ru-RU"/>
        </w:rPr>
        <w:t xml:space="preserve"> </w:t>
      </w:r>
      <w:r w:rsidRPr="006F5E91">
        <w:rPr>
          <w:b/>
          <w:lang w:val="en-US" w:eastAsia="ru-RU"/>
        </w:rPr>
        <w:t>BARS</w:t>
      </w:r>
      <w:r w:rsidRPr="006F5E91">
        <w:rPr>
          <w:b/>
          <w:lang w:eastAsia="ru-RU"/>
        </w:rPr>
        <w:t xml:space="preserve"> 105</w:t>
      </w:r>
      <w:r w:rsidRPr="006F5E91">
        <w:rPr>
          <w:lang w:eastAsia="ru-RU"/>
        </w:rPr>
        <w:t xml:space="preserve"> содержит цемент, который при взаимодействии с водой дает щелочную реакцию. Поэтому при работе со смесью необходимо защищать глаза и кожу. В случае контакта </w:t>
      </w:r>
      <w:r w:rsidRPr="00CE56B6">
        <w:rPr>
          <w:highlight w:val="yellow"/>
          <w:lang w:eastAsia="ru-RU"/>
        </w:rPr>
        <w:t>пораженные места необходимо промыть водой и обратиться за помощью к врачу.</w:t>
      </w:r>
    </w:p>
    <w:p w14:paraId="45D0CEBE" w14:textId="77777777" w:rsidR="00515D78" w:rsidRPr="00CE56B6" w:rsidRDefault="00515D78" w:rsidP="00515D78">
      <w:pPr>
        <w:rPr>
          <w:b/>
          <w:noProof/>
          <w:highlight w:val="yellow"/>
          <w:lang w:eastAsia="ru-RU"/>
        </w:rPr>
      </w:pPr>
      <w:r w:rsidRPr="00CE56B6">
        <w:rPr>
          <w:b/>
          <w:noProof/>
          <w:highlight w:val="yellow"/>
          <w:lang w:eastAsia="ru-RU"/>
        </w:rPr>
        <w:lastRenderedPageBreak/>
        <w:t xml:space="preserve">     ПРИМЕЧАНИЕ: </w:t>
      </w:r>
    </w:p>
    <w:p w14:paraId="769820EB" w14:textId="77777777" w:rsidR="00515D78" w:rsidRPr="00CE56B6" w:rsidRDefault="00515D78" w:rsidP="00515D78">
      <w:pPr>
        <w:spacing w:after="240"/>
        <w:rPr>
          <w:b/>
          <w:noProof/>
          <w:highlight w:val="yellow"/>
          <w:lang w:eastAsia="ru-RU"/>
        </w:rPr>
      </w:pPr>
      <w:r w:rsidRPr="00CE56B6">
        <w:rPr>
          <w:b/>
          <w:noProof/>
          <w:highlight w:val="yellow"/>
          <w:lang w:eastAsia="ru-RU"/>
        </w:rPr>
        <w:t xml:space="preserve">     Производитель гарантирует качество продукта, но не несет ответственности за неправильное использование материала и нарушение условий хранения. По вопросам применения и качества материалов Вы можете получить исчерпывающую информацию в службе технической поддержки ООО «Консолит» по телефону</w:t>
      </w:r>
      <w:r w:rsidRPr="00CE56B6">
        <w:rPr>
          <w:b/>
          <w:highlight w:val="yellow"/>
          <w:lang w:eastAsia="ru-RU"/>
        </w:rPr>
        <w:t>: +7 (495) 232-28-80</w:t>
      </w:r>
      <w:r w:rsidRPr="00CE56B6">
        <w:rPr>
          <w:b/>
          <w:noProof/>
          <w:highlight w:val="yellow"/>
          <w:lang w:eastAsia="ru-RU"/>
        </w:rPr>
        <w:t>.</w:t>
      </w:r>
    </w:p>
    <w:p w14:paraId="4533C5AA" w14:textId="77777777" w:rsidR="00515D78" w:rsidRPr="00CE56B6" w:rsidRDefault="00515D78" w:rsidP="00515D78">
      <w:pPr>
        <w:spacing w:after="240"/>
        <w:rPr>
          <w:noProof/>
          <w:highlight w:val="yellow"/>
          <w:lang w:eastAsia="ru-RU"/>
        </w:rPr>
      </w:pPr>
      <w:r w:rsidRPr="00CE56B6">
        <w:rPr>
          <w:b/>
          <w:noProof/>
          <w:highlight w:val="yellow"/>
          <w:lang w:eastAsia="ru-RU"/>
        </w:rPr>
        <w:t>ВЕС НЕТТО:</w:t>
      </w:r>
      <w:r w:rsidRPr="00CE56B6">
        <w:rPr>
          <w:noProof/>
          <w:highlight w:val="yellow"/>
          <w:lang w:eastAsia="ru-RU"/>
        </w:rPr>
        <w:t xml:space="preserve"> 20 кг.</w:t>
      </w:r>
    </w:p>
    <w:p w14:paraId="6E32F2FB" w14:textId="77777777" w:rsidR="00515D78" w:rsidRPr="00CE56B6" w:rsidRDefault="00515D78" w:rsidP="00515D78">
      <w:pPr>
        <w:jc w:val="center"/>
        <w:rPr>
          <w:b/>
          <w:noProof/>
          <w:highlight w:val="yellow"/>
          <w:lang w:eastAsia="ru-RU"/>
        </w:rPr>
      </w:pPr>
      <w:r w:rsidRPr="00CE56B6">
        <w:rPr>
          <w:b/>
          <w:noProof/>
          <w:highlight w:val="yellow"/>
          <w:lang w:eastAsia="ru-RU"/>
        </w:rPr>
        <w:t>СРОК ХРАНЕНИЯ</w:t>
      </w:r>
    </w:p>
    <w:p w14:paraId="33A07A6D" w14:textId="77777777" w:rsidR="00515D78" w:rsidRDefault="00515D78" w:rsidP="00515D78">
      <w:pPr>
        <w:rPr>
          <w:noProof/>
          <w:lang w:eastAsia="ru-RU"/>
        </w:rPr>
      </w:pPr>
      <w:r w:rsidRPr="00CE56B6">
        <w:rPr>
          <w:noProof/>
          <w:highlight w:val="yellow"/>
          <w:lang w:eastAsia="ru-RU"/>
        </w:rPr>
        <w:t>В сухом  помещении  на поддоне в течение 12 месяцев с даты изготовления.</w:t>
      </w:r>
      <w:r w:rsidRPr="006F5E91">
        <w:rPr>
          <w:noProof/>
          <w:lang w:eastAsia="ru-RU"/>
        </w:rPr>
        <w:t xml:space="preserve">  </w:t>
      </w:r>
    </w:p>
    <w:p w14:paraId="2E856929" w14:textId="77777777" w:rsidR="00515D78" w:rsidRDefault="00515D78" w:rsidP="00515D78"/>
    <w:p w14:paraId="4F202143" w14:textId="77777777" w:rsidR="00515D78" w:rsidRDefault="00515D78" w:rsidP="00515D78"/>
    <w:p w14:paraId="1EA8D93D" w14:textId="77777777" w:rsidR="00515D78" w:rsidRDefault="00515D78" w:rsidP="00515D78">
      <w:r>
        <w:br w:type="page"/>
      </w:r>
    </w:p>
    <w:p w14:paraId="4EA2C117" w14:textId="77777777" w:rsidR="00515D78" w:rsidRPr="005639FB" w:rsidRDefault="00515D78" w:rsidP="00515D78">
      <w:pPr>
        <w:jc w:val="center"/>
        <w:rPr>
          <w:b/>
          <w:sz w:val="56"/>
          <w:szCs w:val="56"/>
          <w:highlight w:val="yellow"/>
        </w:rPr>
      </w:pPr>
      <w:r w:rsidRPr="005639FB">
        <w:rPr>
          <w:b/>
          <w:sz w:val="56"/>
          <w:szCs w:val="56"/>
          <w:highlight w:val="yellow"/>
          <w:lang w:val="en-US"/>
        </w:rPr>
        <w:t>CONSOLIT</w:t>
      </w:r>
      <w:r w:rsidRPr="005639FB">
        <w:rPr>
          <w:b/>
          <w:sz w:val="56"/>
          <w:szCs w:val="56"/>
          <w:highlight w:val="yellow"/>
        </w:rPr>
        <w:t xml:space="preserve"> </w:t>
      </w:r>
      <w:r w:rsidRPr="005639FB">
        <w:rPr>
          <w:b/>
          <w:sz w:val="56"/>
          <w:szCs w:val="56"/>
          <w:highlight w:val="yellow"/>
          <w:lang w:val="en-US"/>
        </w:rPr>
        <w:t>BARS</w:t>
      </w:r>
      <w:r w:rsidRPr="005639FB">
        <w:rPr>
          <w:b/>
          <w:sz w:val="56"/>
          <w:szCs w:val="56"/>
          <w:highlight w:val="yellow"/>
        </w:rPr>
        <w:t xml:space="preserve"> 150 / 150М</w:t>
      </w:r>
    </w:p>
    <w:p w14:paraId="54D67794" w14:textId="77777777" w:rsidR="00515D78" w:rsidRPr="005639FB" w:rsidRDefault="00515D78" w:rsidP="00515D78">
      <w:pPr>
        <w:jc w:val="center"/>
        <w:rPr>
          <w:b/>
          <w:highlight w:val="yellow"/>
        </w:rPr>
      </w:pPr>
      <w:r w:rsidRPr="005639FB">
        <w:rPr>
          <w:b/>
          <w:highlight w:val="yellow"/>
        </w:rPr>
        <w:t>Специализированная грунтовка-праймер</w:t>
      </w:r>
    </w:p>
    <w:p w14:paraId="42B65C01" w14:textId="77777777" w:rsidR="00515D78" w:rsidRPr="009E37CF" w:rsidRDefault="00515D78" w:rsidP="00515D78">
      <w:pPr>
        <w:jc w:val="center"/>
        <w:rPr>
          <w:b/>
        </w:rPr>
      </w:pPr>
      <w:r w:rsidRPr="005639FB">
        <w:rPr>
          <w:b/>
          <w:highlight w:val="yellow"/>
        </w:rPr>
        <w:t xml:space="preserve"> глубокого проникновения</w:t>
      </w:r>
    </w:p>
    <w:p w14:paraId="68F47A23" w14:textId="77777777" w:rsidR="00515D78" w:rsidRPr="009E37CF" w:rsidRDefault="00515D78" w:rsidP="00515D78">
      <w:pPr>
        <w:jc w:val="right"/>
        <w:rPr>
          <w:b/>
          <w:sz w:val="20"/>
        </w:rPr>
      </w:pPr>
    </w:p>
    <w:p w14:paraId="05FE8083" w14:textId="77777777" w:rsidR="00515D78" w:rsidRPr="009E37CF" w:rsidRDefault="00515D78" w:rsidP="00515D78">
      <w:pPr>
        <w:jc w:val="right"/>
        <w:rPr>
          <w:b/>
          <w:sz w:val="20"/>
        </w:rPr>
      </w:pPr>
      <w:r w:rsidRPr="009E37CF">
        <w:rPr>
          <w:b/>
          <w:sz w:val="20"/>
        </w:rPr>
        <w:t>СТО 54793637-002-2019</w:t>
      </w:r>
    </w:p>
    <w:p w14:paraId="0F94D55E" w14:textId="77777777" w:rsidR="00515D78" w:rsidRPr="009E37CF" w:rsidRDefault="00515D78" w:rsidP="00515D78">
      <w:pPr>
        <w:jc w:val="right"/>
        <w:rPr>
          <w:b/>
          <w:color w:val="FF0000"/>
          <w:sz w:val="20"/>
        </w:rPr>
      </w:pPr>
      <w:r w:rsidRPr="009E37CF">
        <w:rPr>
          <w:b/>
          <w:sz w:val="20"/>
        </w:rPr>
        <w:t xml:space="preserve">Свидетельство о государственной регистрации № RU.77.01.34.008.Е.001197.02.13 от 8.02.2013   </w:t>
      </w:r>
    </w:p>
    <w:p w14:paraId="5BCA3E54" w14:textId="77777777" w:rsidR="00515D78" w:rsidRPr="009E37CF" w:rsidRDefault="00515D78" w:rsidP="00515D78">
      <w:pPr>
        <w:rPr>
          <w:szCs w:val="24"/>
        </w:rPr>
      </w:pPr>
      <w:r w:rsidRPr="009E37CF">
        <w:rPr>
          <w:szCs w:val="24"/>
        </w:rPr>
        <w:t xml:space="preserve">     </w:t>
      </w:r>
    </w:p>
    <w:p w14:paraId="78C60BC8" w14:textId="77777777" w:rsidR="00515D78" w:rsidRPr="00292B2C" w:rsidRDefault="00515D78" w:rsidP="00515D78">
      <w:pPr>
        <w:ind w:firstLine="284"/>
      </w:pPr>
      <w:r w:rsidRPr="00292B2C">
        <w:t xml:space="preserve">Специализированная грунтовка-праймер глубокого проникновения </w:t>
      </w:r>
      <w:r w:rsidRPr="00292B2C">
        <w:rPr>
          <w:b/>
          <w:lang w:val="en-US"/>
        </w:rPr>
        <w:t>CONSOLIT</w:t>
      </w:r>
      <w:r w:rsidRPr="00292B2C">
        <w:rPr>
          <w:b/>
        </w:rPr>
        <w:t xml:space="preserve"> </w:t>
      </w:r>
      <w:r w:rsidRPr="00292B2C">
        <w:rPr>
          <w:b/>
          <w:lang w:val="en-US"/>
        </w:rPr>
        <w:t>BARS</w:t>
      </w:r>
      <w:r w:rsidRPr="00292B2C">
        <w:rPr>
          <w:b/>
        </w:rPr>
        <w:t xml:space="preserve"> 150</w:t>
      </w:r>
      <w:r w:rsidRPr="00292B2C">
        <w:t xml:space="preserve"> рекомендуется для предварительной подготовки бетонных поверхностей стен, панелей, перекрытий и других конструкций повышенной прочности перед нанесением ремонтных смесей </w:t>
      </w:r>
      <w:r w:rsidRPr="00292B2C">
        <w:rPr>
          <w:b/>
          <w:lang w:val="en-US"/>
        </w:rPr>
        <w:t>CONSOLIT</w:t>
      </w:r>
      <w:r w:rsidRPr="00292B2C">
        <w:rPr>
          <w:b/>
        </w:rPr>
        <w:t xml:space="preserve"> </w:t>
      </w:r>
      <w:r w:rsidRPr="00292B2C">
        <w:rPr>
          <w:b/>
          <w:lang w:val="en-US"/>
        </w:rPr>
        <w:t>BARS</w:t>
      </w:r>
      <w:r w:rsidRPr="00292B2C">
        <w:rPr>
          <w:b/>
          <w:vertAlign w:val="superscript"/>
        </w:rPr>
        <w:t>®</w:t>
      </w:r>
      <w:r w:rsidRPr="00292B2C">
        <w:t xml:space="preserve"> при выполнении наружных и внутренних работ. </w:t>
      </w:r>
    </w:p>
    <w:p w14:paraId="60BEEDBE" w14:textId="77777777" w:rsidR="00515D78" w:rsidRPr="00292B2C" w:rsidRDefault="00515D78" w:rsidP="00515D78">
      <w:pPr>
        <w:jc w:val="center"/>
        <w:rPr>
          <w:b/>
        </w:rPr>
      </w:pPr>
      <w:r w:rsidRPr="00292B2C">
        <w:rPr>
          <w:b/>
        </w:rPr>
        <w:t>ПРИМЕНЕНИЕ</w:t>
      </w:r>
    </w:p>
    <w:p w14:paraId="17B3760E" w14:textId="77777777" w:rsidR="00515D78" w:rsidRPr="00292B2C" w:rsidRDefault="00515D78" w:rsidP="00515D78">
      <w:r w:rsidRPr="00292B2C">
        <w:t xml:space="preserve">     Специализированная грунтовка-праймер глубокого проникновения </w:t>
      </w:r>
      <w:r w:rsidRPr="00292B2C">
        <w:rPr>
          <w:b/>
          <w:lang w:val="en-US"/>
        </w:rPr>
        <w:t>CONSOLIT</w:t>
      </w:r>
      <w:r w:rsidRPr="00292B2C">
        <w:rPr>
          <w:b/>
        </w:rPr>
        <w:t xml:space="preserve"> </w:t>
      </w:r>
      <w:r w:rsidRPr="00292B2C">
        <w:rPr>
          <w:b/>
          <w:lang w:val="en-US"/>
        </w:rPr>
        <w:t>BARS</w:t>
      </w:r>
      <w:r w:rsidRPr="00292B2C">
        <w:rPr>
          <w:b/>
        </w:rPr>
        <w:t xml:space="preserve"> 150</w:t>
      </w:r>
      <w:r w:rsidRPr="00292B2C">
        <w:t xml:space="preserve"> применяется для обработки всех видов впитывающих оснований: бетона, цементно-песчаных стяжек, легкого и ячеистого бетона, обладает высокой проникающей способностью, повышает адгезию к проблемным основаниям. снижает впитывающую способность оснований, связывает пыль, укрепляет поверхность, предотвращает пересыхание тонкослойных выравнивающих смесей, минимизирует расход материалов. Не рекомендуется использовать грунтовку-праймер</w:t>
      </w:r>
      <w:r w:rsidRPr="00292B2C">
        <w:rPr>
          <w:b/>
        </w:rPr>
        <w:t xml:space="preserve"> </w:t>
      </w:r>
      <w:r w:rsidRPr="00292B2C">
        <w:rPr>
          <w:b/>
          <w:lang w:val="en-US"/>
        </w:rPr>
        <w:t>CONSOLIT</w:t>
      </w:r>
      <w:r w:rsidRPr="00292B2C">
        <w:rPr>
          <w:b/>
        </w:rPr>
        <w:t xml:space="preserve"> </w:t>
      </w:r>
      <w:r w:rsidRPr="00292B2C">
        <w:rPr>
          <w:b/>
          <w:lang w:val="en-US"/>
        </w:rPr>
        <w:t>BARS</w:t>
      </w:r>
      <w:r w:rsidRPr="00292B2C">
        <w:rPr>
          <w:b/>
        </w:rPr>
        <w:t xml:space="preserve"> 150</w:t>
      </w:r>
      <w:r w:rsidRPr="00292B2C">
        <w:t xml:space="preserve"> на невпитывающих основаниях, например, глазурованных поверхностях.  </w:t>
      </w:r>
    </w:p>
    <w:p w14:paraId="5AC4BD5E" w14:textId="77777777" w:rsidR="00515D78" w:rsidRPr="00292B2C" w:rsidRDefault="00515D78" w:rsidP="00515D78">
      <w:r w:rsidRPr="00292B2C">
        <w:t xml:space="preserve">     Грунтовка-праймер доступна в морозостойкой версии (</w:t>
      </w:r>
      <w:r w:rsidRPr="00292B2C">
        <w:rPr>
          <w:b/>
          <w:lang w:val="en-US"/>
        </w:rPr>
        <w:t>CONSOLIT</w:t>
      </w:r>
      <w:r w:rsidRPr="00292B2C">
        <w:rPr>
          <w:b/>
        </w:rPr>
        <w:t xml:space="preserve"> </w:t>
      </w:r>
      <w:r w:rsidRPr="00292B2C">
        <w:rPr>
          <w:b/>
          <w:lang w:val="en-US"/>
        </w:rPr>
        <w:t>BARS</w:t>
      </w:r>
      <w:r w:rsidRPr="00292B2C">
        <w:rPr>
          <w:b/>
        </w:rPr>
        <w:t xml:space="preserve"> 150</w:t>
      </w:r>
      <w:r w:rsidRPr="00292B2C">
        <w:t xml:space="preserve"> </w:t>
      </w:r>
      <w:r w:rsidRPr="00292B2C">
        <w:rPr>
          <w:b/>
          <w:lang w:val="en-US"/>
        </w:rPr>
        <w:t>M</w:t>
      </w:r>
      <w:r w:rsidRPr="00292B2C">
        <w:t>) для транспортировки в зимнее время (допускается до 5 циклов замораживание-оттаивание общей продолжительностью не более двух недель).</w:t>
      </w:r>
    </w:p>
    <w:p w14:paraId="48A1A786" w14:textId="77777777" w:rsidR="00515D78" w:rsidRPr="00292B2C" w:rsidRDefault="00515D78" w:rsidP="00515D78">
      <w:pPr>
        <w:jc w:val="center"/>
        <w:rPr>
          <w:b/>
        </w:rPr>
      </w:pPr>
      <w:r w:rsidRPr="00292B2C">
        <w:rPr>
          <w:b/>
        </w:rPr>
        <w:t>ПОДГОТОВКА ОСНОВАНИЯ</w:t>
      </w:r>
    </w:p>
    <w:p w14:paraId="7CA49A7D" w14:textId="77777777" w:rsidR="00515D78" w:rsidRPr="00292B2C" w:rsidRDefault="00515D78" w:rsidP="00515D78">
      <w:r w:rsidRPr="00292B2C">
        <w:t xml:space="preserve">     Основание должно быть ровным, сухим и достаточно прочным, без видимых структурных дефектов. Поверхность его должна быть очищена от разного рода загрязняющих веществ (пыли, жиров, смазочных масел, битумных мастик, лакокрасочных покрытий и т.п.). Дефектные, слабые и отслаивающиеся участки поверхности следует удалить. Покрытия, имеющие низкую адгезию, должны быть полностью удалены. Конструктивные элементы и поверхности, не подлежащие обработке, необходимо закрыть пленкой для предотвращения загрязнения.</w:t>
      </w:r>
    </w:p>
    <w:p w14:paraId="51C7B34E" w14:textId="77777777" w:rsidR="00515D78" w:rsidRPr="00292B2C" w:rsidRDefault="00515D78" w:rsidP="00515D78">
      <w:pPr>
        <w:jc w:val="center"/>
        <w:rPr>
          <w:b/>
        </w:rPr>
      </w:pPr>
      <w:r w:rsidRPr="00292B2C">
        <w:rPr>
          <w:b/>
        </w:rPr>
        <w:t>ПОРЯДОК РАБОТЫ</w:t>
      </w:r>
    </w:p>
    <w:p w14:paraId="7536A7F3" w14:textId="77777777" w:rsidR="00515D78" w:rsidRPr="00292B2C" w:rsidRDefault="00515D78" w:rsidP="00515D78">
      <w:r w:rsidRPr="00292B2C">
        <w:t xml:space="preserve">     Грунтовка-праймер </w:t>
      </w:r>
      <w:r w:rsidRPr="00292B2C">
        <w:rPr>
          <w:b/>
          <w:lang w:val="en-US"/>
        </w:rPr>
        <w:t>CONSOLIT</w:t>
      </w:r>
      <w:r w:rsidRPr="00292B2C">
        <w:rPr>
          <w:b/>
        </w:rPr>
        <w:t xml:space="preserve"> </w:t>
      </w:r>
      <w:r w:rsidRPr="00292B2C">
        <w:rPr>
          <w:b/>
          <w:lang w:val="en-US"/>
        </w:rPr>
        <w:t>BARS</w:t>
      </w:r>
      <w:r w:rsidRPr="00292B2C">
        <w:rPr>
          <w:b/>
        </w:rPr>
        <w:t xml:space="preserve"> 150</w:t>
      </w:r>
      <w:r w:rsidRPr="00292B2C">
        <w:t xml:space="preserve"> готова к применению. Грунтовку наносят на основание, не разбавляя, с помощью кисти или коротковорсового валика. При обработке сильно впитывающих оснований грунтовку наносят за два рабочих прохода, причем при первом проходе используют грунтовку-праймер, разбавленную водой в соотношении 1:1. Дальнейшие ремонтные или отделочные работы можно производить только после полного высыхания грунтовки-праймера. После окончания работ следует сразу промыть инструмент чистой водой.</w:t>
      </w:r>
    </w:p>
    <w:p w14:paraId="4CD615B4" w14:textId="77777777" w:rsidR="00515D78" w:rsidRPr="00292B2C" w:rsidRDefault="00515D78" w:rsidP="00515D78">
      <w:r w:rsidRPr="00292B2C">
        <w:t xml:space="preserve">     Температура воздуха и поверхности должна быть не ниже 5</w:t>
      </w:r>
      <w:r w:rsidRPr="00292B2C">
        <w:sym w:font="Symbol" w:char="F0B0"/>
      </w:r>
      <w:r w:rsidRPr="00292B2C">
        <w:t>С и не выше 35</w:t>
      </w:r>
      <w:r w:rsidRPr="00292B2C">
        <w:sym w:font="Symbol" w:char="F0B0"/>
      </w:r>
      <w:r w:rsidRPr="00292B2C">
        <w:t>С.</w:t>
      </w:r>
    </w:p>
    <w:p w14:paraId="4C0B811E" w14:textId="77777777" w:rsidR="00515D78" w:rsidRPr="00292B2C" w:rsidRDefault="00515D78" w:rsidP="00515D78">
      <w:r w:rsidRPr="00292B2C">
        <w:t xml:space="preserve">     Оптимальная температура применения – около +20</w:t>
      </w:r>
      <w:r w:rsidRPr="00292B2C">
        <w:sym w:font="Symbol" w:char="F0B0"/>
      </w:r>
      <w:r w:rsidRPr="00292B2C">
        <w:t>С. При этой температуре обработанная поверхность высохнет за 1-2 часа. В других условиях время высыхания грунтовки-праймера может изменяться.</w:t>
      </w:r>
    </w:p>
    <w:p w14:paraId="706536DC" w14:textId="77777777" w:rsidR="00515D78" w:rsidRPr="00292B2C" w:rsidRDefault="00515D78" w:rsidP="00515D78">
      <w:r w:rsidRPr="00292B2C">
        <w:rPr>
          <w:b/>
        </w:rPr>
        <w:t xml:space="preserve">     Расход</w:t>
      </w:r>
      <w:r w:rsidRPr="00292B2C">
        <w:t xml:space="preserve"> около 0,08 – 0,12 кг/м</w:t>
      </w:r>
      <w:r w:rsidRPr="00292B2C">
        <w:rPr>
          <w:vertAlign w:val="superscript"/>
        </w:rPr>
        <w:t>2</w:t>
      </w:r>
      <w:r w:rsidRPr="00292B2C">
        <w:t xml:space="preserve"> в один слой.  </w:t>
      </w:r>
    </w:p>
    <w:p w14:paraId="75F68364" w14:textId="77777777" w:rsidR="00515D78" w:rsidRPr="00292B2C" w:rsidRDefault="00515D78" w:rsidP="00515D78">
      <w:pPr>
        <w:jc w:val="center"/>
        <w:rPr>
          <w:b/>
        </w:rPr>
      </w:pPr>
    </w:p>
    <w:p w14:paraId="0D1B7BB5" w14:textId="77777777" w:rsidR="00515D78" w:rsidRDefault="00515D78" w:rsidP="00515D78">
      <w:pPr>
        <w:jc w:val="center"/>
        <w:rPr>
          <w:b/>
        </w:rPr>
      </w:pPr>
    </w:p>
    <w:p w14:paraId="72658347" w14:textId="77777777" w:rsidR="00515D78" w:rsidRDefault="00515D78" w:rsidP="00515D78">
      <w:pPr>
        <w:jc w:val="center"/>
        <w:rPr>
          <w:b/>
        </w:rPr>
      </w:pPr>
    </w:p>
    <w:p w14:paraId="3B6A214C" w14:textId="77777777" w:rsidR="00515D78" w:rsidRDefault="00515D78" w:rsidP="00515D78">
      <w:pPr>
        <w:jc w:val="center"/>
        <w:rPr>
          <w:b/>
        </w:rPr>
      </w:pPr>
    </w:p>
    <w:p w14:paraId="718C26AA" w14:textId="77777777" w:rsidR="00515D78" w:rsidRPr="00292B2C" w:rsidRDefault="00515D78" w:rsidP="00515D78">
      <w:pPr>
        <w:jc w:val="center"/>
        <w:rPr>
          <w:b/>
        </w:rPr>
      </w:pPr>
    </w:p>
    <w:p w14:paraId="28B44198" w14:textId="77777777" w:rsidR="00515D78" w:rsidRPr="00292B2C" w:rsidRDefault="00515D78" w:rsidP="00515D78">
      <w:pPr>
        <w:jc w:val="center"/>
        <w:rPr>
          <w:b/>
        </w:rPr>
      </w:pPr>
      <w:r w:rsidRPr="00292B2C">
        <w:rPr>
          <w:b/>
        </w:rPr>
        <w:t>ТЕХНИЧЕСКИЕ ХАРАКТЕРИСТИКИ МАТЕРИАЛА</w:t>
      </w:r>
    </w:p>
    <w:tbl>
      <w:tblPr>
        <w:tblW w:w="0" w:type="auto"/>
        <w:jc w:val="center"/>
        <w:tblBorders>
          <w:top w:val="thinThickSmallGap" w:sz="24" w:space="0" w:color="auto"/>
          <w:left w:val="thinThickSmallGap" w:sz="24" w:space="0" w:color="auto"/>
          <w:bottom w:val="thinThickSmallGap" w:sz="24" w:space="0" w:color="auto"/>
          <w:right w:val="thinThickSmallGap" w:sz="24" w:space="0" w:color="auto"/>
          <w:insideH w:val="double" w:sz="4" w:space="0" w:color="auto"/>
          <w:insideV w:val="double" w:sz="4" w:space="0" w:color="auto"/>
        </w:tblBorders>
        <w:tblLook w:val="04A0" w:firstRow="1" w:lastRow="0" w:firstColumn="1" w:lastColumn="0" w:noHBand="0" w:noVBand="1"/>
      </w:tblPr>
      <w:tblGrid>
        <w:gridCol w:w="5561"/>
        <w:gridCol w:w="3846"/>
      </w:tblGrid>
      <w:tr w:rsidR="00515D78" w:rsidRPr="00292B2C" w14:paraId="15E305F4" w14:textId="77777777" w:rsidTr="006A0DFF">
        <w:trPr>
          <w:trHeight w:val="289"/>
          <w:jc w:val="center"/>
        </w:trPr>
        <w:tc>
          <w:tcPr>
            <w:tcW w:w="5561" w:type="dxa"/>
            <w:shd w:val="clear" w:color="auto" w:fill="auto"/>
            <w:vAlign w:val="center"/>
          </w:tcPr>
          <w:p w14:paraId="2645252F" w14:textId="77777777" w:rsidR="00515D78" w:rsidRPr="006A0DFF" w:rsidRDefault="00515D78" w:rsidP="006A0DFF">
            <w:pPr>
              <w:rPr>
                <w:rFonts w:eastAsia="Calibri"/>
                <w:sz w:val="22"/>
                <w:szCs w:val="22"/>
              </w:rPr>
            </w:pPr>
            <w:r w:rsidRPr="006A0DFF">
              <w:rPr>
                <w:rFonts w:eastAsia="Calibri"/>
                <w:sz w:val="22"/>
                <w:szCs w:val="22"/>
              </w:rPr>
              <w:t>Внешний вид</w:t>
            </w:r>
          </w:p>
        </w:tc>
        <w:tc>
          <w:tcPr>
            <w:tcW w:w="3846" w:type="dxa"/>
            <w:shd w:val="clear" w:color="auto" w:fill="auto"/>
            <w:vAlign w:val="center"/>
          </w:tcPr>
          <w:p w14:paraId="45B0420F" w14:textId="77777777" w:rsidR="00515D78" w:rsidRPr="006A0DFF" w:rsidRDefault="00515D78" w:rsidP="006A0DFF">
            <w:pPr>
              <w:jc w:val="center"/>
              <w:rPr>
                <w:rFonts w:eastAsia="Calibri"/>
                <w:sz w:val="22"/>
                <w:szCs w:val="22"/>
              </w:rPr>
            </w:pPr>
            <w:r w:rsidRPr="006A0DFF">
              <w:rPr>
                <w:rFonts w:eastAsia="Calibri"/>
                <w:sz w:val="22"/>
                <w:szCs w:val="22"/>
              </w:rPr>
              <w:t>Жидкость белого цвета</w:t>
            </w:r>
          </w:p>
        </w:tc>
      </w:tr>
      <w:tr w:rsidR="00515D78" w:rsidRPr="00292B2C" w14:paraId="3D9CA7F4" w14:textId="77777777" w:rsidTr="006A0DFF">
        <w:trPr>
          <w:trHeight w:val="276"/>
          <w:jc w:val="center"/>
        </w:trPr>
        <w:tc>
          <w:tcPr>
            <w:tcW w:w="5561" w:type="dxa"/>
            <w:shd w:val="clear" w:color="auto" w:fill="auto"/>
            <w:vAlign w:val="center"/>
          </w:tcPr>
          <w:p w14:paraId="41682693" w14:textId="77777777" w:rsidR="00515D78" w:rsidRPr="006A0DFF" w:rsidRDefault="00515D78" w:rsidP="006A0DFF">
            <w:pPr>
              <w:rPr>
                <w:rFonts w:eastAsia="Calibri"/>
                <w:sz w:val="22"/>
                <w:szCs w:val="22"/>
              </w:rPr>
            </w:pPr>
            <w:r w:rsidRPr="006A0DFF">
              <w:rPr>
                <w:rFonts w:eastAsia="Calibri"/>
                <w:sz w:val="22"/>
                <w:szCs w:val="22"/>
              </w:rPr>
              <w:t>Основа</w:t>
            </w:r>
          </w:p>
        </w:tc>
        <w:tc>
          <w:tcPr>
            <w:tcW w:w="3846" w:type="dxa"/>
            <w:shd w:val="clear" w:color="auto" w:fill="auto"/>
            <w:vAlign w:val="center"/>
          </w:tcPr>
          <w:p w14:paraId="539CB370" w14:textId="77777777" w:rsidR="00515D78" w:rsidRPr="006A0DFF" w:rsidRDefault="00515D78" w:rsidP="006A0DFF">
            <w:pPr>
              <w:jc w:val="center"/>
              <w:rPr>
                <w:rFonts w:eastAsia="Calibri"/>
                <w:sz w:val="22"/>
                <w:szCs w:val="22"/>
              </w:rPr>
            </w:pPr>
            <w:r w:rsidRPr="006A0DFF">
              <w:rPr>
                <w:rFonts w:eastAsia="Calibri"/>
                <w:sz w:val="22"/>
                <w:szCs w:val="22"/>
              </w:rPr>
              <w:t>Водная дисперсия акрилатов</w:t>
            </w:r>
          </w:p>
        </w:tc>
      </w:tr>
      <w:tr w:rsidR="00515D78" w:rsidRPr="00292B2C" w14:paraId="37B06EFB" w14:textId="77777777" w:rsidTr="006A0DFF">
        <w:trPr>
          <w:trHeight w:val="276"/>
          <w:jc w:val="center"/>
        </w:trPr>
        <w:tc>
          <w:tcPr>
            <w:tcW w:w="5561" w:type="dxa"/>
            <w:shd w:val="clear" w:color="auto" w:fill="auto"/>
            <w:vAlign w:val="center"/>
          </w:tcPr>
          <w:p w14:paraId="3DE4146E" w14:textId="77777777" w:rsidR="00515D78" w:rsidRPr="006A0DFF" w:rsidRDefault="00515D78" w:rsidP="006A0DFF">
            <w:pPr>
              <w:rPr>
                <w:rFonts w:eastAsia="Calibri"/>
                <w:sz w:val="22"/>
                <w:szCs w:val="22"/>
              </w:rPr>
            </w:pPr>
            <w:r w:rsidRPr="006A0DFF">
              <w:rPr>
                <w:rFonts w:eastAsia="Calibri"/>
                <w:sz w:val="22"/>
                <w:szCs w:val="22"/>
              </w:rPr>
              <w:lastRenderedPageBreak/>
              <w:t>Плотность, кг/м</w:t>
            </w:r>
            <w:r w:rsidRPr="006A0DFF">
              <w:rPr>
                <w:rFonts w:eastAsia="Calibri"/>
                <w:sz w:val="22"/>
                <w:szCs w:val="22"/>
                <w:vertAlign w:val="superscript"/>
              </w:rPr>
              <w:t>3</w:t>
            </w:r>
          </w:p>
        </w:tc>
        <w:tc>
          <w:tcPr>
            <w:tcW w:w="3846" w:type="dxa"/>
            <w:shd w:val="clear" w:color="auto" w:fill="auto"/>
            <w:vAlign w:val="center"/>
          </w:tcPr>
          <w:p w14:paraId="71F0A32A" w14:textId="77777777" w:rsidR="00515D78" w:rsidRPr="006A0DFF" w:rsidRDefault="00515D78" w:rsidP="006A0DFF">
            <w:pPr>
              <w:jc w:val="center"/>
              <w:rPr>
                <w:rFonts w:eastAsia="Calibri"/>
                <w:color w:val="000000"/>
                <w:sz w:val="22"/>
                <w:szCs w:val="22"/>
              </w:rPr>
            </w:pPr>
            <w:r w:rsidRPr="006A0DFF">
              <w:rPr>
                <w:rFonts w:eastAsia="Calibri"/>
                <w:color w:val="000000"/>
                <w:sz w:val="22"/>
                <w:szCs w:val="22"/>
              </w:rPr>
              <w:t>1000 ±50</w:t>
            </w:r>
          </w:p>
        </w:tc>
      </w:tr>
      <w:tr w:rsidR="00515D78" w:rsidRPr="00292B2C" w14:paraId="7692ED13" w14:textId="77777777" w:rsidTr="006A0DFF">
        <w:trPr>
          <w:trHeight w:val="276"/>
          <w:jc w:val="center"/>
        </w:trPr>
        <w:tc>
          <w:tcPr>
            <w:tcW w:w="5561" w:type="dxa"/>
            <w:shd w:val="clear" w:color="auto" w:fill="auto"/>
            <w:vAlign w:val="center"/>
          </w:tcPr>
          <w:p w14:paraId="069E5C3E" w14:textId="77777777" w:rsidR="00515D78" w:rsidRPr="006A0DFF" w:rsidRDefault="00515D78" w:rsidP="006A0DFF">
            <w:pPr>
              <w:rPr>
                <w:rFonts w:eastAsia="Calibri"/>
                <w:sz w:val="22"/>
                <w:szCs w:val="22"/>
              </w:rPr>
            </w:pPr>
            <w:r w:rsidRPr="006A0DFF">
              <w:rPr>
                <w:rFonts w:eastAsia="Calibri"/>
                <w:sz w:val="22"/>
                <w:szCs w:val="22"/>
              </w:rPr>
              <w:t>Вязкость, с</w:t>
            </w:r>
          </w:p>
        </w:tc>
        <w:tc>
          <w:tcPr>
            <w:tcW w:w="3846" w:type="dxa"/>
            <w:shd w:val="clear" w:color="auto" w:fill="auto"/>
            <w:vAlign w:val="center"/>
          </w:tcPr>
          <w:p w14:paraId="04456DD3" w14:textId="77777777" w:rsidR="00515D78" w:rsidRPr="006A0DFF" w:rsidRDefault="00515D78" w:rsidP="006A0DFF">
            <w:pPr>
              <w:jc w:val="center"/>
              <w:rPr>
                <w:rFonts w:eastAsia="Calibri"/>
                <w:color w:val="000000"/>
                <w:sz w:val="22"/>
                <w:szCs w:val="22"/>
              </w:rPr>
            </w:pPr>
            <w:r w:rsidRPr="006A0DFF">
              <w:rPr>
                <w:rFonts w:eastAsia="Calibri"/>
                <w:color w:val="000000"/>
                <w:sz w:val="22"/>
                <w:szCs w:val="22"/>
              </w:rPr>
              <w:t>25 ±5</w:t>
            </w:r>
          </w:p>
        </w:tc>
      </w:tr>
      <w:tr w:rsidR="00515D78" w:rsidRPr="00292B2C" w14:paraId="1CB0C098" w14:textId="77777777" w:rsidTr="006A0DFF">
        <w:trPr>
          <w:trHeight w:val="264"/>
          <w:jc w:val="center"/>
        </w:trPr>
        <w:tc>
          <w:tcPr>
            <w:tcW w:w="5561" w:type="dxa"/>
            <w:shd w:val="clear" w:color="auto" w:fill="auto"/>
            <w:vAlign w:val="center"/>
          </w:tcPr>
          <w:p w14:paraId="7D9DDF4B" w14:textId="77777777" w:rsidR="00515D78" w:rsidRPr="006A0DFF" w:rsidRDefault="00515D78" w:rsidP="006A0DFF">
            <w:pPr>
              <w:rPr>
                <w:rFonts w:eastAsia="Calibri"/>
                <w:sz w:val="22"/>
                <w:szCs w:val="22"/>
              </w:rPr>
            </w:pPr>
            <w:r w:rsidRPr="006A0DFF">
              <w:rPr>
                <w:rFonts w:eastAsia="Calibri"/>
                <w:sz w:val="22"/>
                <w:szCs w:val="22"/>
              </w:rPr>
              <w:t>Массовая доля нелетучих веществ</w:t>
            </w:r>
          </w:p>
        </w:tc>
        <w:tc>
          <w:tcPr>
            <w:tcW w:w="3846" w:type="dxa"/>
            <w:shd w:val="clear" w:color="auto" w:fill="auto"/>
            <w:vAlign w:val="center"/>
          </w:tcPr>
          <w:p w14:paraId="2C8C47F1" w14:textId="77777777" w:rsidR="00515D78" w:rsidRPr="006A0DFF" w:rsidRDefault="00515D78" w:rsidP="006A0DFF">
            <w:pPr>
              <w:jc w:val="center"/>
              <w:rPr>
                <w:rFonts w:eastAsia="Calibri"/>
                <w:color w:val="000000"/>
                <w:sz w:val="22"/>
                <w:szCs w:val="22"/>
              </w:rPr>
            </w:pPr>
            <w:r w:rsidRPr="006A0DFF">
              <w:rPr>
                <w:rFonts w:eastAsia="Calibri"/>
                <w:color w:val="000000"/>
                <w:sz w:val="22"/>
                <w:szCs w:val="22"/>
              </w:rPr>
              <w:t>12%</w:t>
            </w:r>
          </w:p>
        </w:tc>
      </w:tr>
      <w:tr w:rsidR="00515D78" w:rsidRPr="00292B2C" w14:paraId="16C3A2B1" w14:textId="77777777" w:rsidTr="006A0DFF">
        <w:trPr>
          <w:trHeight w:val="276"/>
          <w:jc w:val="center"/>
        </w:trPr>
        <w:tc>
          <w:tcPr>
            <w:tcW w:w="5561" w:type="dxa"/>
            <w:shd w:val="clear" w:color="auto" w:fill="auto"/>
            <w:vAlign w:val="center"/>
          </w:tcPr>
          <w:p w14:paraId="43D94B1B" w14:textId="77777777" w:rsidR="00515D78" w:rsidRPr="006A0DFF" w:rsidRDefault="00515D78" w:rsidP="006A0DFF">
            <w:pPr>
              <w:rPr>
                <w:rFonts w:eastAsia="Calibri"/>
                <w:sz w:val="22"/>
                <w:szCs w:val="22"/>
              </w:rPr>
            </w:pPr>
            <w:r w:rsidRPr="006A0DFF">
              <w:rPr>
                <w:rFonts w:eastAsia="Calibri"/>
                <w:sz w:val="22"/>
                <w:szCs w:val="22"/>
              </w:rPr>
              <w:t>Время высыхания, час</w:t>
            </w:r>
          </w:p>
        </w:tc>
        <w:tc>
          <w:tcPr>
            <w:tcW w:w="3846" w:type="dxa"/>
            <w:shd w:val="clear" w:color="auto" w:fill="auto"/>
            <w:vAlign w:val="center"/>
          </w:tcPr>
          <w:p w14:paraId="02231405" w14:textId="77777777" w:rsidR="00515D78" w:rsidRPr="006A0DFF" w:rsidRDefault="00515D78" w:rsidP="006A0DFF">
            <w:pPr>
              <w:jc w:val="center"/>
              <w:rPr>
                <w:rFonts w:eastAsia="Calibri"/>
                <w:color w:val="000000"/>
                <w:sz w:val="22"/>
                <w:szCs w:val="22"/>
              </w:rPr>
            </w:pPr>
            <w:r w:rsidRPr="006A0DFF">
              <w:rPr>
                <w:rFonts w:eastAsia="Calibri"/>
                <w:color w:val="000000"/>
                <w:sz w:val="22"/>
                <w:szCs w:val="22"/>
              </w:rPr>
              <w:t>1-2</w:t>
            </w:r>
          </w:p>
        </w:tc>
      </w:tr>
      <w:tr w:rsidR="00515D78" w:rsidRPr="00292B2C" w14:paraId="3E7BB89A" w14:textId="77777777" w:rsidTr="006A0DFF">
        <w:trPr>
          <w:trHeight w:val="276"/>
          <w:jc w:val="center"/>
        </w:trPr>
        <w:tc>
          <w:tcPr>
            <w:tcW w:w="5561" w:type="dxa"/>
            <w:shd w:val="clear" w:color="auto" w:fill="auto"/>
            <w:vAlign w:val="center"/>
          </w:tcPr>
          <w:p w14:paraId="6A450D7C" w14:textId="77777777" w:rsidR="00515D78" w:rsidRPr="006A0DFF" w:rsidRDefault="00515D78" w:rsidP="006A0DFF">
            <w:pPr>
              <w:rPr>
                <w:rFonts w:eastAsia="Calibri"/>
                <w:sz w:val="22"/>
                <w:szCs w:val="22"/>
              </w:rPr>
            </w:pPr>
            <w:r w:rsidRPr="006A0DFF">
              <w:rPr>
                <w:rFonts w:eastAsia="Calibri"/>
                <w:sz w:val="22"/>
                <w:szCs w:val="22"/>
              </w:rPr>
              <w:t>Морозостойкость при транспортировке</w:t>
            </w:r>
          </w:p>
        </w:tc>
        <w:tc>
          <w:tcPr>
            <w:tcW w:w="3846" w:type="dxa"/>
            <w:shd w:val="clear" w:color="auto" w:fill="auto"/>
            <w:vAlign w:val="center"/>
          </w:tcPr>
          <w:p w14:paraId="76232CD4" w14:textId="77777777" w:rsidR="00515D78" w:rsidRPr="006A0DFF" w:rsidRDefault="00515D78" w:rsidP="006A0DFF">
            <w:pPr>
              <w:jc w:val="center"/>
              <w:rPr>
                <w:rFonts w:eastAsia="Calibri"/>
                <w:color w:val="000000"/>
                <w:sz w:val="22"/>
                <w:szCs w:val="22"/>
              </w:rPr>
            </w:pPr>
            <w:r w:rsidRPr="006A0DFF">
              <w:rPr>
                <w:rFonts w:eastAsia="Calibri"/>
                <w:color w:val="000000"/>
                <w:sz w:val="22"/>
                <w:szCs w:val="22"/>
              </w:rPr>
              <w:t>Не более 5 циклов</w:t>
            </w:r>
          </w:p>
        </w:tc>
      </w:tr>
      <w:tr w:rsidR="00515D78" w:rsidRPr="00292B2C" w14:paraId="236BBA61" w14:textId="77777777" w:rsidTr="006A0DFF">
        <w:trPr>
          <w:trHeight w:val="276"/>
          <w:jc w:val="center"/>
        </w:trPr>
        <w:tc>
          <w:tcPr>
            <w:tcW w:w="5561" w:type="dxa"/>
            <w:shd w:val="clear" w:color="auto" w:fill="auto"/>
            <w:vAlign w:val="center"/>
          </w:tcPr>
          <w:p w14:paraId="2B65C1E4" w14:textId="77777777" w:rsidR="00515D78" w:rsidRPr="006A0DFF" w:rsidRDefault="00515D78" w:rsidP="006A0DFF">
            <w:pPr>
              <w:rPr>
                <w:rFonts w:eastAsia="Calibri"/>
                <w:sz w:val="22"/>
                <w:szCs w:val="22"/>
              </w:rPr>
            </w:pPr>
            <w:r w:rsidRPr="006A0DFF">
              <w:rPr>
                <w:rFonts w:eastAsia="Calibri"/>
                <w:sz w:val="22"/>
                <w:szCs w:val="22"/>
              </w:rPr>
              <w:t>Расход кг/м</w:t>
            </w:r>
            <w:r w:rsidRPr="006A0DFF">
              <w:rPr>
                <w:rFonts w:eastAsia="Calibri"/>
                <w:sz w:val="22"/>
                <w:szCs w:val="22"/>
                <w:vertAlign w:val="superscript"/>
              </w:rPr>
              <w:t>2</w:t>
            </w:r>
          </w:p>
        </w:tc>
        <w:tc>
          <w:tcPr>
            <w:tcW w:w="3846" w:type="dxa"/>
            <w:shd w:val="clear" w:color="auto" w:fill="auto"/>
            <w:vAlign w:val="center"/>
          </w:tcPr>
          <w:p w14:paraId="79CC086A" w14:textId="77777777" w:rsidR="00515D78" w:rsidRPr="006A0DFF" w:rsidRDefault="00515D78" w:rsidP="006A0DFF">
            <w:pPr>
              <w:jc w:val="center"/>
              <w:rPr>
                <w:rFonts w:eastAsia="Calibri"/>
                <w:color w:val="000000"/>
                <w:sz w:val="22"/>
                <w:szCs w:val="22"/>
              </w:rPr>
            </w:pPr>
            <w:r w:rsidRPr="006A0DFF">
              <w:rPr>
                <w:rFonts w:eastAsia="Calibri"/>
                <w:color w:val="000000"/>
                <w:sz w:val="22"/>
                <w:szCs w:val="22"/>
              </w:rPr>
              <w:t>0,08-0,12</w:t>
            </w:r>
          </w:p>
        </w:tc>
      </w:tr>
    </w:tbl>
    <w:p w14:paraId="76D9D60E" w14:textId="77777777" w:rsidR="00515D78" w:rsidRPr="00292B2C" w:rsidRDefault="00515D78" w:rsidP="00515D78">
      <w:pPr>
        <w:jc w:val="center"/>
        <w:rPr>
          <w:b/>
        </w:rPr>
      </w:pPr>
    </w:p>
    <w:p w14:paraId="1DF5C77B" w14:textId="77777777" w:rsidR="00515D78" w:rsidRPr="00292B2C" w:rsidRDefault="00515D78" w:rsidP="00515D78">
      <w:pPr>
        <w:jc w:val="center"/>
        <w:rPr>
          <w:b/>
        </w:rPr>
      </w:pPr>
      <w:r w:rsidRPr="00292B2C">
        <w:rPr>
          <w:b/>
        </w:rPr>
        <w:t>МЕРЫ ПРЕДОСТОРОЖНОСТИ</w:t>
      </w:r>
    </w:p>
    <w:p w14:paraId="78F27ED7" w14:textId="77777777" w:rsidR="00515D78" w:rsidRPr="00292B2C" w:rsidRDefault="00515D78" w:rsidP="00515D78">
      <w:r w:rsidRPr="00292B2C">
        <w:t xml:space="preserve">   При работе следует соблюдать меры индивидуальной безопасности. При попадании на кожу или глаза промыть большим количеством воды.</w:t>
      </w:r>
    </w:p>
    <w:p w14:paraId="09F8F10D" w14:textId="77777777" w:rsidR="00515D78" w:rsidRPr="00292B2C" w:rsidRDefault="00515D78" w:rsidP="00515D78">
      <w:pPr>
        <w:rPr>
          <w:b/>
        </w:rPr>
      </w:pPr>
      <w:r w:rsidRPr="00292B2C">
        <w:rPr>
          <w:b/>
        </w:rPr>
        <w:t xml:space="preserve">     ПРИМЕЧАНИЕ: </w:t>
      </w:r>
    </w:p>
    <w:p w14:paraId="2E44256A" w14:textId="77777777" w:rsidR="00515D78" w:rsidRPr="00292B2C" w:rsidRDefault="00515D78" w:rsidP="00515D78">
      <w:pPr>
        <w:rPr>
          <w:b/>
        </w:rPr>
      </w:pPr>
      <w:r w:rsidRPr="00292B2C">
        <w:rPr>
          <w:b/>
        </w:rPr>
        <w:t xml:space="preserve">     Производитель гарантирует качество продукта, но не несет ответственности за неправильное использование материала и нарушение условий хранения. По вопросам применения и качества материалов Вы можете получить исчерпывающую информацию в службе технической поддержки ООО «Консолит» по телефону: +7 (495) 232-28-80.</w:t>
      </w:r>
    </w:p>
    <w:p w14:paraId="075C1500" w14:textId="77777777" w:rsidR="00515D78" w:rsidRPr="00353A0D" w:rsidRDefault="00515D78" w:rsidP="00515D78">
      <w:pPr>
        <w:jc w:val="center"/>
        <w:rPr>
          <w:b/>
          <w:highlight w:val="yellow"/>
        </w:rPr>
      </w:pPr>
      <w:r w:rsidRPr="00353A0D">
        <w:rPr>
          <w:b/>
          <w:highlight w:val="yellow"/>
        </w:rPr>
        <w:t>СРОК ХРАНЕНИЯ</w:t>
      </w:r>
    </w:p>
    <w:p w14:paraId="729E4B08" w14:textId="77777777" w:rsidR="00515D78" w:rsidRPr="00353A0D" w:rsidRDefault="00515D78" w:rsidP="00515D78">
      <w:pPr>
        <w:rPr>
          <w:b/>
          <w:highlight w:val="yellow"/>
        </w:rPr>
      </w:pPr>
      <w:r w:rsidRPr="00353A0D">
        <w:rPr>
          <w:highlight w:val="yellow"/>
        </w:rPr>
        <w:t xml:space="preserve">     В теплом и сухом помещении в течение 12 месяцев с даты изготовления в оригинальной неповрежденной упаковке. Запрещается хранение грунтовки-праймера под открытыми солнечными лучами и в жарком помещении.</w:t>
      </w:r>
    </w:p>
    <w:p w14:paraId="3DB16E4A" w14:textId="77777777" w:rsidR="00515D78" w:rsidRPr="00353A0D" w:rsidRDefault="00515D78" w:rsidP="00515D78">
      <w:pPr>
        <w:jc w:val="center"/>
        <w:rPr>
          <w:b/>
          <w:highlight w:val="yellow"/>
        </w:rPr>
      </w:pPr>
      <w:r w:rsidRPr="00353A0D">
        <w:rPr>
          <w:b/>
          <w:highlight w:val="yellow"/>
        </w:rPr>
        <w:t>УПАКОВКА</w:t>
      </w:r>
    </w:p>
    <w:p w14:paraId="5AE0D470" w14:textId="77777777" w:rsidR="00515D78" w:rsidRPr="00292B2C" w:rsidRDefault="00515D78" w:rsidP="00515D78">
      <w:r w:rsidRPr="00353A0D">
        <w:rPr>
          <w:highlight w:val="yellow"/>
        </w:rPr>
        <w:t xml:space="preserve">     </w:t>
      </w:r>
      <w:r w:rsidRPr="00353A0D">
        <w:rPr>
          <w:b/>
          <w:szCs w:val="24"/>
          <w:highlight w:val="yellow"/>
        </w:rPr>
        <w:t>Пластмассовая канистра</w:t>
      </w:r>
      <w:r w:rsidRPr="00353A0D">
        <w:rPr>
          <w:highlight w:val="yellow"/>
        </w:rPr>
        <w:t xml:space="preserve"> 10 кг.</w:t>
      </w:r>
    </w:p>
    <w:p w14:paraId="7E42B86E" w14:textId="77777777" w:rsidR="00515D78" w:rsidRPr="00292B2C" w:rsidRDefault="00515D78" w:rsidP="00515D78"/>
    <w:p w14:paraId="60AA5BCE" w14:textId="77777777" w:rsidR="00515D78" w:rsidRDefault="00515D78" w:rsidP="00515D78">
      <w:r>
        <w:br w:type="page"/>
      </w:r>
    </w:p>
    <w:p w14:paraId="0290D3D1" w14:textId="77777777" w:rsidR="00515D78" w:rsidRPr="006F5E91" w:rsidRDefault="00515D78" w:rsidP="00515D78">
      <w:pPr>
        <w:jc w:val="center"/>
        <w:rPr>
          <w:u w:val="single"/>
          <w:lang w:eastAsia="ru-RU"/>
        </w:rPr>
      </w:pPr>
      <w:r w:rsidRPr="00C55C2A">
        <w:rPr>
          <w:b/>
          <w:sz w:val="56"/>
          <w:szCs w:val="56"/>
          <w:lang w:val="en-US" w:eastAsia="ru-RU"/>
        </w:rPr>
        <w:t>CONSOLIT</w:t>
      </w:r>
      <w:r w:rsidRPr="00C55C2A">
        <w:rPr>
          <w:b/>
          <w:sz w:val="56"/>
          <w:szCs w:val="56"/>
          <w:lang w:eastAsia="ru-RU"/>
        </w:rPr>
        <w:t xml:space="preserve"> </w:t>
      </w:r>
      <w:r w:rsidRPr="00C55C2A">
        <w:rPr>
          <w:b/>
          <w:sz w:val="56"/>
          <w:szCs w:val="56"/>
          <w:lang w:val="en-US" w:eastAsia="ru-RU"/>
        </w:rPr>
        <w:t>BARS</w:t>
      </w:r>
      <w:r w:rsidRPr="00C55C2A">
        <w:rPr>
          <w:b/>
          <w:sz w:val="56"/>
          <w:szCs w:val="56"/>
          <w:lang w:eastAsia="ru-RU"/>
        </w:rPr>
        <w:t xml:space="preserve"> 112/112</w:t>
      </w:r>
      <w:r w:rsidRPr="00C55C2A">
        <w:rPr>
          <w:b/>
          <w:sz w:val="56"/>
          <w:szCs w:val="56"/>
          <w:lang w:val="en-US" w:eastAsia="ru-RU"/>
        </w:rPr>
        <w:t>M</w:t>
      </w:r>
      <w:r w:rsidRPr="00C55C2A">
        <w:rPr>
          <w:b/>
          <w:sz w:val="56"/>
          <w:szCs w:val="56"/>
          <w:lang w:eastAsia="ru-RU"/>
        </w:rPr>
        <w:t xml:space="preserve"> (зимний)</w:t>
      </w:r>
    </w:p>
    <w:p w14:paraId="091AB493" w14:textId="77777777" w:rsidR="00515D78" w:rsidRPr="00C55C2A" w:rsidRDefault="00515D78" w:rsidP="00515D78">
      <w:pPr>
        <w:jc w:val="center"/>
        <w:rPr>
          <w:b/>
          <w:lang w:eastAsia="ru-RU"/>
        </w:rPr>
      </w:pPr>
      <w:r w:rsidRPr="00C55C2A">
        <w:rPr>
          <w:b/>
          <w:sz w:val="32"/>
          <w:lang w:eastAsia="ru-RU"/>
        </w:rPr>
        <w:t>СУХАЯ РЕМОНТНАЯ СМЕСЬ</w:t>
      </w:r>
      <w:r w:rsidRPr="00C55C2A">
        <w:rPr>
          <w:b/>
          <w:lang w:eastAsia="ru-RU"/>
        </w:rPr>
        <w:t xml:space="preserve"> </w:t>
      </w:r>
    </w:p>
    <w:p w14:paraId="608E0EFE" w14:textId="77777777" w:rsidR="00515D78" w:rsidRPr="006F5E91" w:rsidRDefault="00515D78" w:rsidP="00515D78">
      <w:pPr>
        <w:ind w:right="282"/>
        <w:jc w:val="center"/>
        <w:rPr>
          <w:b/>
          <w:lang w:eastAsia="ru-RU"/>
        </w:rPr>
      </w:pPr>
      <w:r w:rsidRPr="006F5E91">
        <w:rPr>
          <w:b/>
          <w:lang w:eastAsia="ru-RU"/>
        </w:rPr>
        <w:t xml:space="preserve">безусадочная, быстротвердеющая, высокопрочная (В 30), литая </w:t>
      </w:r>
    </w:p>
    <w:p w14:paraId="44E221D2" w14:textId="77777777" w:rsidR="00515D78" w:rsidRDefault="00515D78" w:rsidP="00515D78">
      <w:pPr>
        <w:ind w:right="282"/>
        <w:jc w:val="center"/>
        <w:rPr>
          <w:b/>
          <w:lang w:eastAsia="ru-RU"/>
        </w:rPr>
      </w:pPr>
      <w:r w:rsidRPr="006F5E91">
        <w:rPr>
          <w:b/>
          <w:lang w:eastAsia="ru-RU"/>
        </w:rPr>
        <w:t>для конструкционного ремонта (</w:t>
      </w:r>
      <w:r w:rsidRPr="006F5E91">
        <w:rPr>
          <w:b/>
          <w:lang w:val="en-US" w:eastAsia="ru-RU"/>
        </w:rPr>
        <w:t>R</w:t>
      </w:r>
      <w:r w:rsidRPr="006F5E91">
        <w:rPr>
          <w:b/>
          <w:lang w:eastAsia="ru-RU"/>
        </w:rPr>
        <w:t>3) бетонных и железобетонных покрытий и конструкций.</w:t>
      </w:r>
    </w:p>
    <w:p w14:paraId="32385400" w14:textId="77777777" w:rsidR="00515D78" w:rsidRPr="006F5E91" w:rsidRDefault="00515D78" w:rsidP="00515D78">
      <w:pPr>
        <w:ind w:right="282"/>
        <w:jc w:val="center"/>
        <w:rPr>
          <w:b/>
          <w:lang w:eastAsia="ru-RU"/>
        </w:rPr>
      </w:pPr>
    </w:p>
    <w:p w14:paraId="35FB4E41" w14:textId="77777777" w:rsidR="00515D78" w:rsidRPr="00C55C2A" w:rsidRDefault="00515D78" w:rsidP="00515D78">
      <w:pPr>
        <w:jc w:val="right"/>
        <w:rPr>
          <w:b/>
          <w:sz w:val="20"/>
          <w:lang w:eastAsia="ru-RU"/>
        </w:rPr>
      </w:pPr>
      <w:r w:rsidRPr="00C55C2A">
        <w:rPr>
          <w:b/>
          <w:sz w:val="20"/>
          <w:lang w:eastAsia="ru-RU"/>
        </w:rPr>
        <w:t>ГОСТ 31357-2007</w:t>
      </w:r>
    </w:p>
    <w:p w14:paraId="04F5EDAE" w14:textId="77777777" w:rsidR="00515D78" w:rsidRPr="00C55C2A" w:rsidRDefault="00515D78" w:rsidP="00515D78">
      <w:pPr>
        <w:jc w:val="right"/>
        <w:rPr>
          <w:b/>
          <w:sz w:val="20"/>
          <w:lang w:eastAsia="ru-RU"/>
        </w:rPr>
      </w:pPr>
      <w:r w:rsidRPr="00C55C2A">
        <w:rPr>
          <w:b/>
          <w:sz w:val="20"/>
          <w:lang w:eastAsia="ru-RU"/>
        </w:rPr>
        <w:t>СТО 54793637-003-2018</w:t>
      </w:r>
    </w:p>
    <w:p w14:paraId="69ABEC6C" w14:textId="77777777" w:rsidR="00515D78" w:rsidRPr="00C55C2A" w:rsidRDefault="00515D78" w:rsidP="00515D78">
      <w:pPr>
        <w:jc w:val="right"/>
        <w:rPr>
          <w:b/>
          <w:sz w:val="20"/>
          <w:lang w:eastAsia="ru-RU"/>
        </w:rPr>
      </w:pPr>
      <w:r w:rsidRPr="00C55C2A">
        <w:rPr>
          <w:b/>
          <w:sz w:val="20"/>
          <w:lang w:eastAsia="ru-RU"/>
        </w:rPr>
        <w:t xml:space="preserve">Декларация о соответствии РОСС </w:t>
      </w:r>
      <w:r w:rsidRPr="00C55C2A">
        <w:rPr>
          <w:b/>
          <w:sz w:val="20"/>
          <w:lang w:val="en-US" w:eastAsia="ru-RU"/>
        </w:rPr>
        <w:t>RU</w:t>
      </w:r>
      <w:r w:rsidRPr="00C55C2A">
        <w:rPr>
          <w:b/>
          <w:sz w:val="20"/>
          <w:lang w:eastAsia="ru-RU"/>
        </w:rPr>
        <w:t xml:space="preserve"> Д-</w:t>
      </w:r>
      <w:r w:rsidRPr="00C55C2A">
        <w:rPr>
          <w:b/>
          <w:sz w:val="20"/>
          <w:lang w:val="en-US" w:eastAsia="ru-RU"/>
        </w:rPr>
        <w:t>RU</w:t>
      </w:r>
      <w:r w:rsidRPr="00C55C2A">
        <w:rPr>
          <w:b/>
          <w:sz w:val="20"/>
          <w:lang w:eastAsia="ru-RU"/>
        </w:rPr>
        <w:t>.АД38.В.00044/19 от 11.01.2019</w:t>
      </w:r>
    </w:p>
    <w:p w14:paraId="0399DEA1" w14:textId="77777777" w:rsidR="00515D78" w:rsidRPr="00C55C2A" w:rsidRDefault="00515D78" w:rsidP="00515D78">
      <w:pPr>
        <w:jc w:val="right"/>
        <w:rPr>
          <w:b/>
          <w:sz w:val="20"/>
          <w:lang w:eastAsia="ru-RU"/>
        </w:rPr>
      </w:pPr>
      <w:r w:rsidRPr="00C55C2A">
        <w:rPr>
          <w:b/>
          <w:sz w:val="20"/>
          <w:lang w:eastAsia="ru-RU"/>
        </w:rPr>
        <w:t>Свидетельство о государственной регистрации № RU.77.01.34.008.Е.001197.02.13 от 08.02.2013</w:t>
      </w:r>
    </w:p>
    <w:p w14:paraId="40FE6F79" w14:textId="77777777" w:rsidR="00515D78" w:rsidRPr="00C55C2A" w:rsidRDefault="00515D78" w:rsidP="00515D78">
      <w:pPr>
        <w:ind w:right="-1"/>
        <w:jc w:val="right"/>
        <w:rPr>
          <w:sz w:val="20"/>
          <w:lang w:eastAsia="ru-RU"/>
        </w:rPr>
      </w:pPr>
    </w:p>
    <w:p w14:paraId="7C075C81" w14:textId="77777777" w:rsidR="00515D78" w:rsidRPr="006F5E91" w:rsidRDefault="00515D78" w:rsidP="00515D78">
      <w:pPr>
        <w:ind w:right="-2"/>
        <w:rPr>
          <w:lang w:eastAsia="ru-RU"/>
        </w:rPr>
      </w:pPr>
      <w:r w:rsidRPr="006F5E91">
        <w:rPr>
          <w:lang w:eastAsia="ru-RU"/>
        </w:rPr>
        <w:t xml:space="preserve">     </w:t>
      </w:r>
      <w:r w:rsidRPr="006F5E91">
        <w:rPr>
          <w:b/>
          <w:lang w:val="en-US" w:eastAsia="ru-RU"/>
        </w:rPr>
        <w:t>CONSOLIT</w:t>
      </w:r>
      <w:r w:rsidRPr="006F5E91">
        <w:rPr>
          <w:b/>
          <w:lang w:eastAsia="ru-RU"/>
        </w:rPr>
        <w:t xml:space="preserve"> </w:t>
      </w:r>
      <w:r w:rsidRPr="006F5E91">
        <w:rPr>
          <w:b/>
          <w:lang w:val="en-US" w:eastAsia="ru-RU"/>
        </w:rPr>
        <w:t>BARS</w:t>
      </w:r>
      <w:r w:rsidRPr="006F5E91">
        <w:rPr>
          <w:b/>
          <w:lang w:eastAsia="ru-RU"/>
        </w:rPr>
        <w:t xml:space="preserve"> 112</w:t>
      </w:r>
      <w:r w:rsidRPr="006F5E91">
        <w:rPr>
          <w:lang w:eastAsia="ru-RU"/>
        </w:rPr>
        <w:t xml:space="preserve"> представляет собой многокомпонентную сухую ремонтную смесь (литую), состоящую из специального цемента, фракционированных заполнителей, армирующих волокон и комплекса химических добавок.</w:t>
      </w:r>
    </w:p>
    <w:p w14:paraId="4174C21D" w14:textId="77777777" w:rsidR="00515D78" w:rsidRPr="006F5E91" w:rsidRDefault="00515D78" w:rsidP="00515D78">
      <w:pPr>
        <w:spacing w:after="240"/>
        <w:ind w:right="-2"/>
        <w:rPr>
          <w:lang w:eastAsia="ru-RU"/>
        </w:rPr>
      </w:pPr>
      <w:r w:rsidRPr="006F5E91">
        <w:rPr>
          <w:lang w:eastAsia="ru-RU"/>
        </w:rPr>
        <w:t xml:space="preserve">     Такой состав, при затворении водой, позволяет приготовить безусадочную, пластичную, не расслаивающуюся растворную смесь с высокой водоудерживающей способностью и отличной удобоукладываемостью при низком содержании воды затворения. Материал обеспечивает прочное сцепление со старым бетоном и быстрое нарастание прочности, обладает высокой водонепроницаемостью и морозостойкостью, удобен в работе и экологически безопасен. Ремонтный состав </w:t>
      </w:r>
      <w:r w:rsidRPr="006F5E91">
        <w:rPr>
          <w:b/>
          <w:lang w:eastAsia="ru-RU"/>
        </w:rPr>
        <w:t>CONSOLIT BARS 112</w:t>
      </w:r>
      <w:r w:rsidRPr="006F5E91">
        <w:rPr>
          <w:lang w:eastAsia="ru-RU"/>
        </w:rPr>
        <w:t xml:space="preserve"> устойчив к воздействию нефтепродуктов и агрессивных сред, содержащих сульфаты, сульфиды и хлориды. Сертифицирован для контакта с питьевой водой</w:t>
      </w:r>
      <w:r>
        <w:rPr>
          <w:lang w:eastAsia="ru-RU"/>
        </w:rPr>
        <w:t>.</w:t>
      </w:r>
    </w:p>
    <w:p w14:paraId="3747B91D" w14:textId="77777777" w:rsidR="00515D78" w:rsidRPr="006F5E91" w:rsidRDefault="00515D78" w:rsidP="00515D78">
      <w:pPr>
        <w:jc w:val="center"/>
        <w:rPr>
          <w:b/>
          <w:lang w:eastAsia="ru-RU"/>
        </w:rPr>
      </w:pPr>
      <w:r w:rsidRPr="006F5E91">
        <w:rPr>
          <w:b/>
          <w:lang w:eastAsia="ru-RU"/>
        </w:rPr>
        <w:t>ПРИМЕНЕНИЕ</w:t>
      </w:r>
    </w:p>
    <w:p w14:paraId="55955A8F" w14:textId="77777777" w:rsidR="00515D78" w:rsidRPr="006F5E91" w:rsidRDefault="00515D78" w:rsidP="00515D78">
      <w:pPr>
        <w:rPr>
          <w:lang w:eastAsia="ru-RU"/>
        </w:rPr>
      </w:pPr>
      <w:r w:rsidRPr="006F5E91">
        <w:rPr>
          <w:lang w:eastAsia="ru-RU"/>
        </w:rPr>
        <w:t xml:space="preserve">     Сухую ремонтную смесь </w:t>
      </w:r>
      <w:r w:rsidRPr="006F5E91">
        <w:rPr>
          <w:b/>
          <w:lang w:eastAsia="ru-RU"/>
        </w:rPr>
        <w:t xml:space="preserve">CONSOLIT </w:t>
      </w:r>
      <w:r w:rsidRPr="006F5E91">
        <w:rPr>
          <w:b/>
          <w:lang w:val="en-US" w:eastAsia="ru-RU"/>
        </w:rPr>
        <w:t>BARS</w:t>
      </w:r>
      <w:r w:rsidRPr="006F5E91">
        <w:rPr>
          <w:b/>
          <w:lang w:eastAsia="ru-RU"/>
        </w:rPr>
        <w:t xml:space="preserve"> 112</w:t>
      </w:r>
      <w:r w:rsidRPr="006F5E91">
        <w:rPr>
          <w:lang w:eastAsia="ru-RU"/>
        </w:rPr>
        <w:t xml:space="preserve"> рекомендуется применять в промышленном и гражданском строительстве для конструкционного ремонта (класс </w:t>
      </w:r>
      <w:r w:rsidRPr="006F5E91">
        <w:rPr>
          <w:lang w:val="en-US" w:eastAsia="ru-RU"/>
        </w:rPr>
        <w:t>R</w:t>
      </w:r>
      <w:r w:rsidRPr="006F5E91">
        <w:rPr>
          <w:lang w:eastAsia="ru-RU"/>
        </w:rPr>
        <w:t>3) бетонных и железобетонных покрытий и конструкций, при глубине разрушений от 15 мм до 40 мм для горизонтальных и с небольшим уклоном (не более 4%) поверхностей.</w:t>
      </w:r>
    </w:p>
    <w:p w14:paraId="5DC015A9" w14:textId="77777777" w:rsidR="00515D78" w:rsidRPr="006F5E91" w:rsidRDefault="00515D78" w:rsidP="00515D78">
      <w:pPr>
        <w:rPr>
          <w:lang w:eastAsia="ru-RU"/>
        </w:rPr>
      </w:pPr>
      <w:r w:rsidRPr="006F5E91">
        <w:rPr>
          <w:lang w:eastAsia="ru-RU"/>
        </w:rPr>
        <w:t xml:space="preserve">     Основные случаи возможного применения сухой ремонтной смеси </w:t>
      </w:r>
      <w:r w:rsidRPr="006F5E91">
        <w:rPr>
          <w:b/>
          <w:lang w:eastAsia="ru-RU"/>
        </w:rPr>
        <w:t xml:space="preserve">CONSOLIT </w:t>
      </w:r>
      <w:r w:rsidRPr="006F5E91">
        <w:rPr>
          <w:b/>
          <w:lang w:val="en-US" w:eastAsia="ru-RU"/>
        </w:rPr>
        <w:t>BARS</w:t>
      </w:r>
      <w:r w:rsidRPr="006F5E91">
        <w:rPr>
          <w:b/>
          <w:lang w:eastAsia="ru-RU"/>
        </w:rPr>
        <w:t xml:space="preserve"> 112:</w:t>
      </w:r>
    </w:p>
    <w:p w14:paraId="2D0BDBF2" w14:textId="77777777" w:rsidR="00515D78" w:rsidRPr="006F5E91" w:rsidRDefault="00515D78" w:rsidP="00515D78">
      <w:pPr>
        <w:numPr>
          <w:ilvl w:val="0"/>
          <w:numId w:val="4"/>
        </w:numPr>
        <w:tabs>
          <w:tab w:val="clear" w:pos="927"/>
          <w:tab w:val="num" w:pos="1418"/>
        </w:tabs>
        <w:suppressAutoHyphens w:val="0"/>
        <w:ind w:left="851" w:right="-2" w:hanging="284"/>
        <w:rPr>
          <w:lang w:eastAsia="ru-RU"/>
        </w:rPr>
      </w:pPr>
      <w:r w:rsidRPr="006F5E91">
        <w:rPr>
          <w:lang w:eastAsia="ru-RU"/>
        </w:rPr>
        <w:t>ремонт покрытий автомобильных дорог и взлетно-посадочных полос аэродромов, пролетных строений и покрытий мостов, бетонных покрытий парковочных зон с большими механическими нагрузками и во всех климатических зонах;</w:t>
      </w:r>
    </w:p>
    <w:p w14:paraId="3B01ADCD" w14:textId="77777777" w:rsidR="00515D78" w:rsidRPr="006F5E91" w:rsidRDefault="00515D78" w:rsidP="00515D78">
      <w:pPr>
        <w:numPr>
          <w:ilvl w:val="0"/>
          <w:numId w:val="4"/>
        </w:numPr>
        <w:tabs>
          <w:tab w:val="clear" w:pos="927"/>
          <w:tab w:val="num" w:pos="1418"/>
        </w:tabs>
        <w:suppressAutoHyphens w:val="0"/>
        <w:ind w:left="851" w:hanging="284"/>
        <w:rPr>
          <w:lang w:eastAsia="ru-RU"/>
        </w:rPr>
      </w:pPr>
      <w:r w:rsidRPr="006F5E91">
        <w:rPr>
          <w:lang w:eastAsia="ru-RU"/>
        </w:rPr>
        <w:t xml:space="preserve">ремонт промышленных полов, стен, фундаментов оборудования в помещениях и на открытых площадках, подвергающихся большим механическим нагрузкам, воздействию агрессивных сред, содержащих сульфаты, сульфиды, хлориды, противогололедные реагенты, минеральные масла, смазки и т.д.; </w:t>
      </w:r>
    </w:p>
    <w:p w14:paraId="4A7577F9" w14:textId="77777777" w:rsidR="00515D78" w:rsidRPr="006F5E91" w:rsidRDefault="00515D78" w:rsidP="00515D78">
      <w:pPr>
        <w:numPr>
          <w:ilvl w:val="0"/>
          <w:numId w:val="4"/>
        </w:numPr>
        <w:tabs>
          <w:tab w:val="clear" w:pos="927"/>
          <w:tab w:val="num" w:pos="1418"/>
        </w:tabs>
        <w:suppressAutoHyphens w:val="0"/>
        <w:ind w:left="851" w:hanging="284"/>
        <w:rPr>
          <w:lang w:eastAsia="ru-RU"/>
        </w:rPr>
      </w:pPr>
      <w:r w:rsidRPr="006F5E91">
        <w:rPr>
          <w:lang w:eastAsia="ru-RU"/>
        </w:rPr>
        <w:t xml:space="preserve">ремонт бетонных и железобетонных конструкций (в том числе несущих), работающих в условиях морской и пресной воды; </w:t>
      </w:r>
    </w:p>
    <w:p w14:paraId="178877E2" w14:textId="77777777" w:rsidR="00515D78" w:rsidRPr="006F5E91" w:rsidRDefault="00515D78" w:rsidP="00515D78">
      <w:pPr>
        <w:numPr>
          <w:ilvl w:val="0"/>
          <w:numId w:val="4"/>
        </w:numPr>
        <w:tabs>
          <w:tab w:val="clear" w:pos="927"/>
          <w:tab w:val="num" w:pos="1418"/>
        </w:tabs>
        <w:suppressAutoHyphens w:val="0"/>
        <w:ind w:left="851" w:hanging="284"/>
        <w:rPr>
          <w:lang w:eastAsia="ru-RU"/>
        </w:rPr>
      </w:pPr>
      <w:r w:rsidRPr="006F5E91">
        <w:rPr>
          <w:lang w:eastAsia="ru-RU"/>
        </w:rPr>
        <w:t xml:space="preserve">ремонт армированных (в том числе преднапряженных) конструкций – железобетонных балок, опор, мостовых конструкций и т.п., подверженных высоким статическим и динамическим нагрузкам; </w:t>
      </w:r>
    </w:p>
    <w:p w14:paraId="696BC635" w14:textId="77777777" w:rsidR="00515D78" w:rsidRPr="006F5E91" w:rsidRDefault="00515D78" w:rsidP="00515D78">
      <w:pPr>
        <w:numPr>
          <w:ilvl w:val="0"/>
          <w:numId w:val="4"/>
        </w:numPr>
        <w:tabs>
          <w:tab w:val="clear" w:pos="927"/>
          <w:tab w:val="num" w:pos="1418"/>
        </w:tabs>
        <w:suppressAutoHyphens w:val="0"/>
        <w:ind w:left="851" w:hanging="284"/>
        <w:rPr>
          <w:lang w:eastAsia="ru-RU"/>
        </w:rPr>
      </w:pPr>
      <w:r w:rsidRPr="006F5E91">
        <w:rPr>
          <w:lang w:eastAsia="ru-RU"/>
        </w:rPr>
        <w:t>при омоноличивании, жестком соединении сборных бетонных конструкций;</w:t>
      </w:r>
    </w:p>
    <w:p w14:paraId="669FC66E" w14:textId="77777777" w:rsidR="00515D78" w:rsidRPr="006F5E91" w:rsidRDefault="00515D78" w:rsidP="00515D78">
      <w:pPr>
        <w:numPr>
          <w:ilvl w:val="0"/>
          <w:numId w:val="4"/>
        </w:numPr>
        <w:tabs>
          <w:tab w:val="clear" w:pos="927"/>
          <w:tab w:val="num" w:pos="1418"/>
        </w:tabs>
        <w:suppressAutoHyphens w:val="0"/>
        <w:ind w:left="851" w:hanging="284"/>
        <w:rPr>
          <w:lang w:eastAsia="ru-RU"/>
        </w:rPr>
      </w:pPr>
      <w:r w:rsidRPr="006F5E91">
        <w:rPr>
          <w:lang w:eastAsia="ru-RU"/>
        </w:rPr>
        <w:t>при укреплении треснувших скальных пород, установки анкерных креплений;</w:t>
      </w:r>
    </w:p>
    <w:p w14:paraId="1A8C4860" w14:textId="77777777" w:rsidR="00515D78" w:rsidRPr="006F5E91" w:rsidRDefault="00515D78" w:rsidP="00515D78">
      <w:pPr>
        <w:numPr>
          <w:ilvl w:val="0"/>
          <w:numId w:val="4"/>
        </w:numPr>
        <w:tabs>
          <w:tab w:val="clear" w:pos="927"/>
          <w:tab w:val="num" w:pos="1418"/>
        </w:tabs>
        <w:suppressAutoHyphens w:val="0"/>
        <w:ind w:left="851" w:hanging="284"/>
        <w:rPr>
          <w:lang w:eastAsia="ru-RU"/>
        </w:rPr>
      </w:pPr>
      <w:r w:rsidRPr="006F5E91">
        <w:rPr>
          <w:lang w:eastAsia="ru-RU"/>
        </w:rPr>
        <w:t>возможна заливка в ограждающие конструкции (в опалубку);</w:t>
      </w:r>
    </w:p>
    <w:p w14:paraId="12C13942" w14:textId="77777777" w:rsidR="00515D78" w:rsidRPr="006F5E91" w:rsidRDefault="00515D78" w:rsidP="00515D78">
      <w:pPr>
        <w:numPr>
          <w:ilvl w:val="0"/>
          <w:numId w:val="4"/>
        </w:numPr>
        <w:tabs>
          <w:tab w:val="clear" w:pos="927"/>
          <w:tab w:val="num" w:pos="1418"/>
        </w:tabs>
        <w:suppressAutoHyphens w:val="0"/>
        <w:ind w:left="851" w:hanging="284"/>
        <w:rPr>
          <w:lang w:eastAsia="ru-RU"/>
        </w:rPr>
      </w:pPr>
      <w:r w:rsidRPr="006F5E91">
        <w:rPr>
          <w:lang w:eastAsia="ru-RU"/>
        </w:rPr>
        <w:t>при усилении и гидроизоляции горизонтальных бетонных и каменных оснований и фундаментов, в том числе густоармированных;</w:t>
      </w:r>
    </w:p>
    <w:p w14:paraId="19BE5D2A" w14:textId="77777777" w:rsidR="00515D78" w:rsidRPr="006F5E91" w:rsidRDefault="00515D78" w:rsidP="00515D78">
      <w:pPr>
        <w:numPr>
          <w:ilvl w:val="0"/>
          <w:numId w:val="4"/>
        </w:numPr>
        <w:tabs>
          <w:tab w:val="clear" w:pos="927"/>
          <w:tab w:val="num" w:pos="1418"/>
        </w:tabs>
        <w:suppressAutoHyphens w:val="0"/>
        <w:ind w:left="851" w:hanging="284"/>
        <w:rPr>
          <w:lang w:eastAsia="ru-RU"/>
        </w:rPr>
      </w:pPr>
      <w:r w:rsidRPr="006F5E91">
        <w:rPr>
          <w:lang w:eastAsia="ru-RU"/>
        </w:rPr>
        <w:lastRenderedPageBreak/>
        <w:t>ремонт ступеней и лестничных маршей, заделка полостей креплений перил и ограждений;</w:t>
      </w:r>
    </w:p>
    <w:p w14:paraId="3708D2F9" w14:textId="77777777" w:rsidR="00515D78" w:rsidRPr="006F5E91" w:rsidRDefault="00515D78" w:rsidP="00515D78">
      <w:pPr>
        <w:numPr>
          <w:ilvl w:val="0"/>
          <w:numId w:val="4"/>
        </w:numPr>
        <w:tabs>
          <w:tab w:val="clear" w:pos="927"/>
          <w:tab w:val="num" w:pos="1418"/>
        </w:tabs>
        <w:suppressAutoHyphens w:val="0"/>
        <w:ind w:left="851" w:hanging="284"/>
        <w:rPr>
          <w:lang w:eastAsia="ru-RU"/>
        </w:rPr>
      </w:pPr>
      <w:r w:rsidRPr="006F5E91">
        <w:rPr>
          <w:lang w:eastAsia="ru-RU"/>
        </w:rPr>
        <w:t>установка столбов, заборов, крепление ограждений в грунте и бетоне;</w:t>
      </w:r>
    </w:p>
    <w:p w14:paraId="68927591" w14:textId="77777777" w:rsidR="00515D78" w:rsidRPr="006F5E91" w:rsidRDefault="00515D78" w:rsidP="00515D78">
      <w:pPr>
        <w:numPr>
          <w:ilvl w:val="0"/>
          <w:numId w:val="4"/>
        </w:numPr>
        <w:tabs>
          <w:tab w:val="clear" w:pos="927"/>
          <w:tab w:val="num" w:pos="1418"/>
        </w:tabs>
        <w:suppressAutoHyphens w:val="0"/>
        <w:ind w:left="851" w:hanging="284"/>
        <w:rPr>
          <w:lang w:eastAsia="ru-RU"/>
        </w:rPr>
      </w:pPr>
      <w:r w:rsidRPr="006F5E91">
        <w:rPr>
          <w:lang w:eastAsia="ru-RU"/>
        </w:rPr>
        <w:t>заполнение пустот, каверн в бетоне и камне, подливка под оборудование;</w:t>
      </w:r>
    </w:p>
    <w:p w14:paraId="55B53715" w14:textId="77777777" w:rsidR="00515D78" w:rsidRPr="006F5E91" w:rsidRDefault="00515D78" w:rsidP="00515D78">
      <w:pPr>
        <w:numPr>
          <w:ilvl w:val="0"/>
          <w:numId w:val="4"/>
        </w:numPr>
        <w:tabs>
          <w:tab w:val="clear" w:pos="927"/>
          <w:tab w:val="num" w:pos="1418"/>
        </w:tabs>
        <w:suppressAutoHyphens w:val="0"/>
        <w:ind w:left="851" w:hanging="284"/>
        <w:rPr>
          <w:lang w:eastAsia="ru-RU"/>
        </w:rPr>
      </w:pPr>
      <w:r w:rsidRPr="006F5E91">
        <w:rPr>
          <w:lang w:eastAsia="ru-RU"/>
        </w:rPr>
        <w:t>гидроизоляция полов санитарно-технических кабин, бассейнов, подвалов;</w:t>
      </w:r>
    </w:p>
    <w:p w14:paraId="240F00B0" w14:textId="77777777" w:rsidR="00515D78" w:rsidRPr="006F5E91" w:rsidRDefault="00515D78" w:rsidP="00515D78">
      <w:pPr>
        <w:numPr>
          <w:ilvl w:val="0"/>
          <w:numId w:val="4"/>
        </w:numPr>
        <w:tabs>
          <w:tab w:val="clear" w:pos="927"/>
          <w:tab w:val="num" w:pos="1418"/>
        </w:tabs>
        <w:suppressAutoHyphens w:val="0"/>
        <w:ind w:left="851" w:hanging="284"/>
        <w:rPr>
          <w:lang w:eastAsia="ru-RU"/>
        </w:rPr>
      </w:pPr>
      <w:r w:rsidRPr="006F5E91">
        <w:rPr>
          <w:lang w:eastAsia="ru-RU"/>
        </w:rPr>
        <w:t>заделка горизонтальных швов, сколов дорожных плит и трещин шириной раскрытия более 5 мм.</w:t>
      </w:r>
    </w:p>
    <w:p w14:paraId="6E9A3487" w14:textId="77777777" w:rsidR="00515D78" w:rsidRPr="006F5E91" w:rsidRDefault="00515D78" w:rsidP="00515D78">
      <w:pPr>
        <w:spacing w:after="240"/>
        <w:rPr>
          <w:lang w:eastAsia="ru-RU"/>
        </w:rPr>
      </w:pPr>
      <w:r w:rsidRPr="006F5E91">
        <w:rPr>
          <w:lang w:eastAsia="ru-RU"/>
        </w:rPr>
        <w:t xml:space="preserve">     В других случаях и при возникновении вопросов, связанных с применением данного продукта, за консультациями обращайтесь к специалистам ООО «Консолит».</w:t>
      </w:r>
    </w:p>
    <w:p w14:paraId="2CDE2205" w14:textId="77777777" w:rsidR="00515D78" w:rsidRPr="006F5E91" w:rsidRDefault="00515D78" w:rsidP="00515D78">
      <w:pPr>
        <w:jc w:val="center"/>
        <w:rPr>
          <w:b/>
          <w:noProof/>
          <w:lang w:eastAsia="ru-RU"/>
        </w:rPr>
      </w:pPr>
      <w:r w:rsidRPr="006F5E91">
        <w:rPr>
          <w:b/>
          <w:lang w:eastAsia="ru-RU"/>
        </w:rPr>
        <w:t>ПОДГОТОВКА ОСНОВАНИЯ</w:t>
      </w:r>
    </w:p>
    <w:p w14:paraId="60CBE0C6" w14:textId="77777777" w:rsidR="00515D78" w:rsidRPr="006F5E91" w:rsidRDefault="00515D78" w:rsidP="00515D78">
      <w:pPr>
        <w:rPr>
          <w:lang w:eastAsia="ru-RU"/>
        </w:rPr>
      </w:pPr>
      <w:r w:rsidRPr="006F5E91">
        <w:rPr>
          <w:lang w:eastAsia="ru-RU"/>
        </w:rPr>
        <w:t xml:space="preserve">     Основание, на которое наносится ремонтная растворная смесь, должно быть прочным и соответствовать требованиям </w:t>
      </w:r>
      <w:r w:rsidRPr="0082136B">
        <w:rPr>
          <w:lang w:eastAsia="ru-RU"/>
        </w:rPr>
        <w:t>СП 71.13330.2017</w:t>
      </w:r>
      <w:r w:rsidRPr="006F5E91">
        <w:rPr>
          <w:lang w:eastAsia="ru-RU"/>
        </w:rPr>
        <w:t>. С основания необходимо удалить бетонную крошку, отслаивающиеся частицы, пыль, остатки краски, битума и масляные пятна. Непрочные и ослабленные участки и цементное молоко необходимо удалить механическим способом. Трещины в основании необходимо расшить и обеспылить.  Глубина ремонтируемых участков должна быть такой, чтобы толщина слоя растворной смеси составляла 15 - 40 мм.</w:t>
      </w:r>
      <w:r w:rsidRPr="006F5E91">
        <w:t xml:space="preserve"> </w:t>
      </w:r>
      <w:r w:rsidRPr="006F5E91">
        <w:rPr>
          <w:lang w:eastAsia="ru-RU"/>
        </w:rPr>
        <w:t>При заливке в опалубку толщина слоя может составлять 100 мм при наличии достаточного армирования.   Во всех случаях контуры ремонтируемых участков не должны иметь острых углов. Обрезка бетона по контуру должна производиться алмазным инструментом по плоскости перпендикулярной бетонной поверхности на глубину не менее 15 мм или глубины разрушенной поверхности с последующим удалением ослабленного бетона.</w:t>
      </w:r>
    </w:p>
    <w:p w14:paraId="087AE64C" w14:textId="77777777" w:rsidR="00515D78" w:rsidRPr="0082136B" w:rsidRDefault="00515D78" w:rsidP="00515D78">
      <w:pPr>
        <w:shd w:val="clear" w:color="auto" w:fill="FFFFFF"/>
        <w:rPr>
          <w:lang w:eastAsia="ru-RU"/>
        </w:rPr>
      </w:pPr>
      <w:r w:rsidRPr="006F5E91">
        <w:rPr>
          <w:lang w:eastAsia="ru-RU"/>
        </w:rPr>
        <w:t xml:space="preserve">     Если на поверхности конструкции присутствует оголенная арматура, или она оголилась вследствие удаления разрушенного бетона, ее следует зачистить с помощью металлической щетки. Для защиты от коррозии арматуру необходимо обработать высокоадгезионной, антикоррозионной грунтовкой-праймером </w:t>
      </w:r>
      <w:r w:rsidRPr="006F5E91">
        <w:rPr>
          <w:b/>
          <w:lang w:eastAsia="ru-RU"/>
        </w:rPr>
        <w:t xml:space="preserve">CONSOLIT </w:t>
      </w:r>
      <w:r w:rsidRPr="006F5E91">
        <w:rPr>
          <w:b/>
          <w:lang w:val="en-US" w:eastAsia="ru-RU"/>
        </w:rPr>
        <w:t>BARS</w:t>
      </w:r>
      <w:r w:rsidRPr="006F5E91">
        <w:rPr>
          <w:b/>
          <w:lang w:eastAsia="ru-RU"/>
        </w:rPr>
        <w:t xml:space="preserve"> 105. </w:t>
      </w:r>
      <w:r w:rsidRPr="006F5E91">
        <w:rPr>
          <w:lang w:eastAsia="ru-RU"/>
        </w:rPr>
        <w:t xml:space="preserve">Если старая арматура не пригодна для дальнейшего использования, то её следует заменить.  При укладке смеси </w:t>
      </w:r>
      <w:r w:rsidRPr="006F5E91">
        <w:rPr>
          <w:b/>
          <w:lang w:eastAsia="ru-RU"/>
        </w:rPr>
        <w:t xml:space="preserve">CONSOLIT </w:t>
      </w:r>
      <w:r w:rsidRPr="006F5E91">
        <w:rPr>
          <w:b/>
          <w:lang w:val="en-US" w:eastAsia="ru-RU"/>
        </w:rPr>
        <w:t>BARS</w:t>
      </w:r>
      <w:r w:rsidRPr="006F5E91">
        <w:rPr>
          <w:b/>
          <w:lang w:eastAsia="ru-RU"/>
        </w:rPr>
        <w:t xml:space="preserve"> 112</w:t>
      </w:r>
      <w:r w:rsidRPr="006F5E91">
        <w:rPr>
          <w:lang w:eastAsia="ru-RU"/>
        </w:rPr>
        <w:t xml:space="preserve"> на площадях более 0,25 м</w:t>
      </w:r>
      <w:r w:rsidRPr="006F5E91">
        <w:rPr>
          <w:vertAlign w:val="superscript"/>
          <w:lang w:eastAsia="ru-RU"/>
        </w:rPr>
        <w:t>2</w:t>
      </w:r>
      <w:r w:rsidRPr="006F5E91">
        <w:rPr>
          <w:lang w:eastAsia="ru-RU"/>
        </w:rPr>
        <w:t>, необходимо использовать арматурную сетку. Минимальный диаметр арматуры принимается равным 6 мм или более, в зависимости от глубины ремонтируемого участка. Размер ячейки арматурной сетки должен быть в пределах 50…200 мм. Зазор между арматурной сеткой и дном ремонтируемого участка должен составлять не менее 10 мм, а слой растворной смеси над ней должен быть не менее 20 мм.</w:t>
      </w:r>
      <w:r w:rsidRPr="006F5E91">
        <w:t xml:space="preserve"> </w:t>
      </w:r>
      <w:r w:rsidRPr="006F5E91">
        <w:rPr>
          <w:lang w:eastAsia="ru-RU"/>
        </w:rPr>
        <w:t xml:space="preserve">Возможно использование штукатурной сетки, закрепленной к основанию анкерами.  Если на ремонтируемой поверхности имеются активные протечки (подпор) воды, то в этом случае, перед нанесением растворной смеси </w:t>
      </w:r>
      <w:r w:rsidRPr="006F5E91">
        <w:rPr>
          <w:b/>
          <w:lang w:eastAsia="ru-RU"/>
        </w:rPr>
        <w:t xml:space="preserve">CONSOLIT </w:t>
      </w:r>
      <w:r w:rsidRPr="006F5E91">
        <w:rPr>
          <w:b/>
          <w:lang w:val="en-US" w:eastAsia="ru-RU"/>
        </w:rPr>
        <w:t>BARS</w:t>
      </w:r>
      <w:r w:rsidRPr="006F5E91">
        <w:rPr>
          <w:b/>
          <w:lang w:eastAsia="ru-RU"/>
        </w:rPr>
        <w:t xml:space="preserve"> 112</w:t>
      </w:r>
      <w:r w:rsidRPr="006F5E91">
        <w:rPr>
          <w:lang w:eastAsia="ru-RU"/>
        </w:rPr>
        <w:t xml:space="preserve"> необходимо такие протечки ликвидировать при помощи сверхбыстротвердеющего, расширяющегося ремонтного состава </w:t>
      </w:r>
      <w:r w:rsidRPr="006F5E91">
        <w:rPr>
          <w:b/>
          <w:lang w:eastAsia="ru-RU"/>
        </w:rPr>
        <w:t xml:space="preserve">CONSOLIT </w:t>
      </w:r>
      <w:r w:rsidRPr="006F5E91">
        <w:rPr>
          <w:b/>
          <w:lang w:val="en-US" w:eastAsia="ru-RU"/>
        </w:rPr>
        <w:t>BARS</w:t>
      </w:r>
      <w:r w:rsidRPr="006F5E91">
        <w:rPr>
          <w:b/>
          <w:lang w:eastAsia="ru-RU"/>
        </w:rPr>
        <w:t xml:space="preserve"> 100</w:t>
      </w:r>
      <w:r w:rsidRPr="006F5E91">
        <w:rPr>
          <w:lang w:eastAsia="ru-RU"/>
        </w:rPr>
        <w:t xml:space="preserve">.  </w:t>
      </w:r>
      <w:r w:rsidRPr="00515D78">
        <w:rPr>
          <w:shd w:val="clear" w:color="auto" w:fill="FFFFFF"/>
          <w:lang w:eastAsia="ru-RU"/>
        </w:rPr>
        <w:t xml:space="preserve">Перед нанесением растворной смеси ремонтируемую поверхность необходимо увлажнить чистой водой до полного насыщения. Для предотвращения вытягивания влаги старым бетоном из наносимого ремонтного состава, пылящие, сильно впитывающие влагу поверхности, поверхности после монтажа арматуры обработать </w:t>
      </w:r>
      <w:r w:rsidRPr="00515D78">
        <w:rPr>
          <w:color w:val="000000"/>
          <w:shd w:val="clear" w:color="auto" w:fill="FFFFFF"/>
          <w:lang w:eastAsia="ru-RU"/>
        </w:rPr>
        <w:t>с</w:t>
      </w:r>
      <w:r w:rsidRPr="00515D78">
        <w:rPr>
          <w:shd w:val="clear" w:color="auto" w:fill="FFFFFF"/>
          <w:lang w:eastAsia="ru-RU"/>
        </w:rPr>
        <w:t xml:space="preserve">пециализированной грунтовкой-праймером глубокого проникновения </w:t>
      </w:r>
      <w:r w:rsidRPr="00515D78">
        <w:rPr>
          <w:b/>
          <w:shd w:val="clear" w:color="auto" w:fill="FFFFFF"/>
          <w:lang w:eastAsia="ru-RU"/>
        </w:rPr>
        <w:t>CONSOLIT BARS 150</w:t>
      </w:r>
      <w:r w:rsidRPr="00515D78">
        <w:rPr>
          <w:shd w:val="clear" w:color="auto" w:fill="FFFFFF"/>
          <w:lang w:eastAsia="ru-RU"/>
        </w:rPr>
        <w:t xml:space="preserve"> (два слоя). Грунтовка-праймер </w:t>
      </w:r>
      <w:r w:rsidRPr="00515D78">
        <w:rPr>
          <w:b/>
          <w:shd w:val="clear" w:color="auto" w:fill="FFFFFF"/>
          <w:lang w:eastAsia="ru-RU"/>
        </w:rPr>
        <w:t xml:space="preserve">CONSOLIT BARS 150 </w:t>
      </w:r>
      <w:r w:rsidRPr="00515D78">
        <w:rPr>
          <w:shd w:val="clear" w:color="auto" w:fill="FFFFFF"/>
          <w:lang w:eastAsia="ru-RU"/>
        </w:rPr>
        <w:t>наносится на влажную, но не мокрую поверхность</w:t>
      </w:r>
      <w:r w:rsidRPr="0082136B">
        <w:rPr>
          <w:color w:val="363434"/>
          <w:sz w:val="23"/>
          <w:szCs w:val="23"/>
        </w:rPr>
        <w:t xml:space="preserve"> </w:t>
      </w:r>
    </w:p>
    <w:p w14:paraId="6DE1A755" w14:textId="77777777" w:rsidR="00515D78" w:rsidRPr="006F5E91" w:rsidRDefault="00515D78" w:rsidP="00515D78">
      <w:pPr>
        <w:spacing w:line="140" w:lineRule="atLeast"/>
        <w:jc w:val="center"/>
        <w:rPr>
          <w:b/>
          <w:lang w:eastAsia="ru-RU"/>
        </w:rPr>
      </w:pPr>
      <w:r w:rsidRPr="006F5E91">
        <w:rPr>
          <w:b/>
          <w:lang w:eastAsia="ru-RU"/>
        </w:rPr>
        <w:t>ПРИГОТОВЛЕНИЕ РАСТВОРНОЙ СМЕСИ</w:t>
      </w:r>
    </w:p>
    <w:p w14:paraId="04DD4ACA" w14:textId="77777777" w:rsidR="00515D78" w:rsidRPr="006F5E91" w:rsidRDefault="00515D78" w:rsidP="00515D78">
      <w:pPr>
        <w:spacing w:line="140" w:lineRule="atLeast"/>
        <w:rPr>
          <w:lang w:eastAsia="ru-RU"/>
        </w:rPr>
      </w:pPr>
      <w:r w:rsidRPr="006F5E91">
        <w:rPr>
          <w:lang w:eastAsia="ru-RU"/>
        </w:rPr>
        <w:t xml:space="preserve">     Для приготовления растворной смеси в емкость бетономешалки залить необходимое количество чистой воды из расчета 3,6 – 3,9 литра воды на мешок (30 кг) смеси </w:t>
      </w:r>
      <w:r w:rsidRPr="006F5E91">
        <w:rPr>
          <w:b/>
          <w:lang w:val="en-US" w:eastAsia="ru-RU"/>
        </w:rPr>
        <w:t>CONSOLIT</w:t>
      </w:r>
      <w:r w:rsidRPr="006F5E91">
        <w:rPr>
          <w:b/>
          <w:lang w:eastAsia="ru-RU"/>
        </w:rPr>
        <w:t xml:space="preserve"> </w:t>
      </w:r>
      <w:r w:rsidRPr="006F5E91">
        <w:rPr>
          <w:b/>
          <w:lang w:val="en-US" w:eastAsia="ru-RU"/>
        </w:rPr>
        <w:t>BARS</w:t>
      </w:r>
      <w:r w:rsidRPr="006F5E91">
        <w:rPr>
          <w:b/>
          <w:lang w:eastAsia="ru-RU"/>
        </w:rPr>
        <w:t xml:space="preserve"> 112</w:t>
      </w:r>
      <w:r w:rsidRPr="006F5E91">
        <w:rPr>
          <w:lang w:eastAsia="ru-RU"/>
        </w:rPr>
        <w:t xml:space="preserve">. Точное количество воды затворения указывается в паспорте на данную партию. Включить мешалку, затем быстро и непрерывно засыпать в воду смесь (целое количество мешков) и продолжать перемешивание до получения однородной массы. После 2-3 минутного перемешивания растворной смеси выдержать технологическую паузу в течение 2-3 минут для созревания растворной смеси и вновь тщательно перемешать 2-3 минуты. Приготовленная порция растворной смеси должна </w:t>
      </w:r>
      <w:r w:rsidRPr="006F5E91">
        <w:rPr>
          <w:lang w:eastAsia="ru-RU"/>
        </w:rPr>
        <w:lastRenderedPageBreak/>
        <w:t>быть израсходована в течение 30-40 минут. Готовую растворную смесь можно использовать при температуре от +5</w:t>
      </w:r>
      <w:r w:rsidRPr="006F5E91">
        <w:rPr>
          <w:lang w:eastAsia="ru-RU"/>
        </w:rPr>
        <w:sym w:font="Symbol" w:char="F0B0"/>
      </w:r>
      <w:r w:rsidRPr="006F5E91">
        <w:rPr>
          <w:lang w:eastAsia="ru-RU"/>
        </w:rPr>
        <w:t>С до +30</w:t>
      </w:r>
      <w:r w:rsidRPr="006F5E91">
        <w:rPr>
          <w:lang w:eastAsia="ru-RU"/>
        </w:rPr>
        <w:sym w:font="Symbol" w:char="F0B0"/>
      </w:r>
      <w:r w:rsidRPr="006F5E91">
        <w:rPr>
          <w:lang w:eastAsia="ru-RU"/>
        </w:rPr>
        <w:t>С. При малых объемах работ возможно приготовление растворной смеси в емкости подходящего объема при помощи низкооборотистой дрели с лопастной насадкой. Время использования готовой бетонной смеси можно регулировать температурой воды затворения. При высокой температуре окружающей среды (выше +25°С) рекомендуется использовать для затворения холодную воду. При температуре ниже +10°С рекомендуется использовать теплую воду.</w:t>
      </w:r>
    </w:p>
    <w:p w14:paraId="388AD1DE" w14:textId="77777777" w:rsidR="00515D78" w:rsidRPr="006F5E91" w:rsidRDefault="00515D78" w:rsidP="00515D78">
      <w:pPr>
        <w:rPr>
          <w:b/>
          <w:lang w:eastAsia="ru-RU"/>
        </w:rPr>
      </w:pPr>
      <w:r w:rsidRPr="006F5E91">
        <w:rPr>
          <w:b/>
          <w:lang w:eastAsia="ru-RU"/>
        </w:rPr>
        <w:t xml:space="preserve">     ПРИМЕЧАНИЕ:</w:t>
      </w:r>
    </w:p>
    <w:p w14:paraId="40A20B1D" w14:textId="77777777" w:rsidR="00515D78" w:rsidRPr="006F5E91" w:rsidRDefault="00515D78" w:rsidP="00515D78">
      <w:pPr>
        <w:rPr>
          <w:b/>
          <w:lang w:eastAsia="ru-RU"/>
        </w:rPr>
      </w:pPr>
      <w:r w:rsidRPr="006F5E91">
        <w:rPr>
          <w:lang w:eastAsia="ru-RU"/>
        </w:rPr>
        <w:t xml:space="preserve">     </w:t>
      </w:r>
      <w:r w:rsidRPr="006F5E91">
        <w:rPr>
          <w:b/>
          <w:lang w:eastAsia="ru-RU"/>
        </w:rPr>
        <w:t>Количество воды затворения может отличаться от указанных в паспорте, в зависимости от температуры и влажности окружающей среды.</w:t>
      </w:r>
    </w:p>
    <w:p w14:paraId="23912CBB" w14:textId="77777777" w:rsidR="00515D78" w:rsidRPr="006F5E91" w:rsidRDefault="00515D78" w:rsidP="00515D78">
      <w:pPr>
        <w:rPr>
          <w:b/>
          <w:lang w:eastAsia="ru-RU"/>
        </w:rPr>
      </w:pPr>
      <w:r w:rsidRPr="006F5E91">
        <w:rPr>
          <w:b/>
          <w:lang w:eastAsia="ru-RU"/>
        </w:rPr>
        <w:t xml:space="preserve">     Для получения 1 м</w:t>
      </w:r>
      <w:r w:rsidRPr="006F5E91">
        <w:rPr>
          <w:b/>
          <w:vertAlign w:val="superscript"/>
          <w:lang w:eastAsia="ru-RU"/>
        </w:rPr>
        <w:t>3</w:t>
      </w:r>
      <w:r w:rsidRPr="006F5E91">
        <w:rPr>
          <w:b/>
          <w:lang w:eastAsia="ru-RU"/>
        </w:rPr>
        <w:t xml:space="preserve"> растворной смеси, готовой к употреблению, необходимо 1950-2050 кг сухой смеси </w:t>
      </w:r>
      <w:r w:rsidRPr="006F5E91">
        <w:rPr>
          <w:b/>
          <w:lang w:val="en-US" w:eastAsia="ru-RU"/>
        </w:rPr>
        <w:t>CONSOLIT</w:t>
      </w:r>
      <w:r w:rsidRPr="006F5E91">
        <w:rPr>
          <w:b/>
          <w:lang w:eastAsia="ru-RU"/>
        </w:rPr>
        <w:t xml:space="preserve"> </w:t>
      </w:r>
      <w:r w:rsidRPr="006F5E91">
        <w:rPr>
          <w:b/>
          <w:lang w:val="en-US" w:eastAsia="ru-RU"/>
        </w:rPr>
        <w:t>BARS</w:t>
      </w:r>
      <w:r w:rsidRPr="006F5E91">
        <w:rPr>
          <w:b/>
          <w:lang w:eastAsia="ru-RU"/>
        </w:rPr>
        <w:t xml:space="preserve"> 112. </w:t>
      </w:r>
    </w:p>
    <w:p w14:paraId="136DC991" w14:textId="77777777" w:rsidR="00515D78" w:rsidRPr="006F5E91" w:rsidRDefault="00515D78" w:rsidP="00515D78">
      <w:pPr>
        <w:rPr>
          <w:lang w:eastAsia="ru-RU"/>
        </w:rPr>
      </w:pPr>
      <w:r>
        <w:rPr>
          <w:lang w:eastAsia="ru-RU"/>
        </w:rPr>
        <w:t xml:space="preserve">     </w:t>
      </w:r>
      <w:r w:rsidRPr="006F5E91">
        <w:rPr>
          <w:lang w:eastAsia="ru-RU"/>
        </w:rPr>
        <w:t xml:space="preserve">Для ремонта бетонных конструкций при толщине слоя более 40 мм необходимо использовать сухую ремонтную смесь </w:t>
      </w:r>
      <w:r w:rsidRPr="006F5E91">
        <w:rPr>
          <w:b/>
          <w:lang w:val="en-US" w:eastAsia="ru-RU"/>
        </w:rPr>
        <w:t>CONSOLIT</w:t>
      </w:r>
      <w:r w:rsidRPr="006F5E91">
        <w:rPr>
          <w:b/>
          <w:lang w:eastAsia="ru-RU"/>
        </w:rPr>
        <w:t xml:space="preserve"> </w:t>
      </w:r>
      <w:r w:rsidRPr="006F5E91">
        <w:rPr>
          <w:b/>
          <w:lang w:val="en-US" w:eastAsia="ru-RU"/>
        </w:rPr>
        <w:t>BARS</w:t>
      </w:r>
      <w:r w:rsidRPr="006F5E91">
        <w:rPr>
          <w:b/>
          <w:lang w:eastAsia="ru-RU"/>
        </w:rPr>
        <w:t xml:space="preserve"> 123</w:t>
      </w:r>
      <w:r w:rsidRPr="006F5E91">
        <w:rPr>
          <w:lang w:eastAsia="ru-RU"/>
        </w:rPr>
        <w:t>, содержащую в своем составе крупный заполнитель фракции 3-10 мм</w:t>
      </w:r>
      <w:r>
        <w:rPr>
          <w:lang w:eastAsia="ru-RU"/>
        </w:rPr>
        <w:t>.</w:t>
      </w:r>
      <w:r w:rsidRPr="006F5E91">
        <w:rPr>
          <w:lang w:eastAsia="ru-RU"/>
        </w:rPr>
        <w:t xml:space="preserve"> </w:t>
      </w:r>
    </w:p>
    <w:p w14:paraId="75DA8C06" w14:textId="77777777" w:rsidR="00515D78" w:rsidRPr="006F5E91" w:rsidRDefault="00515D78" w:rsidP="00515D78">
      <w:pPr>
        <w:jc w:val="center"/>
        <w:rPr>
          <w:b/>
          <w:lang w:eastAsia="ru-RU"/>
        </w:rPr>
      </w:pPr>
      <w:r w:rsidRPr="006F5E91">
        <w:rPr>
          <w:b/>
          <w:lang w:eastAsia="ru-RU"/>
        </w:rPr>
        <w:t>ПОРЯДОК РАБОТЫ</w:t>
      </w:r>
    </w:p>
    <w:p w14:paraId="5C3AC5E7" w14:textId="77777777" w:rsidR="00515D78" w:rsidRPr="006F5E91" w:rsidRDefault="00515D78" w:rsidP="00515D78">
      <w:pPr>
        <w:spacing w:after="240"/>
        <w:rPr>
          <w:lang w:eastAsia="ru-RU"/>
        </w:rPr>
      </w:pPr>
      <w:r w:rsidRPr="006F5E91">
        <w:rPr>
          <w:noProof/>
          <w:lang w:eastAsia="ru-RU"/>
        </w:rPr>
        <w:t xml:space="preserve">     Готовую растворную смесь следует наносить с использованием специального оборудования или вручную, кельмой. Работу по ремонту конструкций следует проводить непрерывно, начиная с одной стороны дефектного участка для предотвращения попадания воздуха и образования пустот в растворной смеси. Заливка растворной смеси с двух противоположных сторон не допускается. Отделка поверхности и придание требуемого профиля нанесенной растворной смеси производится гладилкой непосредственно после ее укладки.</w:t>
      </w:r>
      <w:r w:rsidRPr="006F5E91">
        <w:t xml:space="preserve"> </w:t>
      </w:r>
      <w:r w:rsidRPr="006F5E91">
        <w:rPr>
          <w:noProof/>
          <w:lang w:eastAsia="ru-RU"/>
        </w:rPr>
        <w:t>При заливке смеси в опалубку должно быть произведено достаточное армирование конструкции. Для</w:t>
      </w:r>
      <w:r w:rsidRPr="006F5E91">
        <w:rPr>
          <w:lang w:eastAsia="ru-RU"/>
        </w:rPr>
        <w:t xml:space="preserve"> обеспечения нормальных условий твердения нанесенной растворной смеси необходимо защитить ее поверхность от испарения воды. </w:t>
      </w:r>
      <w:r w:rsidRPr="006F5E91">
        <w:rPr>
          <w:noProof/>
          <w:lang w:eastAsia="ru-RU"/>
        </w:rPr>
        <w:t xml:space="preserve">Это достигается </w:t>
      </w:r>
      <w:r w:rsidRPr="006F5E91">
        <w:rPr>
          <w:lang w:eastAsia="ru-RU"/>
        </w:rPr>
        <w:t>укрытием уложенной растворной смеси полимерной пленкой или периодическим смачиванием поверхности тонко распыленной холодной водой.</w:t>
      </w:r>
    </w:p>
    <w:p w14:paraId="55C71558" w14:textId="77777777" w:rsidR="00515D78" w:rsidRPr="006F5E91" w:rsidRDefault="00515D78" w:rsidP="00515D78">
      <w:pPr>
        <w:jc w:val="center"/>
        <w:rPr>
          <w:b/>
          <w:lang w:eastAsia="ru-RU"/>
        </w:rPr>
      </w:pPr>
      <w:r w:rsidRPr="006F5E91">
        <w:rPr>
          <w:b/>
          <w:lang w:eastAsia="ru-RU"/>
        </w:rPr>
        <w:t>ПОРЯДОК РАБОТЫ В ЗИМНИЙ ПЕРИОД</w:t>
      </w:r>
    </w:p>
    <w:p w14:paraId="518AB66C" w14:textId="77777777" w:rsidR="00515D78" w:rsidRPr="006F5E91" w:rsidRDefault="00515D78" w:rsidP="00515D78">
      <w:pPr>
        <w:rPr>
          <w:lang w:eastAsia="ru-RU"/>
        </w:rPr>
      </w:pPr>
      <w:r w:rsidRPr="006F5E91">
        <w:rPr>
          <w:lang w:eastAsia="ru-RU"/>
        </w:rPr>
        <w:t xml:space="preserve">     </w:t>
      </w:r>
      <w:r>
        <w:rPr>
          <w:lang w:eastAsia="ru-RU"/>
        </w:rPr>
        <w:t xml:space="preserve"> </w:t>
      </w:r>
      <w:r w:rsidRPr="006F5E91">
        <w:rPr>
          <w:lang w:eastAsia="ru-RU"/>
        </w:rPr>
        <w:t>Для работы в зимний период при температуре окружающего воздуха от +5</w:t>
      </w:r>
      <w:r w:rsidRPr="006F5E91">
        <w:rPr>
          <w:lang w:eastAsia="ru-RU"/>
        </w:rPr>
        <w:sym w:font="Symbol" w:char="F0B0"/>
      </w:r>
      <w:r w:rsidRPr="006F5E91">
        <w:rPr>
          <w:lang w:eastAsia="ru-RU"/>
        </w:rPr>
        <w:t>С до -10</w:t>
      </w:r>
      <w:r w:rsidRPr="006F5E91">
        <w:rPr>
          <w:lang w:eastAsia="ru-RU"/>
        </w:rPr>
        <w:sym w:font="Symbol" w:char="F0B0"/>
      </w:r>
      <w:r w:rsidRPr="006F5E91">
        <w:rPr>
          <w:lang w:eastAsia="ru-RU"/>
        </w:rPr>
        <w:t xml:space="preserve">С в состав </w:t>
      </w:r>
      <w:r w:rsidRPr="006F5E91">
        <w:rPr>
          <w:b/>
          <w:lang w:eastAsia="ru-RU"/>
        </w:rPr>
        <w:t xml:space="preserve">CONSOLIT </w:t>
      </w:r>
      <w:r w:rsidRPr="006F5E91">
        <w:rPr>
          <w:b/>
          <w:lang w:val="en-US" w:eastAsia="ru-RU"/>
        </w:rPr>
        <w:t>BARS</w:t>
      </w:r>
      <w:r w:rsidRPr="006F5E91">
        <w:rPr>
          <w:b/>
          <w:lang w:eastAsia="ru-RU"/>
        </w:rPr>
        <w:t xml:space="preserve"> 112</w:t>
      </w:r>
      <w:r w:rsidRPr="006F5E91">
        <w:rPr>
          <w:lang w:eastAsia="ru-RU"/>
        </w:rPr>
        <w:t xml:space="preserve"> добавляется сухая противоморозная добавка, которая активизирует процессы гидратации растворной смеси. На мешке с зимним составом </w:t>
      </w:r>
      <w:r w:rsidRPr="006F5E91">
        <w:rPr>
          <w:b/>
          <w:lang w:eastAsia="ru-RU"/>
        </w:rPr>
        <w:t xml:space="preserve">CONSOLIT </w:t>
      </w:r>
      <w:r w:rsidRPr="006F5E91">
        <w:rPr>
          <w:b/>
          <w:lang w:val="en-US" w:eastAsia="ru-RU"/>
        </w:rPr>
        <w:t>BARS</w:t>
      </w:r>
      <w:r w:rsidRPr="006F5E91">
        <w:rPr>
          <w:b/>
          <w:lang w:eastAsia="ru-RU"/>
        </w:rPr>
        <w:t xml:space="preserve"> 112</w:t>
      </w:r>
      <w:r w:rsidRPr="006F5E91">
        <w:rPr>
          <w:lang w:eastAsia="ru-RU"/>
        </w:rPr>
        <w:t xml:space="preserve">, на лицевой стороне мешка к названию сухой смеси добавляется буква </w:t>
      </w:r>
      <w:r w:rsidRPr="006F5E91">
        <w:rPr>
          <w:b/>
          <w:lang w:eastAsia="ru-RU"/>
        </w:rPr>
        <w:t>«М»</w:t>
      </w:r>
      <w:r w:rsidRPr="006F5E91">
        <w:rPr>
          <w:lang w:eastAsia="ru-RU"/>
        </w:rPr>
        <w:t xml:space="preserve"> (</w:t>
      </w:r>
      <w:r w:rsidRPr="006F5E91">
        <w:rPr>
          <w:b/>
          <w:lang w:eastAsia="ru-RU"/>
        </w:rPr>
        <w:t xml:space="preserve">CONSOLIT </w:t>
      </w:r>
      <w:r w:rsidRPr="006F5E91">
        <w:rPr>
          <w:b/>
          <w:lang w:val="en-US" w:eastAsia="ru-RU"/>
        </w:rPr>
        <w:t>BARS</w:t>
      </w:r>
      <w:r w:rsidRPr="006F5E91">
        <w:rPr>
          <w:b/>
          <w:lang w:eastAsia="ru-RU"/>
        </w:rPr>
        <w:t xml:space="preserve"> 112М</w:t>
      </w:r>
      <w:r w:rsidRPr="006F5E91">
        <w:rPr>
          <w:lang w:eastAsia="ru-RU"/>
        </w:rPr>
        <w:t xml:space="preserve">). </w:t>
      </w:r>
    </w:p>
    <w:p w14:paraId="518524D3" w14:textId="77777777" w:rsidR="00515D78" w:rsidRPr="006F5E91" w:rsidRDefault="00515D78" w:rsidP="00515D78">
      <w:pPr>
        <w:spacing w:after="240"/>
        <w:rPr>
          <w:lang w:eastAsia="ru-RU"/>
        </w:rPr>
      </w:pPr>
      <w:r w:rsidRPr="006F5E91">
        <w:rPr>
          <w:lang w:eastAsia="ru-RU"/>
        </w:rPr>
        <w:t xml:space="preserve">     Однако для оптимального набора прочности уложенной растворной смеси при низких температурах окружающей среды, потребуется применять дополнительный</w:t>
      </w:r>
      <w:r>
        <w:rPr>
          <w:lang w:eastAsia="ru-RU"/>
        </w:rPr>
        <w:t xml:space="preserve"> комплекс мер, который позволит растворной смеси</w:t>
      </w:r>
      <w:r w:rsidRPr="006F5E91">
        <w:rPr>
          <w:lang w:eastAsia="ru-RU"/>
        </w:rPr>
        <w:t xml:space="preserve"> гарантировано набрать </w:t>
      </w:r>
      <w:r>
        <w:rPr>
          <w:lang w:eastAsia="ru-RU"/>
        </w:rPr>
        <w:t xml:space="preserve">заявленную прочность. Прежде всего, </w:t>
      </w:r>
      <w:r w:rsidRPr="006F5E91">
        <w:rPr>
          <w:lang w:eastAsia="ru-RU"/>
        </w:rPr>
        <w:t>это удаление наледи, снега с ремонтируемой поверхности путем прогрева основания до температуры не ниже +5</w:t>
      </w:r>
      <w:r w:rsidRPr="006F5E91">
        <w:rPr>
          <w:lang w:eastAsia="ru-RU"/>
        </w:rPr>
        <w:sym w:font="Symbol" w:char="F0B0"/>
      </w:r>
      <w:r w:rsidRPr="006F5E91">
        <w:rPr>
          <w:lang w:eastAsia="ru-RU"/>
        </w:rPr>
        <w:t>С при помощи тепловой пушки или инфракрасного обогревателя. Для затворения сухой смеси необходимо использовать горячую воду с температурой до +60</w:t>
      </w:r>
      <w:r w:rsidRPr="006F5E91">
        <w:rPr>
          <w:lang w:eastAsia="ru-RU"/>
        </w:rPr>
        <w:sym w:font="Symbol" w:char="F0B0"/>
      </w:r>
      <w:r w:rsidRPr="006F5E91">
        <w:rPr>
          <w:lang w:eastAsia="ru-RU"/>
        </w:rPr>
        <w:t>С.   Кроме этого, после нанес</w:t>
      </w:r>
      <w:r>
        <w:rPr>
          <w:lang w:eastAsia="ru-RU"/>
        </w:rPr>
        <w:t>ения ремонтной растворной смеси</w:t>
      </w:r>
      <w:r w:rsidRPr="006F5E91">
        <w:rPr>
          <w:lang w:eastAsia="ru-RU"/>
        </w:rPr>
        <w:t xml:space="preserve"> ее поверхность необходимо укрывать теплоизоляционными материалами или использовать другие методы прогрева ремонтной смеси.  Хранить мешки с материалом </w:t>
      </w:r>
      <w:r w:rsidRPr="006F5E91">
        <w:rPr>
          <w:b/>
          <w:lang w:val="en-US" w:eastAsia="ru-RU"/>
        </w:rPr>
        <w:t>CONSOLIT</w:t>
      </w:r>
      <w:r w:rsidRPr="006F5E91">
        <w:rPr>
          <w:b/>
          <w:lang w:eastAsia="ru-RU"/>
        </w:rPr>
        <w:t xml:space="preserve"> </w:t>
      </w:r>
      <w:r w:rsidRPr="006F5E91">
        <w:rPr>
          <w:b/>
          <w:lang w:val="en-US" w:eastAsia="ru-RU"/>
        </w:rPr>
        <w:t>BARS</w:t>
      </w:r>
      <w:r w:rsidRPr="006F5E91">
        <w:rPr>
          <w:b/>
          <w:lang w:eastAsia="ru-RU"/>
        </w:rPr>
        <w:t xml:space="preserve"> 112</w:t>
      </w:r>
      <w:r w:rsidRPr="006F5E91">
        <w:rPr>
          <w:lang w:eastAsia="ru-RU"/>
        </w:rPr>
        <w:t xml:space="preserve"> следует в теплом, сухом помещении и доставлять к месту работы только перед началом использования. </w:t>
      </w:r>
    </w:p>
    <w:p w14:paraId="7BE29973" w14:textId="77777777" w:rsidR="00515D78" w:rsidRPr="00FE16F0" w:rsidRDefault="00515D78" w:rsidP="00515D78">
      <w:pPr>
        <w:jc w:val="center"/>
        <w:rPr>
          <w:b/>
          <w:lang w:val="en-US" w:eastAsia="ru-RU"/>
        </w:rPr>
      </w:pPr>
      <w:r w:rsidRPr="00FE16F0">
        <w:rPr>
          <w:b/>
          <w:lang w:eastAsia="ru-RU"/>
        </w:rPr>
        <w:t>ТЕХНИЧЕСКИЕ ХАРАКТЕРИСТИКИ МАТЕРИАЛА</w:t>
      </w:r>
      <w:r w:rsidRPr="00FE16F0">
        <w:rPr>
          <w:b/>
          <w:lang w:val="en-US" w:eastAsia="ru-RU"/>
        </w:rPr>
        <w:t>:</w:t>
      </w:r>
    </w:p>
    <w:p w14:paraId="3F25D913" w14:textId="77777777" w:rsidR="00515D78" w:rsidRPr="00C55C2A" w:rsidRDefault="00515D78" w:rsidP="00515D78">
      <w:pPr>
        <w:rPr>
          <w:sz w:val="6"/>
          <w:lang w:val="en-US" w:eastAsia="ru-RU"/>
        </w:rPr>
      </w:pPr>
    </w:p>
    <w:tbl>
      <w:tblPr>
        <w:tblW w:w="9856" w:type="dxa"/>
        <w:tblInd w:w="108" w:type="dxa"/>
        <w:tblBorders>
          <w:top w:val="thinThickSmallGap" w:sz="24" w:space="0" w:color="auto"/>
          <w:left w:val="thinThickSmallGap" w:sz="24" w:space="0" w:color="auto"/>
          <w:bottom w:val="thickThinSmallGap" w:sz="24" w:space="0" w:color="auto"/>
          <w:right w:val="thickThinSmallGap" w:sz="24" w:space="0" w:color="auto"/>
          <w:insideH w:val="double" w:sz="4" w:space="0" w:color="auto"/>
          <w:insideV w:val="double" w:sz="4" w:space="0" w:color="auto"/>
        </w:tblBorders>
        <w:tblLayout w:type="fixed"/>
        <w:tblLook w:val="0000" w:firstRow="0" w:lastRow="0" w:firstColumn="0" w:lastColumn="0" w:noHBand="0" w:noVBand="0"/>
      </w:tblPr>
      <w:tblGrid>
        <w:gridCol w:w="7275"/>
        <w:gridCol w:w="2581"/>
      </w:tblGrid>
      <w:tr w:rsidR="00515D78" w:rsidRPr="002D7BC3" w14:paraId="7287A84A" w14:textId="77777777" w:rsidTr="006A0DFF">
        <w:trPr>
          <w:trHeight w:val="219"/>
        </w:trPr>
        <w:tc>
          <w:tcPr>
            <w:tcW w:w="7275" w:type="dxa"/>
          </w:tcPr>
          <w:p w14:paraId="2A0570F7" w14:textId="77777777" w:rsidR="00515D78" w:rsidRPr="002D7BC3" w:rsidRDefault="00515D78" w:rsidP="006A0DFF">
            <w:pPr>
              <w:rPr>
                <w:snapToGrid w:val="0"/>
                <w:lang w:eastAsia="ru-RU"/>
              </w:rPr>
            </w:pPr>
            <w:r w:rsidRPr="002D7BC3">
              <w:rPr>
                <w:snapToGrid w:val="0"/>
                <w:lang w:eastAsia="ru-RU"/>
              </w:rPr>
              <w:t>Насыпная плотность</w:t>
            </w:r>
          </w:p>
        </w:tc>
        <w:tc>
          <w:tcPr>
            <w:tcW w:w="2581" w:type="dxa"/>
          </w:tcPr>
          <w:p w14:paraId="2DCB7D03" w14:textId="77777777" w:rsidR="00515D78" w:rsidRPr="002D7BC3" w:rsidRDefault="00515D78" w:rsidP="006A0DFF">
            <w:pPr>
              <w:jc w:val="center"/>
              <w:rPr>
                <w:lang w:eastAsia="ru-RU"/>
              </w:rPr>
            </w:pPr>
            <w:r w:rsidRPr="002D7BC3">
              <w:rPr>
                <w:lang w:eastAsia="ru-RU"/>
              </w:rPr>
              <w:t>155</w:t>
            </w:r>
            <w:r w:rsidRPr="002D7BC3">
              <w:rPr>
                <w:lang w:val="en-US" w:eastAsia="ru-RU"/>
              </w:rPr>
              <w:t>0 ± 5</w:t>
            </w:r>
            <w:r w:rsidRPr="002D7BC3">
              <w:rPr>
                <w:lang w:eastAsia="ru-RU"/>
              </w:rPr>
              <w:t>0 кг</w:t>
            </w:r>
            <w:r w:rsidRPr="002D7BC3">
              <w:rPr>
                <w:lang w:val="en-US" w:eastAsia="ru-RU"/>
              </w:rPr>
              <w:t>/</w:t>
            </w:r>
            <w:r w:rsidRPr="002D7BC3">
              <w:rPr>
                <w:lang w:eastAsia="ru-RU"/>
              </w:rPr>
              <w:t>м</w:t>
            </w:r>
            <w:r w:rsidRPr="002D7BC3">
              <w:rPr>
                <w:vertAlign w:val="superscript"/>
                <w:lang w:eastAsia="ru-RU"/>
              </w:rPr>
              <w:t>3</w:t>
            </w:r>
          </w:p>
        </w:tc>
      </w:tr>
      <w:tr w:rsidR="00515D78" w:rsidRPr="002D7BC3" w14:paraId="5BDEB458" w14:textId="77777777" w:rsidTr="006A0DFF">
        <w:trPr>
          <w:trHeight w:val="219"/>
        </w:trPr>
        <w:tc>
          <w:tcPr>
            <w:tcW w:w="7275" w:type="dxa"/>
          </w:tcPr>
          <w:p w14:paraId="595014AB" w14:textId="77777777" w:rsidR="00515D78" w:rsidRPr="002D7BC3" w:rsidRDefault="00515D78" w:rsidP="006A0DFF">
            <w:pPr>
              <w:rPr>
                <w:snapToGrid w:val="0"/>
                <w:lang w:eastAsia="ru-RU"/>
              </w:rPr>
            </w:pPr>
            <w:r w:rsidRPr="002D7BC3">
              <w:rPr>
                <w:snapToGrid w:val="0"/>
                <w:lang w:eastAsia="ru-RU"/>
              </w:rPr>
              <w:t>Цвет</w:t>
            </w:r>
          </w:p>
        </w:tc>
        <w:tc>
          <w:tcPr>
            <w:tcW w:w="2581" w:type="dxa"/>
          </w:tcPr>
          <w:p w14:paraId="7035D2A3" w14:textId="77777777" w:rsidR="00515D78" w:rsidRPr="002D7BC3" w:rsidRDefault="00515D78" w:rsidP="006A0DFF">
            <w:pPr>
              <w:jc w:val="center"/>
              <w:rPr>
                <w:lang w:eastAsia="ru-RU"/>
              </w:rPr>
            </w:pPr>
            <w:r w:rsidRPr="002D7BC3">
              <w:rPr>
                <w:lang w:eastAsia="ru-RU"/>
              </w:rPr>
              <w:t>серый</w:t>
            </w:r>
          </w:p>
        </w:tc>
      </w:tr>
      <w:tr w:rsidR="00515D78" w:rsidRPr="002D7BC3" w14:paraId="27576429" w14:textId="77777777" w:rsidTr="006A0DFF">
        <w:trPr>
          <w:trHeight w:val="219"/>
        </w:trPr>
        <w:tc>
          <w:tcPr>
            <w:tcW w:w="7275" w:type="dxa"/>
          </w:tcPr>
          <w:p w14:paraId="09B97B00" w14:textId="77777777" w:rsidR="00515D78" w:rsidRPr="002D7BC3" w:rsidRDefault="00515D78" w:rsidP="006A0DFF">
            <w:pPr>
              <w:rPr>
                <w:snapToGrid w:val="0"/>
                <w:lang w:eastAsia="ru-RU"/>
              </w:rPr>
            </w:pPr>
            <w:r w:rsidRPr="002D7BC3">
              <w:rPr>
                <w:snapToGrid w:val="0"/>
                <w:lang w:eastAsia="ru-RU"/>
              </w:rPr>
              <w:t>Максимальный размер фракции заполнителя</w:t>
            </w:r>
          </w:p>
        </w:tc>
        <w:tc>
          <w:tcPr>
            <w:tcW w:w="2581" w:type="dxa"/>
          </w:tcPr>
          <w:p w14:paraId="2BB0591C" w14:textId="77777777" w:rsidR="00515D78" w:rsidRPr="002D7BC3" w:rsidRDefault="00515D78" w:rsidP="006A0DFF">
            <w:pPr>
              <w:jc w:val="center"/>
              <w:rPr>
                <w:lang w:eastAsia="ru-RU"/>
              </w:rPr>
            </w:pPr>
            <w:r w:rsidRPr="002D7BC3">
              <w:rPr>
                <w:lang w:eastAsia="ru-RU"/>
              </w:rPr>
              <w:t>3,2 мм</w:t>
            </w:r>
          </w:p>
        </w:tc>
      </w:tr>
      <w:tr w:rsidR="00515D78" w:rsidRPr="002D7BC3" w14:paraId="02AAA12E" w14:textId="77777777" w:rsidTr="006A0DFF">
        <w:trPr>
          <w:trHeight w:val="219"/>
        </w:trPr>
        <w:tc>
          <w:tcPr>
            <w:tcW w:w="7275" w:type="dxa"/>
            <w:tcBorders>
              <w:top w:val="double" w:sz="4" w:space="0" w:color="auto"/>
              <w:left w:val="thinThickSmallGap" w:sz="24" w:space="0" w:color="auto"/>
              <w:bottom w:val="double" w:sz="4" w:space="0" w:color="auto"/>
              <w:right w:val="double" w:sz="4" w:space="0" w:color="auto"/>
            </w:tcBorders>
          </w:tcPr>
          <w:p w14:paraId="5EAA3C54" w14:textId="77777777" w:rsidR="00515D78" w:rsidRPr="002D7BC3" w:rsidRDefault="00515D78" w:rsidP="006A0DFF">
            <w:pPr>
              <w:rPr>
                <w:snapToGrid w:val="0"/>
                <w:lang w:eastAsia="ru-RU"/>
              </w:rPr>
            </w:pPr>
            <w:r w:rsidRPr="002D7BC3">
              <w:rPr>
                <w:snapToGrid w:val="0"/>
                <w:lang w:eastAsia="ru-RU"/>
              </w:rPr>
              <w:lastRenderedPageBreak/>
              <w:t>Подвижность по расплыву конуса, R</w:t>
            </w:r>
            <w:r w:rsidRPr="002D7BC3">
              <w:rPr>
                <w:snapToGrid w:val="0"/>
                <w:vertAlign w:val="subscript"/>
                <w:lang w:eastAsia="ru-RU"/>
              </w:rPr>
              <w:t>к</w:t>
            </w:r>
          </w:p>
        </w:tc>
        <w:tc>
          <w:tcPr>
            <w:tcW w:w="2581" w:type="dxa"/>
            <w:tcBorders>
              <w:top w:val="double" w:sz="4" w:space="0" w:color="auto"/>
              <w:left w:val="double" w:sz="4" w:space="0" w:color="auto"/>
              <w:bottom w:val="double" w:sz="4" w:space="0" w:color="auto"/>
              <w:right w:val="thickThinSmallGap" w:sz="24" w:space="0" w:color="auto"/>
            </w:tcBorders>
          </w:tcPr>
          <w:p w14:paraId="43D94EA3" w14:textId="77777777" w:rsidR="00515D78" w:rsidRPr="002D7BC3" w:rsidRDefault="00515D78" w:rsidP="006A0DFF">
            <w:pPr>
              <w:jc w:val="center"/>
              <w:rPr>
                <w:lang w:eastAsia="ru-RU"/>
              </w:rPr>
            </w:pPr>
            <w:r w:rsidRPr="002D7BC3">
              <w:rPr>
                <w:lang w:eastAsia="ru-RU"/>
              </w:rPr>
              <w:t>250 – 280 мм</w:t>
            </w:r>
          </w:p>
        </w:tc>
      </w:tr>
      <w:tr w:rsidR="00515D78" w:rsidRPr="002D7BC3" w14:paraId="7E248F06" w14:textId="77777777" w:rsidTr="006A0DFF">
        <w:trPr>
          <w:trHeight w:val="219"/>
        </w:trPr>
        <w:tc>
          <w:tcPr>
            <w:tcW w:w="7275" w:type="dxa"/>
            <w:tcBorders>
              <w:top w:val="double" w:sz="4" w:space="0" w:color="auto"/>
              <w:left w:val="thinThickSmallGap" w:sz="24" w:space="0" w:color="auto"/>
              <w:bottom w:val="double" w:sz="4" w:space="0" w:color="auto"/>
              <w:right w:val="double" w:sz="4" w:space="0" w:color="auto"/>
            </w:tcBorders>
          </w:tcPr>
          <w:p w14:paraId="66F60CA5" w14:textId="77777777" w:rsidR="00515D78" w:rsidRPr="002D7BC3" w:rsidRDefault="00515D78" w:rsidP="006A0DFF">
            <w:pPr>
              <w:rPr>
                <w:snapToGrid w:val="0"/>
                <w:lang w:eastAsia="ru-RU"/>
              </w:rPr>
            </w:pPr>
            <w:r w:rsidRPr="002D7BC3">
              <w:rPr>
                <w:snapToGrid w:val="0"/>
                <w:lang w:eastAsia="ru-RU"/>
              </w:rPr>
              <w:t>Подвижность по расплыву кольца, Р</w:t>
            </w:r>
            <w:r w:rsidRPr="002D7BC3">
              <w:rPr>
                <w:snapToGrid w:val="0"/>
                <w:vertAlign w:val="subscript"/>
                <w:lang w:eastAsia="ru-RU"/>
              </w:rPr>
              <w:t>к</w:t>
            </w:r>
          </w:p>
        </w:tc>
        <w:tc>
          <w:tcPr>
            <w:tcW w:w="2581" w:type="dxa"/>
            <w:tcBorders>
              <w:top w:val="double" w:sz="4" w:space="0" w:color="auto"/>
              <w:left w:val="double" w:sz="4" w:space="0" w:color="auto"/>
              <w:bottom w:val="double" w:sz="4" w:space="0" w:color="auto"/>
              <w:right w:val="thickThinSmallGap" w:sz="24" w:space="0" w:color="auto"/>
            </w:tcBorders>
          </w:tcPr>
          <w:p w14:paraId="084FF2DC" w14:textId="77777777" w:rsidR="00515D78" w:rsidRPr="002D7BC3" w:rsidRDefault="00515D78" w:rsidP="006A0DFF">
            <w:pPr>
              <w:jc w:val="center"/>
              <w:rPr>
                <w:lang w:eastAsia="ru-RU"/>
              </w:rPr>
            </w:pPr>
            <w:r w:rsidRPr="002D7BC3">
              <w:rPr>
                <w:lang w:eastAsia="ru-RU"/>
              </w:rPr>
              <w:t>120 – 140 мм</w:t>
            </w:r>
          </w:p>
        </w:tc>
      </w:tr>
      <w:tr w:rsidR="00515D78" w:rsidRPr="002D7BC3" w14:paraId="345A153B" w14:textId="77777777" w:rsidTr="006A0DFF">
        <w:trPr>
          <w:trHeight w:val="184"/>
        </w:trPr>
        <w:tc>
          <w:tcPr>
            <w:tcW w:w="7275" w:type="dxa"/>
          </w:tcPr>
          <w:p w14:paraId="5B8FE6B8" w14:textId="77777777" w:rsidR="00515D78" w:rsidRPr="002D7BC3" w:rsidRDefault="00515D78" w:rsidP="006A0DFF">
            <w:pPr>
              <w:rPr>
                <w:snapToGrid w:val="0"/>
                <w:lang w:eastAsia="ru-RU"/>
              </w:rPr>
            </w:pPr>
            <w:r w:rsidRPr="002D7BC3">
              <w:rPr>
                <w:snapToGrid w:val="0"/>
                <w:lang w:eastAsia="ru-RU"/>
              </w:rPr>
              <w:t xml:space="preserve">Сохранность консистенции </w:t>
            </w:r>
          </w:p>
        </w:tc>
        <w:tc>
          <w:tcPr>
            <w:tcW w:w="2581" w:type="dxa"/>
          </w:tcPr>
          <w:p w14:paraId="3A92FF54" w14:textId="77777777" w:rsidR="00515D78" w:rsidRPr="002D7BC3" w:rsidRDefault="00515D78" w:rsidP="006A0DFF">
            <w:pPr>
              <w:jc w:val="center"/>
              <w:rPr>
                <w:lang w:eastAsia="ru-RU"/>
              </w:rPr>
            </w:pPr>
            <w:r w:rsidRPr="002D7BC3">
              <w:rPr>
                <w:snapToGrid w:val="0"/>
                <w:lang w:eastAsia="ru-RU"/>
              </w:rPr>
              <w:t xml:space="preserve">Около </w:t>
            </w:r>
            <w:r w:rsidRPr="002D7BC3">
              <w:rPr>
                <w:lang w:eastAsia="ru-RU"/>
              </w:rPr>
              <w:t>40 минут</w:t>
            </w:r>
          </w:p>
        </w:tc>
      </w:tr>
      <w:tr w:rsidR="00515D78" w:rsidRPr="002D7BC3" w14:paraId="16E2BAE4" w14:textId="77777777" w:rsidTr="006A0DFF">
        <w:trPr>
          <w:trHeight w:val="219"/>
        </w:trPr>
        <w:tc>
          <w:tcPr>
            <w:tcW w:w="7275" w:type="dxa"/>
            <w:vAlign w:val="center"/>
          </w:tcPr>
          <w:p w14:paraId="7EED387E" w14:textId="77777777" w:rsidR="00515D78" w:rsidRDefault="00515D78" w:rsidP="006A0DFF">
            <w:pPr>
              <w:ind w:right="374"/>
              <w:rPr>
                <w:snapToGrid w:val="0"/>
                <w:lang w:eastAsia="ru-RU"/>
              </w:rPr>
            </w:pPr>
            <w:r w:rsidRPr="002D7BC3">
              <w:rPr>
                <w:snapToGrid w:val="0"/>
                <w:lang w:eastAsia="ru-RU"/>
              </w:rPr>
              <w:t xml:space="preserve">Прочность при сжатии, через                       </w:t>
            </w:r>
            <w:r>
              <w:rPr>
                <w:snapToGrid w:val="0"/>
                <w:lang w:eastAsia="ru-RU"/>
              </w:rPr>
              <w:t xml:space="preserve">                 </w:t>
            </w:r>
            <w:r w:rsidRPr="002D7BC3">
              <w:rPr>
                <w:snapToGrid w:val="0"/>
                <w:lang w:eastAsia="ru-RU"/>
              </w:rPr>
              <w:t xml:space="preserve">    </w:t>
            </w:r>
            <w:r>
              <w:rPr>
                <w:snapToGrid w:val="0"/>
                <w:lang w:eastAsia="ru-RU"/>
              </w:rPr>
              <w:t xml:space="preserve">   </w:t>
            </w:r>
          </w:p>
          <w:p w14:paraId="6D9D4596" w14:textId="77777777" w:rsidR="00515D78" w:rsidRDefault="00515D78" w:rsidP="006A0DFF">
            <w:pPr>
              <w:tabs>
                <w:tab w:val="left" w:pos="5704"/>
              </w:tabs>
              <w:ind w:right="232"/>
              <w:jc w:val="right"/>
              <w:rPr>
                <w:snapToGrid w:val="0"/>
                <w:lang w:eastAsia="ru-RU"/>
              </w:rPr>
            </w:pPr>
            <w:r>
              <w:rPr>
                <w:snapToGrid w:val="0"/>
                <w:lang w:eastAsia="ru-RU"/>
              </w:rPr>
              <w:t>3 суток</w:t>
            </w:r>
          </w:p>
          <w:p w14:paraId="45838999" w14:textId="77777777" w:rsidR="00515D78" w:rsidRPr="002D7BC3" w:rsidRDefault="00515D78" w:rsidP="006A0DFF">
            <w:pPr>
              <w:tabs>
                <w:tab w:val="left" w:pos="5704"/>
              </w:tabs>
              <w:ind w:right="232"/>
              <w:jc w:val="right"/>
              <w:rPr>
                <w:snapToGrid w:val="0"/>
                <w:lang w:eastAsia="ru-RU"/>
              </w:rPr>
            </w:pPr>
            <w:r>
              <w:rPr>
                <w:snapToGrid w:val="0"/>
                <w:lang w:eastAsia="ru-RU"/>
              </w:rPr>
              <w:t>28 суток</w:t>
            </w:r>
          </w:p>
        </w:tc>
        <w:tc>
          <w:tcPr>
            <w:tcW w:w="2581" w:type="dxa"/>
          </w:tcPr>
          <w:p w14:paraId="62428108" w14:textId="77777777" w:rsidR="00515D78" w:rsidRDefault="00515D78" w:rsidP="006A0DFF">
            <w:pPr>
              <w:jc w:val="center"/>
              <w:rPr>
                <w:lang w:eastAsia="ru-RU"/>
              </w:rPr>
            </w:pPr>
          </w:p>
          <w:p w14:paraId="2C5CF091" w14:textId="77777777" w:rsidR="00515D78" w:rsidRPr="002D7BC3" w:rsidRDefault="00515D78" w:rsidP="006A0DFF">
            <w:pPr>
              <w:jc w:val="center"/>
              <w:rPr>
                <w:lang w:eastAsia="ru-RU"/>
              </w:rPr>
            </w:pPr>
            <w:r w:rsidRPr="002D7BC3">
              <w:rPr>
                <w:lang w:eastAsia="ru-RU"/>
              </w:rPr>
              <w:t>не менее 20 МПа</w:t>
            </w:r>
          </w:p>
          <w:p w14:paraId="0485AA4B" w14:textId="77777777" w:rsidR="00515D78" w:rsidRPr="002D7BC3" w:rsidRDefault="00515D78" w:rsidP="006A0DFF">
            <w:pPr>
              <w:jc w:val="center"/>
              <w:rPr>
                <w:lang w:eastAsia="ru-RU"/>
              </w:rPr>
            </w:pPr>
            <w:r w:rsidRPr="002D7BC3">
              <w:rPr>
                <w:lang w:eastAsia="ru-RU"/>
              </w:rPr>
              <w:t>не менее 40 МПа</w:t>
            </w:r>
          </w:p>
        </w:tc>
      </w:tr>
      <w:tr w:rsidR="00515D78" w:rsidRPr="002D7BC3" w14:paraId="22DC8E34" w14:textId="77777777" w:rsidTr="006A0DFF">
        <w:trPr>
          <w:trHeight w:val="219"/>
        </w:trPr>
        <w:tc>
          <w:tcPr>
            <w:tcW w:w="7275" w:type="dxa"/>
          </w:tcPr>
          <w:p w14:paraId="132886C9" w14:textId="77777777" w:rsidR="00515D78" w:rsidRDefault="00515D78" w:rsidP="006A0DFF">
            <w:pPr>
              <w:ind w:right="175"/>
              <w:rPr>
                <w:snapToGrid w:val="0"/>
                <w:lang w:eastAsia="ru-RU"/>
              </w:rPr>
            </w:pPr>
            <w:r w:rsidRPr="002D7BC3">
              <w:rPr>
                <w:snapToGrid w:val="0"/>
                <w:lang w:eastAsia="ru-RU"/>
              </w:rPr>
              <w:t xml:space="preserve">Прочность на растяжение при изгибе, через </w:t>
            </w:r>
            <w:r>
              <w:rPr>
                <w:snapToGrid w:val="0"/>
                <w:lang w:eastAsia="ru-RU"/>
              </w:rPr>
              <w:t xml:space="preserve">                     </w:t>
            </w:r>
          </w:p>
          <w:p w14:paraId="14C78B37" w14:textId="77777777" w:rsidR="00515D78" w:rsidRDefault="00515D78" w:rsidP="006A0DFF">
            <w:pPr>
              <w:ind w:right="175"/>
              <w:jc w:val="right"/>
              <w:rPr>
                <w:snapToGrid w:val="0"/>
                <w:lang w:eastAsia="ru-RU"/>
              </w:rPr>
            </w:pPr>
            <w:r>
              <w:rPr>
                <w:snapToGrid w:val="0"/>
                <w:lang w:eastAsia="ru-RU"/>
              </w:rPr>
              <w:t xml:space="preserve"> </w:t>
            </w:r>
            <w:r w:rsidRPr="002D7BC3">
              <w:rPr>
                <w:snapToGrid w:val="0"/>
                <w:lang w:eastAsia="ru-RU"/>
              </w:rPr>
              <w:t>3 суток</w:t>
            </w:r>
          </w:p>
          <w:p w14:paraId="46346751" w14:textId="77777777" w:rsidR="00515D78" w:rsidRPr="002D7BC3" w:rsidRDefault="00515D78" w:rsidP="006A0DFF">
            <w:pPr>
              <w:ind w:right="175"/>
              <w:jc w:val="right"/>
              <w:rPr>
                <w:snapToGrid w:val="0"/>
                <w:lang w:eastAsia="ru-RU"/>
              </w:rPr>
            </w:pPr>
            <w:r>
              <w:rPr>
                <w:snapToGrid w:val="0"/>
                <w:lang w:eastAsia="ru-RU"/>
              </w:rPr>
              <w:t>28 суток</w:t>
            </w:r>
          </w:p>
        </w:tc>
        <w:tc>
          <w:tcPr>
            <w:tcW w:w="2581" w:type="dxa"/>
          </w:tcPr>
          <w:p w14:paraId="636C59F4" w14:textId="77777777" w:rsidR="00515D78" w:rsidRDefault="00515D78" w:rsidP="006A0DFF">
            <w:pPr>
              <w:jc w:val="center"/>
              <w:rPr>
                <w:lang w:eastAsia="ru-RU"/>
              </w:rPr>
            </w:pPr>
          </w:p>
          <w:p w14:paraId="4EC3C313" w14:textId="77777777" w:rsidR="00515D78" w:rsidRPr="002D7BC3" w:rsidRDefault="00515D78" w:rsidP="006A0DFF">
            <w:pPr>
              <w:jc w:val="center"/>
              <w:rPr>
                <w:lang w:eastAsia="ru-RU"/>
              </w:rPr>
            </w:pPr>
            <w:r w:rsidRPr="002D7BC3">
              <w:rPr>
                <w:lang w:eastAsia="ru-RU"/>
              </w:rPr>
              <w:t>не менее 3,0 МПа</w:t>
            </w:r>
          </w:p>
          <w:p w14:paraId="471F9D26" w14:textId="77777777" w:rsidR="00515D78" w:rsidRPr="002D7BC3" w:rsidRDefault="00515D78" w:rsidP="006A0DFF">
            <w:pPr>
              <w:jc w:val="center"/>
              <w:rPr>
                <w:lang w:eastAsia="ru-RU"/>
              </w:rPr>
            </w:pPr>
            <w:r w:rsidRPr="002D7BC3">
              <w:rPr>
                <w:lang w:eastAsia="ru-RU"/>
              </w:rPr>
              <w:t>не менее 5,0 МПа</w:t>
            </w:r>
          </w:p>
        </w:tc>
      </w:tr>
      <w:tr w:rsidR="00515D78" w:rsidRPr="002D7BC3" w14:paraId="7CF91962" w14:textId="77777777" w:rsidTr="006A0DFF">
        <w:trPr>
          <w:trHeight w:val="219"/>
        </w:trPr>
        <w:tc>
          <w:tcPr>
            <w:tcW w:w="7275" w:type="dxa"/>
          </w:tcPr>
          <w:p w14:paraId="02481ABD" w14:textId="77777777" w:rsidR="00515D78" w:rsidRPr="002D7BC3" w:rsidRDefault="00515D78" w:rsidP="006A0DFF">
            <w:pPr>
              <w:ind w:right="742"/>
              <w:rPr>
                <w:snapToGrid w:val="0"/>
                <w:lang w:eastAsia="ru-RU"/>
              </w:rPr>
            </w:pPr>
            <w:r w:rsidRPr="002D7BC3">
              <w:rPr>
                <w:snapToGrid w:val="0"/>
                <w:lang w:eastAsia="ru-RU"/>
              </w:rPr>
              <w:t>Прочность сцепления с бетоном через 28 суток</w:t>
            </w:r>
          </w:p>
        </w:tc>
        <w:tc>
          <w:tcPr>
            <w:tcW w:w="2581" w:type="dxa"/>
          </w:tcPr>
          <w:p w14:paraId="233680D4" w14:textId="77777777" w:rsidR="00515D78" w:rsidRPr="002D7BC3" w:rsidRDefault="00515D78" w:rsidP="006A0DFF">
            <w:pPr>
              <w:jc w:val="center"/>
              <w:rPr>
                <w:lang w:val="en-US" w:eastAsia="ru-RU"/>
              </w:rPr>
            </w:pPr>
            <w:r w:rsidRPr="002D7BC3">
              <w:rPr>
                <w:lang w:val="en-US" w:eastAsia="ru-RU"/>
              </w:rPr>
              <w:t>не менее 2</w:t>
            </w:r>
            <w:r w:rsidRPr="002D7BC3">
              <w:rPr>
                <w:lang w:eastAsia="ru-RU"/>
              </w:rPr>
              <w:t>,0</w:t>
            </w:r>
            <w:r w:rsidRPr="002D7BC3">
              <w:rPr>
                <w:lang w:val="en-US" w:eastAsia="ru-RU"/>
              </w:rPr>
              <w:t xml:space="preserve"> </w:t>
            </w:r>
            <w:r w:rsidRPr="002D7BC3">
              <w:rPr>
                <w:lang w:eastAsia="ru-RU"/>
              </w:rPr>
              <w:t>МПа</w:t>
            </w:r>
          </w:p>
        </w:tc>
      </w:tr>
      <w:tr w:rsidR="00515D78" w:rsidRPr="002D7BC3" w14:paraId="67550B95" w14:textId="77777777" w:rsidTr="006A0DFF">
        <w:trPr>
          <w:trHeight w:val="219"/>
        </w:trPr>
        <w:tc>
          <w:tcPr>
            <w:tcW w:w="7275" w:type="dxa"/>
          </w:tcPr>
          <w:p w14:paraId="7B4FC9AC" w14:textId="77777777" w:rsidR="00515D78" w:rsidRPr="002D7BC3" w:rsidRDefault="00515D78" w:rsidP="006A0DFF">
            <w:pPr>
              <w:ind w:right="175"/>
              <w:rPr>
                <w:lang w:eastAsia="ru-RU"/>
              </w:rPr>
            </w:pPr>
            <w:r w:rsidRPr="002D7BC3">
              <w:rPr>
                <w:lang w:eastAsia="ru-RU"/>
              </w:rPr>
              <w:t xml:space="preserve">Марка по морозостойкости </w:t>
            </w:r>
          </w:p>
        </w:tc>
        <w:tc>
          <w:tcPr>
            <w:tcW w:w="2581" w:type="dxa"/>
          </w:tcPr>
          <w:p w14:paraId="3EF8BC1A" w14:textId="77777777" w:rsidR="00515D78" w:rsidRPr="002D7BC3" w:rsidRDefault="00515D78" w:rsidP="006A0DFF">
            <w:pPr>
              <w:jc w:val="center"/>
              <w:rPr>
                <w:lang w:eastAsia="ru-RU"/>
              </w:rPr>
            </w:pPr>
            <w:r w:rsidRPr="002D7BC3">
              <w:rPr>
                <w:lang w:val="en-US" w:eastAsia="ru-RU"/>
              </w:rPr>
              <w:t xml:space="preserve">не менее F </w:t>
            </w:r>
            <w:r w:rsidRPr="002D7BC3">
              <w:rPr>
                <w:lang w:eastAsia="ru-RU"/>
              </w:rPr>
              <w:t>3</w:t>
            </w:r>
            <w:r w:rsidRPr="002D7BC3">
              <w:rPr>
                <w:lang w:val="en-US" w:eastAsia="ru-RU"/>
              </w:rPr>
              <w:t>00</w:t>
            </w:r>
          </w:p>
        </w:tc>
      </w:tr>
      <w:tr w:rsidR="00515D78" w:rsidRPr="002D7BC3" w14:paraId="1203BCD7" w14:textId="77777777" w:rsidTr="006A0DFF">
        <w:trPr>
          <w:trHeight w:val="219"/>
        </w:trPr>
        <w:tc>
          <w:tcPr>
            <w:tcW w:w="7275" w:type="dxa"/>
          </w:tcPr>
          <w:p w14:paraId="44AA40AD" w14:textId="77777777" w:rsidR="00515D78" w:rsidRPr="002D7BC3" w:rsidRDefault="00515D78" w:rsidP="006A0DFF">
            <w:pPr>
              <w:ind w:right="175"/>
              <w:rPr>
                <w:lang w:eastAsia="ru-RU"/>
              </w:rPr>
            </w:pPr>
            <w:r w:rsidRPr="002D7BC3">
              <w:rPr>
                <w:lang w:eastAsia="ru-RU"/>
              </w:rPr>
              <w:t xml:space="preserve">Марка по водонепроницаемости </w:t>
            </w:r>
          </w:p>
        </w:tc>
        <w:tc>
          <w:tcPr>
            <w:tcW w:w="2581" w:type="dxa"/>
          </w:tcPr>
          <w:p w14:paraId="527FF5C1" w14:textId="77777777" w:rsidR="00515D78" w:rsidRPr="002D7BC3" w:rsidRDefault="00515D78" w:rsidP="006A0DFF">
            <w:pPr>
              <w:jc w:val="center"/>
              <w:rPr>
                <w:lang w:val="en-US" w:eastAsia="ru-RU"/>
              </w:rPr>
            </w:pPr>
            <w:r w:rsidRPr="002D7BC3">
              <w:rPr>
                <w:lang w:val="en-US" w:eastAsia="ru-RU"/>
              </w:rPr>
              <w:t>не менее W 14</w:t>
            </w:r>
          </w:p>
        </w:tc>
      </w:tr>
      <w:tr w:rsidR="00515D78" w:rsidRPr="002D7BC3" w14:paraId="50E10C86" w14:textId="77777777" w:rsidTr="006A0DFF">
        <w:trPr>
          <w:trHeight w:val="219"/>
        </w:trPr>
        <w:tc>
          <w:tcPr>
            <w:tcW w:w="7275" w:type="dxa"/>
          </w:tcPr>
          <w:p w14:paraId="347041C6" w14:textId="77777777" w:rsidR="00515D78" w:rsidRPr="002D7BC3" w:rsidRDefault="00515D78" w:rsidP="006A0DFF">
            <w:pPr>
              <w:ind w:right="-108"/>
              <w:rPr>
                <w:lang w:eastAsia="ru-RU"/>
              </w:rPr>
            </w:pPr>
            <w:r w:rsidRPr="002D7BC3">
              <w:rPr>
                <w:lang w:eastAsia="ru-RU"/>
              </w:rPr>
              <w:t>Удельная эффективная активность естественных радионуклидов, согласно ГОСТ 30108-94 соответствует 1 классу строительных материалов</w:t>
            </w:r>
          </w:p>
        </w:tc>
        <w:tc>
          <w:tcPr>
            <w:tcW w:w="2581" w:type="dxa"/>
          </w:tcPr>
          <w:p w14:paraId="51980F36" w14:textId="77777777" w:rsidR="00515D78" w:rsidRPr="002D7BC3" w:rsidRDefault="00515D78" w:rsidP="006A0DFF">
            <w:pPr>
              <w:jc w:val="center"/>
              <w:rPr>
                <w:lang w:eastAsia="ru-RU"/>
              </w:rPr>
            </w:pPr>
          </w:p>
          <w:p w14:paraId="518C72FE" w14:textId="77777777" w:rsidR="00515D78" w:rsidRPr="002D7BC3" w:rsidRDefault="00515D78" w:rsidP="006A0DFF">
            <w:pPr>
              <w:jc w:val="center"/>
              <w:rPr>
                <w:lang w:val="en-US" w:eastAsia="ru-RU"/>
              </w:rPr>
            </w:pPr>
            <w:r w:rsidRPr="002D7BC3">
              <w:rPr>
                <w:lang w:val="en-US" w:eastAsia="ru-RU"/>
              </w:rPr>
              <w:t>не превышает</w:t>
            </w:r>
          </w:p>
          <w:p w14:paraId="14245517" w14:textId="77777777" w:rsidR="00515D78" w:rsidRPr="002D7BC3" w:rsidRDefault="00515D78" w:rsidP="006A0DFF">
            <w:pPr>
              <w:jc w:val="center"/>
              <w:rPr>
                <w:lang w:eastAsia="ru-RU"/>
              </w:rPr>
            </w:pPr>
            <w:r w:rsidRPr="002D7BC3">
              <w:rPr>
                <w:lang w:val="en-US" w:eastAsia="ru-RU"/>
              </w:rPr>
              <w:t>370 Бк/</w:t>
            </w:r>
            <w:r w:rsidRPr="002D7BC3">
              <w:rPr>
                <w:lang w:eastAsia="ru-RU"/>
              </w:rPr>
              <w:t>кг</w:t>
            </w:r>
          </w:p>
        </w:tc>
      </w:tr>
      <w:tr w:rsidR="00515D78" w:rsidRPr="002D7BC3" w14:paraId="501F952B" w14:textId="77777777" w:rsidTr="006A0DFF">
        <w:trPr>
          <w:trHeight w:val="219"/>
        </w:trPr>
        <w:tc>
          <w:tcPr>
            <w:tcW w:w="7275" w:type="dxa"/>
          </w:tcPr>
          <w:p w14:paraId="64AA6138" w14:textId="77777777" w:rsidR="00515D78" w:rsidRPr="002D7BC3" w:rsidRDefault="00515D78" w:rsidP="006A0DFF">
            <w:pPr>
              <w:ind w:right="175"/>
              <w:rPr>
                <w:lang w:eastAsia="ru-RU"/>
              </w:rPr>
            </w:pPr>
            <w:r w:rsidRPr="002D7BC3">
              <w:rPr>
                <w:lang w:eastAsia="ru-RU"/>
              </w:rPr>
              <w:t>Расход материала на 1 м</w:t>
            </w:r>
            <w:r w:rsidRPr="002D7BC3">
              <w:rPr>
                <w:vertAlign w:val="superscript"/>
                <w:lang w:eastAsia="ru-RU"/>
              </w:rPr>
              <w:t>2</w:t>
            </w:r>
            <w:r w:rsidRPr="002D7BC3">
              <w:rPr>
                <w:lang w:eastAsia="ru-RU"/>
              </w:rPr>
              <w:t xml:space="preserve"> при толщине слоя 20 мм</w:t>
            </w:r>
          </w:p>
        </w:tc>
        <w:tc>
          <w:tcPr>
            <w:tcW w:w="2581" w:type="dxa"/>
          </w:tcPr>
          <w:p w14:paraId="77609ACD" w14:textId="77777777" w:rsidR="00515D78" w:rsidRPr="002D7BC3" w:rsidRDefault="00515D78" w:rsidP="006A0DFF">
            <w:pPr>
              <w:jc w:val="center"/>
              <w:rPr>
                <w:lang w:eastAsia="ru-RU"/>
              </w:rPr>
            </w:pPr>
            <w:r w:rsidRPr="002D7BC3">
              <w:rPr>
                <w:lang w:eastAsia="ru-RU"/>
              </w:rPr>
              <w:t>39-41 кг</w:t>
            </w:r>
          </w:p>
        </w:tc>
      </w:tr>
    </w:tbl>
    <w:p w14:paraId="66AA85A2" w14:textId="77777777" w:rsidR="00515D78" w:rsidRPr="00C55C2A" w:rsidRDefault="00515D78" w:rsidP="00515D78">
      <w:pPr>
        <w:rPr>
          <w:b/>
          <w:szCs w:val="24"/>
          <w:lang w:eastAsia="ru-RU"/>
        </w:rPr>
      </w:pPr>
    </w:p>
    <w:p w14:paraId="36D59116" w14:textId="77777777" w:rsidR="00515D78" w:rsidRPr="002D7BC3" w:rsidRDefault="00515D78" w:rsidP="00515D78">
      <w:pPr>
        <w:jc w:val="center"/>
        <w:rPr>
          <w:b/>
          <w:lang w:eastAsia="ru-RU"/>
        </w:rPr>
      </w:pPr>
      <w:r w:rsidRPr="002D7BC3">
        <w:rPr>
          <w:b/>
          <w:lang w:eastAsia="ru-RU"/>
        </w:rPr>
        <w:t>МЕРЫ ПРЕДОСТОРОЖНОСТИ</w:t>
      </w:r>
    </w:p>
    <w:p w14:paraId="3A2BCEC9" w14:textId="77777777" w:rsidR="00515D78" w:rsidRPr="005639FB" w:rsidRDefault="00515D78" w:rsidP="00515D78">
      <w:pPr>
        <w:rPr>
          <w:highlight w:val="yellow"/>
          <w:lang w:eastAsia="ru-RU"/>
        </w:rPr>
      </w:pPr>
      <w:r w:rsidRPr="002D7BC3">
        <w:rPr>
          <w:lang w:eastAsia="ru-RU"/>
        </w:rPr>
        <w:t xml:space="preserve">     </w:t>
      </w:r>
      <w:r w:rsidRPr="002D7BC3">
        <w:rPr>
          <w:b/>
          <w:lang w:val="en-US" w:eastAsia="ru-RU"/>
        </w:rPr>
        <w:t>CONSOLIT</w:t>
      </w:r>
      <w:r w:rsidRPr="002D7BC3">
        <w:rPr>
          <w:b/>
          <w:lang w:eastAsia="ru-RU"/>
        </w:rPr>
        <w:t xml:space="preserve"> </w:t>
      </w:r>
      <w:r w:rsidRPr="002D7BC3">
        <w:rPr>
          <w:b/>
          <w:lang w:val="en-US" w:eastAsia="ru-RU"/>
        </w:rPr>
        <w:t>BARS</w:t>
      </w:r>
      <w:r w:rsidRPr="002D7BC3">
        <w:rPr>
          <w:b/>
          <w:lang w:eastAsia="ru-RU"/>
        </w:rPr>
        <w:t xml:space="preserve"> 112</w:t>
      </w:r>
      <w:r w:rsidRPr="002D7BC3">
        <w:rPr>
          <w:lang w:eastAsia="ru-RU"/>
        </w:rPr>
        <w:t xml:space="preserve"> содержит цемент, который при взаимодействии с водой дает щелочную реакцию. Поэтому при работе со смесью необходимо защищать глаза и кожу. В случае контакта </w:t>
      </w:r>
      <w:r w:rsidRPr="005639FB">
        <w:rPr>
          <w:highlight w:val="yellow"/>
          <w:lang w:eastAsia="ru-RU"/>
        </w:rPr>
        <w:t>пораженные места необходимо промыть водой и обратиться за помощью к врачу.</w:t>
      </w:r>
    </w:p>
    <w:p w14:paraId="3DA8CE09" w14:textId="77777777" w:rsidR="00515D78" w:rsidRPr="005639FB" w:rsidRDefault="00515D78" w:rsidP="00515D78">
      <w:pPr>
        <w:rPr>
          <w:b/>
          <w:noProof/>
          <w:highlight w:val="yellow"/>
          <w:lang w:eastAsia="ru-RU"/>
        </w:rPr>
      </w:pPr>
      <w:r w:rsidRPr="005639FB">
        <w:rPr>
          <w:b/>
          <w:noProof/>
          <w:highlight w:val="yellow"/>
          <w:lang w:eastAsia="ru-RU"/>
        </w:rPr>
        <w:t xml:space="preserve">     ПРИМЕЧАНИЕ: </w:t>
      </w:r>
    </w:p>
    <w:p w14:paraId="0FF50105" w14:textId="77777777" w:rsidR="00515D78" w:rsidRPr="005639FB" w:rsidRDefault="00515D78" w:rsidP="00515D78">
      <w:pPr>
        <w:rPr>
          <w:b/>
          <w:noProof/>
          <w:highlight w:val="yellow"/>
          <w:lang w:eastAsia="ru-RU"/>
        </w:rPr>
      </w:pPr>
      <w:r w:rsidRPr="005639FB">
        <w:rPr>
          <w:b/>
          <w:noProof/>
          <w:highlight w:val="yellow"/>
          <w:lang w:eastAsia="ru-RU"/>
        </w:rPr>
        <w:t xml:space="preserve">     Производитель гарантирует качество продукта, но не несет ответственности за неправильное использование материала и нарушение условий хранения. По вопросам применения и качества материалов Вы можете получить исчерпывающую информацию в службе технической поддержки ООО «Консолит» по телефону</w:t>
      </w:r>
      <w:r w:rsidRPr="005639FB">
        <w:rPr>
          <w:b/>
          <w:highlight w:val="yellow"/>
          <w:lang w:eastAsia="ru-RU"/>
        </w:rPr>
        <w:t>: +7 (495) 232-28-80</w:t>
      </w:r>
      <w:r w:rsidRPr="005639FB">
        <w:rPr>
          <w:b/>
          <w:noProof/>
          <w:highlight w:val="yellow"/>
          <w:lang w:eastAsia="ru-RU"/>
        </w:rPr>
        <w:t>.</w:t>
      </w:r>
    </w:p>
    <w:p w14:paraId="4534D6D0" w14:textId="77777777" w:rsidR="00515D78" w:rsidRPr="005639FB" w:rsidRDefault="00515D78" w:rsidP="00515D78">
      <w:pPr>
        <w:rPr>
          <w:noProof/>
          <w:highlight w:val="yellow"/>
          <w:lang w:eastAsia="ru-RU"/>
        </w:rPr>
      </w:pPr>
    </w:p>
    <w:p w14:paraId="1721B3AB" w14:textId="77777777" w:rsidR="00515D78" w:rsidRPr="005639FB" w:rsidRDefault="00515D78" w:rsidP="00515D78">
      <w:pPr>
        <w:rPr>
          <w:noProof/>
          <w:highlight w:val="yellow"/>
          <w:lang w:eastAsia="ru-RU"/>
        </w:rPr>
      </w:pPr>
      <w:r w:rsidRPr="005639FB">
        <w:rPr>
          <w:b/>
          <w:noProof/>
          <w:highlight w:val="yellow"/>
          <w:lang w:eastAsia="ru-RU"/>
        </w:rPr>
        <w:t>ВЕС НЕТТО:</w:t>
      </w:r>
      <w:r w:rsidRPr="005639FB">
        <w:rPr>
          <w:noProof/>
          <w:highlight w:val="yellow"/>
          <w:lang w:eastAsia="ru-RU"/>
        </w:rPr>
        <w:t xml:space="preserve"> 30 кг.</w:t>
      </w:r>
    </w:p>
    <w:p w14:paraId="02F67341" w14:textId="77777777" w:rsidR="00515D78" w:rsidRPr="005639FB" w:rsidRDefault="00515D78" w:rsidP="00515D78">
      <w:pPr>
        <w:rPr>
          <w:noProof/>
          <w:highlight w:val="yellow"/>
          <w:lang w:eastAsia="ru-RU"/>
        </w:rPr>
      </w:pPr>
    </w:p>
    <w:p w14:paraId="43B026B5" w14:textId="77777777" w:rsidR="00515D78" w:rsidRPr="005639FB" w:rsidRDefault="00515D78" w:rsidP="00515D78">
      <w:pPr>
        <w:jc w:val="center"/>
        <w:rPr>
          <w:b/>
          <w:noProof/>
          <w:highlight w:val="yellow"/>
          <w:lang w:eastAsia="ru-RU"/>
        </w:rPr>
      </w:pPr>
      <w:r w:rsidRPr="005639FB">
        <w:rPr>
          <w:b/>
          <w:noProof/>
          <w:highlight w:val="yellow"/>
          <w:lang w:eastAsia="ru-RU"/>
        </w:rPr>
        <w:t>СРОК ХРАНЕНИЯ</w:t>
      </w:r>
    </w:p>
    <w:p w14:paraId="57C9BA08" w14:textId="77777777" w:rsidR="00515D78" w:rsidRDefault="00515D78" w:rsidP="00515D78">
      <w:r w:rsidRPr="005639FB">
        <w:rPr>
          <w:noProof/>
          <w:highlight w:val="yellow"/>
          <w:lang w:eastAsia="ru-RU"/>
        </w:rPr>
        <w:t>В сухом  помещении  на поддоне в течение 12 месяцев с даты изготовления.</w:t>
      </w:r>
      <w:r w:rsidRPr="002D7BC3">
        <w:rPr>
          <w:noProof/>
          <w:lang w:eastAsia="ru-RU"/>
        </w:rPr>
        <w:t xml:space="preserve">  </w:t>
      </w:r>
    </w:p>
    <w:p w14:paraId="70F2B24D" w14:textId="77777777" w:rsidR="00515D78" w:rsidRDefault="00515D78" w:rsidP="00515D78"/>
    <w:p w14:paraId="29AF154E" w14:textId="77777777" w:rsidR="00515D78" w:rsidRDefault="00515D78" w:rsidP="00515D78">
      <w:r>
        <w:br w:type="page"/>
      </w:r>
    </w:p>
    <w:p w14:paraId="3CD12961" w14:textId="77777777" w:rsidR="00515D78" w:rsidRPr="00C55C2A" w:rsidRDefault="00515D78" w:rsidP="00515D78">
      <w:pPr>
        <w:jc w:val="center"/>
        <w:rPr>
          <w:b/>
          <w:sz w:val="56"/>
          <w:szCs w:val="56"/>
          <w:lang w:eastAsia="ru-RU"/>
        </w:rPr>
      </w:pPr>
      <w:r w:rsidRPr="00C55C2A">
        <w:rPr>
          <w:b/>
          <w:sz w:val="56"/>
          <w:szCs w:val="56"/>
          <w:lang w:val="en-US" w:eastAsia="ru-RU"/>
        </w:rPr>
        <w:t>CONSOLIT</w:t>
      </w:r>
      <w:r w:rsidRPr="00C55C2A">
        <w:rPr>
          <w:b/>
          <w:sz w:val="56"/>
          <w:szCs w:val="56"/>
          <w:lang w:eastAsia="ru-RU"/>
        </w:rPr>
        <w:t xml:space="preserve"> </w:t>
      </w:r>
      <w:r w:rsidRPr="00C55C2A">
        <w:rPr>
          <w:b/>
          <w:sz w:val="56"/>
          <w:szCs w:val="56"/>
          <w:lang w:val="en-US" w:eastAsia="ru-RU"/>
        </w:rPr>
        <w:t>BARS</w:t>
      </w:r>
      <w:r w:rsidRPr="00C55C2A">
        <w:rPr>
          <w:b/>
          <w:sz w:val="56"/>
          <w:szCs w:val="56"/>
          <w:lang w:eastAsia="ru-RU"/>
        </w:rPr>
        <w:t xml:space="preserve"> 114/114</w:t>
      </w:r>
      <w:r w:rsidRPr="00C55C2A">
        <w:rPr>
          <w:b/>
          <w:sz w:val="56"/>
          <w:szCs w:val="56"/>
          <w:lang w:val="en-US" w:eastAsia="ru-RU"/>
        </w:rPr>
        <w:t>M</w:t>
      </w:r>
      <w:r w:rsidRPr="00C55C2A">
        <w:rPr>
          <w:b/>
          <w:sz w:val="56"/>
          <w:szCs w:val="56"/>
          <w:lang w:eastAsia="ru-RU"/>
        </w:rPr>
        <w:t xml:space="preserve"> (зимний)</w:t>
      </w:r>
    </w:p>
    <w:p w14:paraId="3F2D3220" w14:textId="77777777" w:rsidR="00515D78" w:rsidRPr="00C55C2A" w:rsidRDefault="00515D78" w:rsidP="00515D78">
      <w:pPr>
        <w:jc w:val="center"/>
        <w:rPr>
          <w:b/>
          <w:lang w:eastAsia="ru-RU"/>
        </w:rPr>
      </w:pPr>
      <w:r w:rsidRPr="00C55C2A">
        <w:rPr>
          <w:b/>
          <w:sz w:val="32"/>
          <w:lang w:eastAsia="ru-RU"/>
        </w:rPr>
        <w:t>СУХАЯ РЕМОНТНАЯ СМЕСЬ</w:t>
      </w:r>
      <w:r w:rsidRPr="00C55C2A">
        <w:rPr>
          <w:b/>
          <w:lang w:eastAsia="ru-RU"/>
        </w:rPr>
        <w:t xml:space="preserve"> </w:t>
      </w:r>
    </w:p>
    <w:p w14:paraId="43E8BED4" w14:textId="77777777" w:rsidR="00515D78" w:rsidRPr="00AB532F" w:rsidRDefault="00515D78" w:rsidP="00515D78">
      <w:pPr>
        <w:ind w:right="282"/>
        <w:jc w:val="center"/>
        <w:rPr>
          <w:b/>
          <w:lang w:eastAsia="ru-RU"/>
        </w:rPr>
      </w:pPr>
      <w:r w:rsidRPr="00AB532F">
        <w:rPr>
          <w:b/>
          <w:lang w:eastAsia="ru-RU"/>
        </w:rPr>
        <w:t xml:space="preserve">безусадочная, быстротвердеющая, высокопрочная (В 60), литая </w:t>
      </w:r>
    </w:p>
    <w:p w14:paraId="52EDB69D" w14:textId="77777777" w:rsidR="00515D78" w:rsidRPr="00AB532F" w:rsidRDefault="00515D78" w:rsidP="00515D78">
      <w:pPr>
        <w:ind w:right="282"/>
        <w:jc w:val="center"/>
        <w:rPr>
          <w:b/>
          <w:lang w:eastAsia="ru-RU"/>
        </w:rPr>
      </w:pPr>
      <w:r w:rsidRPr="00AB532F">
        <w:rPr>
          <w:b/>
          <w:lang w:eastAsia="ru-RU"/>
        </w:rPr>
        <w:t>для конструкционного ремонта (</w:t>
      </w:r>
      <w:r w:rsidRPr="00AB532F">
        <w:rPr>
          <w:b/>
          <w:lang w:val="en-US" w:eastAsia="ru-RU"/>
        </w:rPr>
        <w:t>R</w:t>
      </w:r>
      <w:r w:rsidRPr="00AB532F">
        <w:rPr>
          <w:b/>
          <w:lang w:eastAsia="ru-RU"/>
        </w:rPr>
        <w:t>4) бетонных и железобетонных покрытий и конструкций.</w:t>
      </w:r>
    </w:p>
    <w:p w14:paraId="04837896" w14:textId="77777777" w:rsidR="00515D78" w:rsidRPr="00C55C2A" w:rsidRDefault="00515D78" w:rsidP="00515D78">
      <w:pPr>
        <w:ind w:right="-2"/>
        <w:rPr>
          <w:lang w:eastAsia="ru-RU"/>
        </w:rPr>
      </w:pPr>
    </w:p>
    <w:p w14:paraId="42B5B3E9" w14:textId="77777777" w:rsidR="00515D78" w:rsidRPr="00C55C2A" w:rsidRDefault="00515D78" w:rsidP="00515D78">
      <w:pPr>
        <w:jc w:val="right"/>
        <w:rPr>
          <w:b/>
          <w:sz w:val="20"/>
          <w:lang w:eastAsia="ru-RU"/>
        </w:rPr>
      </w:pPr>
      <w:r w:rsidRPr="00C55C2A">
        <w:rPr>
          <w:b/>
          <w:sz w:val="20"/>
          <w:lang w:eastAsia="ru-RU"/>
        </w:rPr>
        <w:t>ГОСТ 31357-2007</w:t>
      </w:r>
    </w:p>
    <w:p w14:paraId="4FC3CBEF" w14:textId="77777777" w:rsidR="00515D78" w:rsidRPr="00C55C2A" w:rsidRDefault="00515D78" w:rsidP="00515D78">
      <w:pPr>
        <w:jc w:val="right"/>
        <w:rPr>
          <w:b/>
          <w:sz w:val="20"/>
          <w:lang w:eastAsia="ru-RU"/>
        </w:rPr>
      </w:pPr>
      <w:r w:rsidRPr="00C55C2A">
        <w:rPr>
          <w:b/>
          <w:sz w:val="20"/>
          <w:lang w:eastAsia="ru-RU"/>
        </w:rPr>
        <w:t>СТО 54793637-003-2018</w:t>
      </w:r>
    </w:p>
    <w:p w14:paraId="257364F2" w14:textId="77777777" w:rsidR="00515D78" w:rsidRPr="00C55C2A" w:rsidRDefault="00515D78" w:rsidP="00515D78">
      <w:pPr>
        <w:jc w:val="right"/>
        <w:rPr>
          <w:b/>
          <w:sz w:val="20"/>
          <w:lang w:eastAsia="ru-RU"/>
        </w:rPr>
      </w:pPr>
      <w:r w:rsidRPr="00C55C2A">
        <w:rPr>
          <w:b/>
          <w:sz w:val="20"/>
          <w:lang w:eastAsia="ru-RU"/>
        </w:rPr>
        <w:t xml:space="preserve">Декларация о соответствии РОСС </w:t>
      </w:r>
      <w:r w:rsidRPr="00C55C2A">
        <w:rPr>
          <w:b/>
          <w:sz w:val="20"/>
          <w:lang w:val="en-US" w:eastAsia="ru-RU"/>
        </w:rPr>
        <w:t>RU</w:t>
      </w:r>
      <w:r w:rsidRPr="00C55C2A">
        <w:rPr>
          <w:b/>
          <w:sz w:val="20"/>
          <w:lang w:eastAsia="ru-RU"/>
        </w:rPr>
        <w:t xml:space="preserve"> Д-</w:t>
      </w:r>
      <w:r w:rsidRPr="00C55C2A">
        <w:rPr>
          <w:b/>
          <w:sz w:val="20"/>
          <w:lang w:val="en-US" w:eastAsia="ru-RU"/>
        </w:rPr>
        <w:t>RU</w:t>
      </w:r>
      <w:r w:rsidRPr="00C55C2A">
        <w:rPr>
          <w:b/>
          <w:sz w:val="20"/>
          <w:lang w:eastAsia="ru-RU"/>
        </w:rPr>
        <w:t>.АД38.В.00044/19 от 11.01.2019</w:t>
      </w:r>
    </w:p>
    <w:p w14:paraId="56F45893" w14:textId="77777777" w:rsidR="00515D78" w:rsidRPr="00C55C2A" w:rsidRDefault="00515D78" w:rsidP="00515D78">
      <w:pPr>
        <w:jc w:val="right"/>
        <w:rPr>
          <w:b/>
          <w:sz w:val="20"/>
          <w:lang w:eastAsia="ru-RU"/>
        </w:rPr>
      </w:pPr>
      <w:r w:rsidRPr="00C55C2A">
        <w:rPr>
          <w:b/>
          <w:sz w:val="20"/>
          <w:lang w:eastAsia="ru-RU"/>
        </w:rPr>
        <w:t>Свидетельство о государственной регистрации № RU.77.01.34.008.Е.001197.02.13 от 08.02.2013</w:t>
      </w:r>
    </w:p>
    <w:p w14:paraId="76F6F63C" w14:textId="77777777" w:rsidR="00515D78" w:rsidRPr="00C55C2A" w:rsidRDefault="00515D78" w:rsidP="00515D78">
      <w:pPr>
        <w:ind w:right="-1"/>
        <w:jc w:val="right"/>
        <w:rPr>
          <w:sz w:val="20"/>
          <w:lang w:eastAsia="ru-RU"/>
        </w:rPr>
      </w:pPr>
    </w:p>
    <w:p w14:paraId="7B515F25" w14:textId="77777777" w:rsidR="00515D78" w:rsidRPr="00AB532F" w:rsidRDefault="00515D78" w:rsidP="00515D78">
      <w:pPr>
        <w:ind w:right="-2"/>
        <w:rPr>
          <w:lang w:eastAsia="ru-RU"/>
        </w:rPr>
      </w:pPr>
      <w:r w:rsidRPr="00AB532F">
        <w:rPr>
          <w:lang w:eastAsia="ru-RU"/>
        </w:rPr>
        <w:t xml:space="preserve">     </w:t>
      </w:r>
      <w:r w:rsidRPr="00AB532F">
        <w:rPr>
          <w:b/>
          <w:lang w:val="en-US" w:eastAsia="ru-RU"/>
        </w:rPr>
        <w:t>CONSOLIT</w:t>
      </w:r>
      <w:r w:rsidRPr="00AB532F">
        <w:rPr>
          <w:b/>
          <w:lang w:eastAsia="ru-RU"/>
        </w:rPr>
        <w:t xml:space="preserve"> </w:t>
      </w:r>
      <w:r w:rsidRPr="00AB532F">
        <w:rPr>
          <w:b/>
          <w:lang w:val="en-US" w:eastAsia="ru-RU"/>
        </w:rPr>
        <w:t>BARS</w:t>
      </w:r>
      <w:r w:rsidRPr="00AB532F">
        <w:rPr>
          <w:b/>
          <w:lang w:eastAsia="ru-RU"/>
        </w:rPr>
        <w:t xml:space="preserve"> 114</w:t>
      </w:r>
      <w:r w:rsidRPr="00AB532F">
        <w:rPr>
          <w:lang w:eastAsia="ru-RU"/>
        </w:rPr>
        <w:t xml:space="preserve"> представляет собой многокомпонентную сухую ремонтную смесь (литую), состоящую из специального цемента, фракционированных заполнителей, армирующих волокон и комплекса химических добавок.</w:t>
      </w:r>
    </w:p>
    <w:p w14:paraId="7BBBF850" w14:textId="77777777" w:rsidR="00515D78" w:rsidRPr="00AB532F" w:rsidRDefault="00515D78" w:rsidP="00515D78">
      <w:pPr>
        <w:spacing w:after="240"/>
        <w:ind w:right="-2"/>
        <w:rPr>
          <w:lang w:eastAsia="ru-RU"/>
        </w:rPr>
      </w:pPr>
      <w:r w:rsidRPr="00AB532F">
        <w:rPr>
          <w:lang w:eastAsia="ru-RU"/>
        </w:rPr>
        <w:t xml:space="preserve">     Такой состав, при затворении водой, позволяет приготовить безусадочную, пластичную, не расслаивающуюся растворную смесь с высокой водоудерживающей способностью и отличной удобоукладываемостью при низком содержании воды затворения. Материал обеспечивает прочное сцепление со старым бетоном и быстрое нарастание прочности, обладает высокой водонепроницаемостью и морозостойкостью, удобен в работе и экологически безопасен. Ремонтный состав </w:t>
      </w:r>
      <w:r w:rsidRPr="00AB532F">
        <w:rPr>
          <w:b/>
          <w:lang w:eastAsia="ru-RU"/>
        </w:rPr>
        <w:t>CONSOLIT BARS 114</w:t>
      </w:r>
      <w:r w:rsidRPr="00AB532F">
        <w:rPr>
          <w:lang w:eastAsia="ru-RU"/>
        </w:rPr>
        <w:t xml:space="preserve"> устойчив к воздействию нефтепродуктов и агрессивных сред, содержащих сульфаты, сульфиды и хлориды. Сертифицирован для контакта с питьевой водой</w:t>
      </w:r>
      <w:r>
        <w:rPr>
          <w:lang w:eastAsia="ru-RU"/>
        </w:rPr>
        <w:t>.</w:t>
      </w:r>
    </w:p>
    <w:p w14:paraId="75320839" w14:textId="77777777" w:rsidR="00515D78" w:rsidRPr="00AB532F" w:rsidRDefault="00515D78" w:rsidP="00515D78">
      <w:pPr>
        <w:jc w:val="center"/>
        <w:rPr>
          <w:b/>
          <w:lang w:eastAsia="ru-RU"/>
        </w:rPr>
      </w:pPr>
      <w:r w:rsidRPr="00AB532F">
        <w:rPr>
          <w:b/>
          <w:lang w:eastAsia="ru-RU"/>
        </w:rPr>
        <w:t>ПРИМЕНЕНИЕ</w:t>
      </w:r>
    </w:p>
    <w:p w14:paraId="1B7279F5" w14:textId="77777777" w:rsidR="00515D78" w:rsidRPr="00AB532F" w:rsidRDefault="00515D78" w:rsidP="00515D78">
      <w:pPr>
        <w:rPr>
          <w:lang w:eastAsia="ru-RU"/>
        </w:rPr>
      </w:pPr>
      <w:r w:rsidRPr="00AB532F">
        <w:rPr>
          <w:lang w:eastAsia="ru-RU"/>
        </w:rPr>
        <w:t xml:space="preserve">     Сухую ремонтную смесь </w:t>
      </w:r>
      <w:r w:rsidRPr="00AB532F">
        <w:rPr>
          <w:b/>
          <w:lang w:eastAsia="ru-RU"/>
        </w:rPr>
        <w:t xml:space="preserve">CONSOLIT </w:t>
      </w:r>
      <w:r w:rsidRPr="00AB532F">
        <w:rPr>
          <w:b/>
          <w:lang w:val="en-US" w:eastAsia="ru-RU"/>
        </w:rPr>
        <w:t>BARS</w:t>
      </w:r>
      <w:r w:rsidRPr="00AB532F">
        <w:rPr>
          <w:b/>
          <w:lang w:eastAsia="ru-RU"/>
        </w:rPr>
        <w:t xml:space="preserve"> 114</w:t>
      </w:r>
      <w:r w:rsidRPr="00AB532F">
        <w:rPr>
          <w:lang w:eastAsia="ru-RU"/>
        </w:rPr>
        <w:t xml:space="preserve"> рекомендуется применять в промышленном и гражданском строительстве для конструкционного ремонта (класс </w:t>
      </w:r>
      <w:r w:rsidRPr="00AB532F">
        <w:rPr>
          <w:lang w:val="en-US" w:eastAsia="ru-RU"/>
        </w:rPr>
        <w:t>R</w:t>
      </w:r>
      <w:r w:rsidRPr="00AB532F">
        <w:rPr>
          <w:lang w:eastAsia="ru-RU"/>
        </w:rPr>
        <w:t>4) бетонных и железобетонных покрытий и конструкций, при глубине разрушений от 15 мм до 40 мм для горизонтальных и с небольшим уклоном (не более 4%) поверхностей.</w:t>
      </w:r>
    </w:p>
    <w:p w14:paraId="11BD5A3D" w14:textId="77777777" w:rsidR="00515D78" w:rsidRPr="00AB532F" w:rsidRDefault="00515D78" w:rsidP="00515D78">
      <w:pPr>
        <w:rPr>
          <w:lang w:eastAsia="ru-RU"/>
        </w:rPr>
      </w:pPr>
      <w:r w:rsidRPr="00AB532F">
        <w:rPr>
          <w:lang w:eastAsia="ru-RU"/>
        </w:rPr>
        <w:t xml:space="preserve">     Основные случаи возможного применения сухой ремонтной смеси </w:t>
      </w:r>
      <w:r w:rsidRPr="00AB532F">
        <w:rPr>
          <w:b/>
          <w:lang w:eastAsia="ru-RU"/>
        </w:rPr>
        <w:t xml:space="preserve">CONSOLIT </w:t>
      </w:r>
      <w:r w:rsidRPr="00AB532F">
        <w:rPr>
          <w:b/>
          <w:lang w:val="en-US" w:eastAsia="ru-RU"/>
        </w:rPr>
        <w:t>BARS</w:t>
      </w:r>
      <w:r w:rsidRPr="00AB532F">
        <w:rPr>
          <w:b/>
          <w:lang w:eastAsia="ru-RU"/>
        </w:rPr>
        <w:t xml:space="preserve"> 114:</w:t>
      </w:r>
    </w:p>
    <w:p w14:paraId="283B8C69" w14:textId="77777777" w:rsidR="00515D78" w:rsidRPr="00AB532F" w:rsidRDefault="00515D78" w:rsidP="00515D78">
      <w:pPr>
        <w:numPr>
          <w:ilvl w:val="0"/>
          <w:numId w:val="4"/>
        </w:numPr>
        <w:tabs>
          <w:tab w:val="num" w:pos="1068"/>
        </w:tabs>
        <w:suppressAutoHyphens w:val="0"/>
        <w:ind w:left="851" w:right="-2" w:hanging="284"/>
        <w:rPr>
          <w:lang w:eastAsia="ru-RU"/>
        </w:rPr>
      </w:pPr>
      <w:r w:rsidRPr="00AB532F">
        <w:rPr>
          <w:lang w:eastAsia="ru-RU"/>
        </w:rPr>
        <w:t>ремонт покрытий автомобильных дорог и взлетно-посадочных полос аэродромов, пролетных строений и покрытий мостов, бетонных покрытий парковочных зон с большими механическими нагрузками и во всех климатических зонах;</w:t>
      </w:r>
    </w:p>
    <w:p w14:paraId="0F865F1B" w14:textId="77777777" w:rsidR="00515D78" w:rsidRPr="00AB532F" w:rsidRDefault="00515D78" w:rsidP="00515D78">
      <w:pPr>
        <w:numPr>
          <w:ilvl w:val="0"/>
          <w:numId w:val="4"/>
        </w:numPr>
        <w:tabs>
          <w:tab w:val="num" w:pos="1068"/>
        </w:tabs>
        <w:suppressAutoHyphens w:val="0"/>
        <w:ind w:left="851" w:hanging="284"/>
        <w:rPr>
          <w:lang w:eastAsia="ru-RU"/>
        </w:rPr>
      </w:pPr>
      <w:r w:rsidRPr="00AB532F">
        <w:rPr>
          <w:lang w:eastAsia="ru-RU"/>
        </w:rPr>
        <w:t xml:space="preserve">ремонт промышленных полов, стен, фундаментов оборудования в помещениях и на открытых площадках, подвергающихся большим механическим нагрузкам, воздействию агрессивных сред, содержащих сульфаты, сульфиды, хлориды, противогололедные реагенты, минеральные масла, смазки и т.д.; </w:t>
      </w:r>
    </w:p>
    <w:p w14:paraId="30FB42CF" w14:textId="77777777" w:rsidR="00515D78" w:rsidRPr="00AB532F" w:rsidRDefault="00515D78" w:rsidP="00515D78">
      <w:pPr>
        <w:numPr>
          <w:ilvl w:val="0"/>
          <w:numId w:val="4"/>
        </w:numPr>
        <w:tabs>
          <w:tab w:val="num" w:pos="1068"/>
        </w:tabs>
        <w:suppressAutoHyphens w:val="0"/>
        <w:ind w:left="851" w:hanging="284"/>
        <w:rPr>
          <w:lang w:eastAsia="ru-RU"/>
        </w:rPr>
      </w:pPr>
      <w:r w:rsidRPr="00AB532F">
        <w:rPr>
          <w:lang w:eastAsia="ru-RU"/>
        </w:rPr>
        <w:t xml:space="preserve">ремонт бетонных и железобетонных конструкций (в том числе несущих), работающих в условиях морской и пресной воды; </w:t>
      </w:r>
    </w:p>
    <w:p w14:paraId="323EDB4A" w14:textId="77777777" w:rsidR="00515D78" w:rsidRPr="00AB532F" w:rsidRDefault="00515D78" w:rsidP="00515D78">
      <w:pPr>
        <w:numPr>
          <w:ilvl w:val="0"/>
          <w:numId w:val="4"/>
        </w:numPr>
        <w:tabs>
          <w:tab w:val="num" w:pos="1068"/>
        </w:tabs>
        <w:suppressAutoHyphens w:val="0"/>
        <w:ind w:left="851" w:hanging="284"/>
        <w:rPr>
          <w:lang w:eastAsia="ru-RU"/>
        </w:rPr>
      </w:pPr>
      <w:r w:rsidRPr="00AB532F">
        <w:rPr>
          <w:lang w:eastAsia="ru-RU"/>
        </w:rPr>
        <w:t xml:space="preserve">ремонт армированных (в том числе преднапряженных) конструкций – железобетонных балок, опор, мостовых конструкций и т.п., подверженных высоким статическим и динамическим нагрузкам; </w:t>
      </w:r>
    </w:p>
    <w:p w14:paraId="306F626D" w14:textId="77777777" w:rsidR="00515D78" w:rsidRPr="00AB532F" w:rsidRDefault="00515D78" w:rsidP="00515D78">
      <w:pPr>
        <w:numPr>
          <w:ilvl w:val="0"/>
          <w:numId w:val="4"/>
        </w:numPr>
        <w:tabs>
          <w:tab w:val="num" w:pos="1068"/>
        </w:tabs>
        <w:suppressAutoHyphens w:val="0"/>
        <w:ind w:left="851" w:hanging="284"/>
        <w:rPr>
          <w:lang w:eastAsia="ru-RU"/>
        </w:rPr>
      </w:pPr>
      <w:r w:rsidRPr="00AB532F">
        <w:rPr>
          <w:lang w:eastAsia="ru-RU"/>
        </w:rPr>
        <w:t>при омоноличивании, жестком соединении сборных бетонных конструкций;</w:t>
      </w:r>
    </w:p>
    <w:p w14:paraId="3C1FC072" w14:textId="77777777" w:rsidR="00515D78" w:rsidRPr="00AB532F" w:rsidRDefault="00515D78" w:rsidP="00515D78">
      <w:pPr>
        <w:numPr>
          <w:ilvl w:val="0"/>
          <w:numId w:val="4"/>
        </w:numPr>
        <w:tabs>
          <w:tab w:val="num" w:pos="1068"/>
        </w:tabs>
        <w:suppressAutoHyphens w:val="0"/>
        <w:ind w:left="851" w:hanging="284"/>
        <w:rPr>
          <w:lang w:eastAsia="ru-RU"/>
        </w:rPr>
      </w:pPr>
      <w:r w:rsidRPr="00AB532F">
        <w:rPr>
          <w:lang w:eastAsia="ru-RU"/>
        </w:rPr>
        <w:t>при укреплении треснувших скальных пород, установки анкерных креплений;</w:t>
      </w:r>
    </w:p>
    <w:p w14:paraId="2926AEE1" w14:textId="77777777" w:rsidR="00515D78" w:rsidRPr="00AB532F" w:rsidRDefault="00515D78" w:rsidP="00515D78">
      <w:pPr>
        <w:numPr>
          <w:ilvl w:val="0"/>
          <w:numId w:val="4"/>
        </w:numPr>
        <w:tabs>
          <w:tab w:val="num" w:pos="1068"/>
        </w:tabs>
        <w:suppressAutoHyphens w:val="0"/>
        <w:ind w:left="851" w:hanging="284"/>
        <w:rPr>
          <w:lang w:eastAsia="ru-RU"/>
        </w:rPr>
      </w:pPr>
      <w:r w:rsidRPr="00AB532F">
        <w:rPr>
          <w:lang w:eastAsia="ru-RU"/>
        </w:rPr>
        <w:t>возможна заливка в ограждающие конструкции (в опалубку);</w:t>
      </w:r>
    </w:p>
    <w:p w14:paraId="4C0FC2EE" w14:textId="77777777" w:rsidR="00515D78" w:rsidRPr="00AB532F" w:rsidRDefault="00515D78" w:rsidP="00515D78">
      <w:pPr>
        <w:numPr>
          <w:ilvl w:val="0"/>
          <w:numId w:val="4"/>
        </w:numPr>
        <w:tabs>
          <w:tab w:val="num" w:pos="1068"/>
        </w:tabs>
        <w:suppressAutoHyphens w:val="0"/>
        <w:ind w:left="851" w:hanging="284"/>
        <w:rPr>
          <w:lang w:eastAsia="ru-RU"/>
        </w:rPr>
      </w:pPr>
      <w:r w:rsidRPr="00AB532F">
        <w:rPr>
          <w:lang w:eastAsia="ru-RU"/>
        </w:rPr>
        <w:t>заполнение пустот, каверн в бетоне и камне, для высокоточной подливки под оборудование;</w:t>
      </w:r>
    </w:p>
    <w:p w14:paraId="13B61275" w14:textId="77777777" w:rsidR="00515D78" w:rsidRPr="00AB532F" w:rsidRDefault="00515D78" w:rsidP="00515D78">
      <w:pPr>
        <w:numPr>
          <w:ilvl w:val="0"/>
          <w:numId w:val="4"/>
        </w:numPr>
        <w:tabs>
          <w:tab w:val="num" w:pos="1068"/>
        </w:tabs>
        <w:suppressAutoHyphens w:val="0"/>
        <w:ind w:left="851" w:hanging="284"/>
        <w:rPr>
          <w:lang w:eastAsia="ru-RU"/>
        </w:rPr>
      </w:pPr>
      <w:r w:rsidRPr="00AB532F">
        <w:rPr>
          <w:lang w:eastAsia="ru-RU"/>
        </w:rPr>
        <w:t>заделка горизонтальных швов, сколов дорожных плит и трещин шириной раскрытия более 5 мм.</w:t>
      </w:r>
    </w:p>
    <w:p w14:paraId="4AEEDEDB" w14:textId="77777777" w:rsidR="00515D78" w:rsidRPr="00AB532F" w:rsidRDefault="00515D78" w:rsidP="00515D78">
      <w:pPr>
        <w:numPr>
          <w:ilvl w:val="0"/>
          <w:numId w:val="4"/>
        </w:numPr>
        <w:tabs>
          <w:tab w:val="num" w:pos="1068"/>
        </w:tabs>
        <w:suppressAutoHyphens w:val="0"/>
        <w:ind w:left="851" w:hanging="284"/>
        <w:rPr>
          <w:lang w:eastAsia="ru-RU"/>
        </w:rPr>
      </w:pPr>
      <w:r w:rsidRPr="00AB532F">
        <w:rPr>
          <w:lang w:eastAsia="ru-RU"/>
        </w:rPr>
        <w:t>при усилении оснований и фундаментов, в том числе густоармированных.</w:t>
      </w:r>
    </w:p>
    <w:p w14:paraId="48E854EB" w14:textId="77777777" w:rsidR="00515D78" w:rsidRPr="00AB532F" w:rsidRDefault="00515D78" w:rsidP="00515D78">
      <w:pPr>
        <w:spacing w:after="240"/>
        <w:rPr>
          <w:lang w:eastAsia="ru-RU"/>
        </w:rPr>
      </w:pPr>
      <w:r w:rsidRPr="00AB532F">
        <w:rPr>
          <w:lang w:eastAsia="ru-RU"/>
        </w:rPr>
        <w:lastRenderedPageBreak/>
        <w:t xml:space="preserve">     В других случаях и при возникновении вопросов, связанных с применением данного продукта, за консультациями обращайтесь к специалистам ООО «Консолит».</w:t>
      </w:r>
    </w:p>
    <w:p w14:paraId="140EA1A7" w14:textId="77777777" w:rsidR="00515D78" w:rsidRPr="00AB532F" w:rsidRDefault="00515D78" w:rsidP="00515D78">
      <w:pPr>
        <w:jc w:val="center"/>
        <w:rPr>
          <w:b/>
          <w:noProof/>
          <w:lang w:eastAsia="ru-RU"/>
        </w:rPr>
      </w:pPr>
      <w:r w:rsidRPr="00AB532F">
        <w:rPr>
          <w:b/>
          <w:lang w:eastAsia="ru-RU"/>
        </w:rPr>
        <w:t>ПОДГОТОВКА ОСНОВАНИЯ</w:t>
      </w:r>
    </w:p>
    <w:p w14:paraId="105C34D3" w14:textId="77777777" w:rsidR="00515D78" w:rsidRPr="00AB532F" w:rsidRDefault="00515D78" w:rsidP="00515D78">
      <w:pPr>
        <w:rPr>
          <w:lang w:eastAsia="ru-RU"/>
        </w:rPr>
      </w:pPr>
      <w:r w:rsidRPr="00AB532F">
        <w:rPr>
          <w:lang w:eastAsia="ru-RU"/>
        </w:rPr>
        <w:t xml:space="preserve">     Основание, на которое наносится ремонтная растворная смесь, должно быть прочным и соответствовать требованиям </w:t>
      </w:r>
      <w:r w:rsidRPr="006E6617">
        <w:rPr>
          <w:lang w:eastAsia="ru-RU"/>
        </w:rPr>
        <w:t>СП 71.13330.2017</w:t>
      </w:r>
      <w:r w:rsidRPr="00AB532F">
        <w:rPr>
          <w:lang w:eastAsia="ru-RU"/>
        </w:rPr>
        <w:t>. С основания необходимо удалить бетонную крошку, отслаивающиеся частицы, пыль, остатки краски, битума и масляные пятна. Непрочные и ослабленные участки и цементное молоко необходимо удалить механическим способом. Трещины в основании необходимо расшить и обеспылить.  Глубина ремонтируемых участков должна быть такой, чтобы толщина слоя растворной смеси составляла 15 - 40 мм. При заливке в опалубку толщина слоя может составлять 100 мм при наличии достаточного армирования.   Во всех случаях контуры ремонтируемых участков не должны иметь острых углов. Обрезка бетона по контуру должна производиться алмазным инструментом по плоскости перпендикулярной бетонной поверхности на глубину не менее 15 мм или глубины разрушенной поверхности с последующим удалением ослабленного бетона.</w:t>
      </w:r>
    </w:p>
    <w:p w14:paraId="3C633C1F" w14:textId="77777777" w:rsidR="00515D78" w:rsidRPr="00AB532F" w:rsidRDefault="00515D78" w:rsidP="00515D78">
      <w:pPr>
        <w:spacing w:after="240"/>
        <w:rPr>
          <w:lang w:eastAsia="ru-RU"/>
        </w:rPr>
      </w:pPr>
      <w:r w:rsidRPr="00AB532F">
        <w:rPr>
          <w:lang w:eastAsia="ru-RU"/>
        </w:rPr>
        <w:t xml:space="preserve">     Если на поверхности конструкции присутствует оголенная арматура, или она оголилась вследствие удаления разрушенного бетона, ее следует зачистить с помощью металлической щетки. Для защиты от коррозии арматуру необходимо обработать высокоадгезионной, антикоррозионной грунтовкой-праймером </w:t>
      </w:r>
      <w:r w:rsidRPr="00AB532F">
        <w:rPr>
          <w:b/>
          <w:lang w:eastAsia="ru-RU"/>
        </w:rPr>
        <w:t xml:space="preserve">CONSOLIT </w:t>
      </w:r>
      <w:r w:rsidRPr="00AB532F">
        <w:rPr>
          <w:b/>
          <w:lang w:val="en-US" w:eastAsia="ru-RU"/>
        </w:rPr>
        <w:t>BARS</w:t>
      </w:r>
      <w:r w:rsidRPr="00AB532F">
        <w:rPr>
          <w:b/>
          <w:lang w:eastAsia="ru-RU"/>
        </w:rPr>
        <w:t xml:space="preserve"> 105. </w:t>
      </w:r>
      <w:r w:rsidRPr="00AB532F">
        <w:rPr>
          <w:lang w:eastAsia="ru-RU"/>
        </w:rPr>
        <w:t xml:space="preserve">Если старая арматура не пригодна для дальнейшего использования, то её следует заменить.  При укладке смеси </w:t>
      </w:r>
      <w:r w:rsidRPr="00AB532F">
        <w:rPr>
          <w:b/>
          <w:lang w:eastAsia="ru-RU"/>
        </w:rPr>
        <w:t xml:space="preserve">CONSOLIT </w:t>
      </w:r>
      <w:r w:rsidRPr="00AB532F">
        <w:rPr>
          <w:b/>
          <w:lang w:val="en-US" w:eastAsia="ru-RU"/>
        </w:rPr>
        <w:t>BARS</w:t>
      </w:r>
      <w:r w:rsidRPr="00AB532F">
        <w:rPr>
          <w:b/>
          <w:lang w:eastAsia="ru-RU"/>
        </w:rPr>
        <w:t xml:space="preserve"> 114</w:t>
      </w:r>
      <w:r w:rsidRPr="00AB532F">
        <w:rPr>
          <w:lang w:eastAsia="ru-RU"/>
        </w:rPr>
        <w:t xml:space="preserve"> на площадях более 0,25 м</w:t>
      </w:r>
      <w:r w:rsidRPr="00AB532F">
        <w:rPr>
          <w:vertAlign w:val="superscript"/>
          <w:lang w:eastAsia="ru-RU"/>
        </w:rPr>
        <w:t>2</w:t>
      </w:r>
      <w:r w:rsidRPr="00AB532F">
        <w:rPr>
          <w:lang w:eastAsia="ru-RU"/>
        </w:rPr>
        <w:t xml:space="preserve">, необходимо использовать арматурную сетку. Минимальный диаметр арматуры принимается равным 6 мм или более, в зависимости от глубины ремонтируемого участка. Размер ячейки арматурной сетки должен быть в пределах 50…200 мм. Зазор между арматурной сеткой и дном ремонтируемого участка должен составлять не менее 10 мм, а слой растворной смеси над ней должен быть не менее 20 мм. Возможно использование штукатурной сетки, закрепленной к основанию анкерами. Если на ремонтируемой поверхности имеются активные протечки (подпор) воды, то в этом случае, перед нанесением растворной смеси </w:t>
      </w:r>
      <w:r w:rsidRPr="00AB532F">
        <w:rPr>
          <w:b/>
          <w:lang w:eastAsia="ru-RU"/>
        </w:rPr>
        <w:t xml:space="preserve">CONSOLIT </w:t>
      </w:r>
      <w:r w:rsidRPr="00AB532F">
        <w:rPr>
          <w:b/>
          <w:lang w:val="en-US" w:eastAsia="ru-RU"/>
        </w:rPr>
        <w:t>BARS</w:t>
      </w:r>
      <w:r w:rsidRPr="00AB532F">
        <w:rPr>
          <w:b/>
          <w:lang w:eastAsia="ru-RU"/>
        </w:rPr>
        <w:t xml:space="preserve"> 114</w:t>
      </w:r>
      <w:r w:rsidRPr="00AB532F">
        <w:rPr>
          <w:lang w:eastAsia="ru-RU"/>
        </w:rPr>
        <w:t xml:space="preserve"> необходимо такие протечки ликвидировать при помощи сверхбыстротвердеющего, расширяющегося ремонтного состава </w:t>
      </w:r>
      <w:r w:rsidRPr="00AB532F">
        <w:rPr>
          <w:b/>
          <w:lang w:eastAsia="ru-RU"/>
        </w:rPr>
        <w:t xml:space="preserve">CONSOLIT </w:t>
      </w:r>
      <w:r w:rsidRPr="00AB532F">
        <w:rPr>
          <w:b/>
          <w:lang w:val="en-US" w:eastAsia="ru-RU"/>
        </w:rPr>
        <w:t>BARS</w:t>
      </w:r>
      <w:r w:rsidRPr="00AB532F">
        <w:rPr>
          <w:b/>
          <w:lang w:eastAsia="ru-RU"/>
        </w:rPr>
        <w:t xml:space="preserve"> 100</w:t>
      </w:r>
      <w:r w:rsidRPr="00AB532F">
        <w:rPr>
          <w:lang w:eastAsia="ru-RU"/>
        </w:rPr>
        <w:t xml:space="preserve">.  </w:t>
      </w:r>
      <w:r w:rsidRPr="006E6617">
        <w:rPr>
          <w:lang w:eastAsia="ru-RU"/>
        </w:rPr>
        <w:t xml:space="preserve">Перед нанесением растворной смеси ремонтируемую поверхность необходимо увлажнить чистой водой до полного насыщения. Для предотвращения вытягивания влаги старым бетоном из наносимого ремонтного состава, пылящие, сильно впитывающие влагу поверхности, поверхности после монтажа арматуры обработать специализированной грунтовкой-праймером глубокого проникновения </w:t>
      </w:r>
      <w:r w:rsidRPr="006E6617">
        <w:rPr>
          <w:b/>
          <w:lang w:eastAsia="ru-RU"/>
        </w:rPr>
        <w:t>CONSOLIT BARS 150</w:t>
      </w:r>
      <w:r w:rsidRPr="006E6617">
        <w:rPr>
          <w:lang w:eastAsia="ru-RU"/>
        </w:rPr>
        <w:t xml:space="preserve"> (два слоя). Грунтовка-праймер </w:t>
      </w:r>
      <w:r w:rsidRPr="006E6617">
        <w:rPr>
          <w:b/>
          <w:lang w:eastAsia="ru-RU"/>
        </w:rPr>
        <w:t>CONSOLIT BARS 150</w:t>
      </w:r>
      <w:r w:rsidRPr="006E6617">
        <w:rPr>
          <w:lang w:eastAsia="ru-RU"/>
        </w:rPr>
        <w:t xml:space="preserve"> наносится на влажную, но не мокрую поверхность </w:t>
      </w:r>
    </w:p>
    <w:p w14:paraId="46065750" w14:textId="77777777" w:rsidR="00515D78" w:rsidRPr="00AB532F" w:rsidRDefault="00515D78" w:rsidP="00515D78">
      <w:pPr>
        <w:jc w:val="center"/>
        <w:rPr>
          <w:b/>
          <w:lang w:eastAsia="ru-RU"/>
        </w:rPr>
      </w:pPr>
      <w:r w:rsidRPr="00AB532F">
        <w:rPr>
          <w:b/>
          <w:lang w:eastAsia="ru-RU"/>
        </w:rPr>
        <w:t>ПОДГОТОВКА ОСНОВАНИЯ ФУНДАМЕНТА ДЛЯ ПОДЛИВКИ ПОД ОБОРУДОВАНИЕ.</w:t>
      </w:r>
    </w:p>
    <w:p w14:paraId="7C508109" w14:textId="77777777" w:rsidR="00515D78" w:rsidRPr="00AB532F" w:rsidRDefault="00515D78" w:rsidP="00515D78">
      <w:pPr>
        <w:rPr>
          <w:lang w:eastAsia="ru-RU"/>
        </w:rPr>
      </w:pPr>
      <w:r w:rsidRPr="00AB532F">
        <w:rPr>
          <w:lang w:eastAsia="ru-RU"/>
        </w:rPr>
        <w:t xml:space="preserve">     Перед установкой оборудования следует удалить разрушенный бетон, а также сделать поверхность шероховатой.</w:t>
      </w:r>
    </w:p>
    <w:p w14:paraId="37732278" w14:textId="77777777" w:rsidR="00515D78" w:rsidRPr="00AB532F" w:rsidRDefault="00515D78" w:rsidP="00515D78">
      <w:pPr>
        <w:rPr>
          <w:lang w:eastAsia="ru-RU"/>
        </w:rPr>
      </w:pPr>
      <w:r w:rsidRPr="00AB532F">
        <w:rPr>
          <w:lang w:eastAsia="ru-RU"/>
        </w:rPr>
        <w:t xml:space="preserve">     Необходимо тщательно очистить болты и опорную поверхность основания станины (опорную плиту оборудования) от жировых и масляных пятен, пыли и других загрязнений, которые могут помешать гидратации цемента. Убедитесь, что на основании станины были сделаны отверстия для выпуска воздуха. Установите, выровняйте и отнивелируйте оборудование и убедитесь в том, что на последующих этапах работ место окончательной установки изменяться не будет. Если потребуется удалить клинья после завершения операции заливки следует нанести на них тонкий слой смазки для облегчения удаления.</w:t>
      </w:r>
    </w:p>
    <w:p w14:paraId="56FE1428" w14:textId="77777777" w:rsidR="00515D78" w:rsidRPr="00AB532F" w:rsidRDefault="00515D78" w:rsidP="00515D78">
      <w:pPr>
        <w:rPr>
          <w:lang w:eastAsia="ru-RU"/>
        </w:rPr>
      </w:pPr>
      <w:r w:rsidRPr="00AB532F">
        <w:rPr>
          <w:lang w:eastAsia="ru-RU"/>
        </w:rPr>
        <w:t xml:space="preserve">     После установки и нивелировки оборудования и перед тем, как заливать </w:t>
      </w:r>
      <w:r w:rsidRPr="00AB532F">
        <w:rPr>
          <w:b/>
          <w:lang w:eastAsia="ru-RU"/>
        </w:rPr>
        <w:t>CONSOLIT BARS 114</w:t>
      </w:r>
      <w:r w:rsidRPr="00AB532F">
        <w:rPr>
          <w:lang w:eastAsia="ru-RU"/>
        </w:rPr>
        <w:t>, необходимо пропитать бетон фундамента водой. Остатки воды следует удалить сжатым воздухом.</w:t>
      </w:r>
    </w:p>
    <w:p w14:paraId="6C583611" w14:textId="77777777" w:rsidR="00515D78" w:rsidRPr="00AB532F" w:rsidRDefault="00515D78" w:rsidP="00515D78">
      <w:pPr>
        <w:rPr>
          <w:lang w:eastAsia="ru-RU"/>
        </w:rPr>
      </w:pPr>
      <w:r w:rsidRPr="00AB532F">
        <w:rPr>
          <w:lang w:eastAsia="ru-RU"/>
        </w:rPr>
        <w:lastRenderedPageBreak/>
        <w:t xml:space="preserve">     В целях предотвращения вытекания состава опалубка должна быть изготовлена из прочного водонепроницаемого материала и надежно заанкерована и подперта, чтобы выдержать давление состава после укладки. Со стороны, откуда будет заливаться </w:t>
      </w:r>
      <w:r w:rsidRPr="00AB532F">
        <w:rPr>
          <w:b/>
          <w:lang w:eastAsia="ru-RU"/>
        </w:rPr>
        <w:t>CONSOLIT BARS 114</w:t>
      </w:r>
      <w:r w:rsidRPr="00AB532F">
        <w:rPr>
          <w:lang w:eastAsia="ru-RU"/>
        </w:rPr>
        <w:t xml:space="preserve"> следует предусмотреть зазор в 150 мм между опалубкой и основанием станины оборудования. С боковых сторон следует предусмотреть зазор не менее 50 мм между опалубкой и боковыми сторонами станины. Можно использовать и другое оборудование для заливки </w:t>
      </w:r>
      <w:r w:rsidRPr="00AB532F">
        <w:rPr>
          <w:b/>
          <w:lang w:eastAsia="ru-RU"/>
        </w:rPr>
        <w:t>CONSOLIT BARS 114</w:t>
      </w:r>
      <w:r w:rsidRPr="00AB532F">
        <w:rPr>
          <w:lang w:eastAsia="ru-RU"/>
        </w:rPr>
        <w:t>, например, растворонасосы, воронки и т.п.</w:t>
      </w:r>
    </w:p>
    <w:p w14:paraId="0F1F2DD4" w14:textId="77777777" w:rsidR="00515D78" w:rsidRPr="00AB532F" w:rsidRDefault="00515D78" w:rsidP="00515D78">
      <w:pPr>
        <w:rPr>
          <w:lang w:eastAsia="ru-RU"/>
        </w:rPr>
      </w:pPr>
      <w:r w:rsidRPr="00AB532F">
        <w:rPr>
          <w:lang w:eastAsia="ru-RU"/>
        </w:rPr>
        <w:t xml:space="preserve">     При заливке фундамента под крупногабаритное оборудование и в случае необходимости обеспечения свободного поступления состава </w:t>
      </w:r>
      <w:r w:rsidRPr="00AB532F">
        <w:rPr>
          <w:b/>
          <w:lang w:eastAsia="ru-RU"/>
        </w:rPr>
        <w:t>CONSOLIT BARS 114</w:t>
      </w:r>
      <w:r w:rsidRPr="00AB532F">
        <w:rPr>
          <w:lang w:eastAsia="ru-RU"/>
        </w:rPr>
        <w:t xml:space="preserve"> может оказаться полезным замешивание более текучей смеси для подгрунтовки (содержание воды примерно на 5-10% больше максимального значения, указанного в паспорте). То есть сначала подгрунтовать бетонное основание более жидкой смесью, а затем замешать </w:t>
      </w:r>
      <w:r w:rsidRPr="00AB532F">
        <w:rPr>
          <w:b/>
          <w:lang w:eastAsia="ru-RU"/>
        </w:rPr>
        <w:t>CONSOLIT BARS 114</w:t>
      </w:r>
      <w:r w:rsidRPr="00AB532F">
        <w:rPr>
          <w:lang w:eastAsia="ru-RU"/>
        </w:rPr>
        <w:t xml:space="preserve"> нормальной консистенции.</w:t>
      </w:r>
    </w:p>
    <w:p w14:paraId="3A2DD709" w14:textId="77777777" w:rsidR="00515D78" w:rsidRPr="00AB532F" w:rsidRDefault="00515D78" w:rsidP="00515D78">
      <w:pPr>
        <w:rPr>
          <w:lang w:eastAsia="ru-RU"/>
        </w:rPr>
      </w:pPr>
      <w:r w:rsidRPr="00AB532F">
        <w:rPr>
          <w:lang w:eastAsia="ru-RU"/>
        </w:rPr>
        <w:t xml:space="preserve">     Следует загерметизировать опалубку для предотвращения утечки C</w:t>
      </w:r>
      <w:r w:rsidRPr="00AB532F">
        <w:rPr>
          <w:b/>
          <w:lang w:eastAsia="ru-RU"/>
        </w:rPr>
        <w:t>ONSOLIT BARS 114.</w:t>
      </w:r>
      <w:r w:rsidRPr="00AB532F">
        <w:rPr>
          <w:lang w:eastAsia="ru-RU"/>
        </w:rPr>
        <w:t xml:space="preserve"> Можно использовать пенополистирол, сам материал жесткой консистенции или иные подходящие материалы.</w:t>
      </w:r>
    </w:p>
    <w:p w14:paraId="0B9F56E1" w14:textId="77777777" w:rsidR="00515D78" w:rsidRPr="00AB532F" w:rsidRDefault="00515D78" w:rsidP="00515D78">
      <w:pPr>
        <w:jc w:val="center"/>
        <w:rPr>
          <w:b/>
          <w:lang w:eastAsia="ru-RU"/>
        </w:rPr>
      </w:pPr>
      <w:r w:rsidRPr="00AB532F">
        <w:rPr>
          <w:b/>
          <w:lang w:eastAsia="ru-RU"/>
        </w:rPr>
        <w:t>ПРИГОТОВЛЕНИЕ РАСТВОРНОЙ СМЕСИ</w:t>
      </w:r>
    </w:p>
    <w:p w14:paraId="7AD4AAB6" w14:textId="77777777" w:rsidR="00515D78" w:rsidRPr="00AB532F" w:rsidRDefault="00515D78" w:rsidP="00515D78">
      <w:pPr>
        <w:rPr>
          <w:lang w:eastAsia="ru-RU"/>
        </w:rPr>
      </w:pPr>
      <w:r w:rsidRPr="00AB532F">
        <w:rPr>
          <w:lang w:eastAsia="ru-RU"/>
        </w:rPr>
        <w:t xml:space="preserve">     Для приготовления растворной смеси в емкость бетономешалки залить необходимое количество чистой воды из расчета 3,9 – 4,2 литра воды на мешок (30 кг) смеси </w:t>
      </w:r>
      <w:r w:rsidRPr="00AB532F">
        <w:rPr>
          <w:b/>
          <w:lang w:val="en-US" w:eastAsia="ru-RU"/>
        </w:rPr>
        <w:t>CONSOLIT</w:t>
      </w:r>
      <w:r w:rsidRPr="00AB532F">
        <w:rPr>
          <w:b/>
          <w:lang w:eastAsia="ru-RU"/>
        </w:rPr>
        <w:t xml:space="preserve"> </w:t>
      </w:r>
      <w:r w:rsidRPr="00AB532F">
        <w:rPr>
          <w:b/>
          <w:lang w:val="en-US" w:eastAsia="ru-RU"/>
        </w:rPr>
        <w:t>BARS</w:t>
      </w:r>
      <w:r w:rsidRPr="00AB532F">
        <w:rPr>
          <w:b/>
          <w:lang w:eastAsia="ru-RU"/>
        </w:rPr>
        <w:t xml:space="preserve"> 114</w:t>
      </w:r>
      <w:r w:rsidRPr="00AB532F">
        <w:rPr>
          <w:lang w:eastAsia="ru-RU"/>
        </w:rPr>
        <w:t>. Точное количество воды затворения указывается в паспорте на данную партию. Включить мешалку, затем быстро и непрерывно засыпать в воду смесь (целое количество мешков) и продолжать перемешивание до получения однородной массы. После 2-3 минутного перемешивания растворной смеси выдержать технологическую паузу в течение 2-3 минут для созревания растворной смеси и вновь тщательно перемешать 2-3 минуты. Приготовленная порция растворной смеси должна быть израсходована в течение 30-40 минут. Готовую растворную смесь можно использовать при температуре от +5</w:t>
      </w:r>
      <w:r w:rsidRPr="00AB532F">
        <w:rPr>
          <w:lang w:eastAsia="ru-RU"/>
        </w:rPr>
        <w:sym w:font="Symbol" w:char="F0B0"/>
      </w:r>
      <w:r w:rsidRPr="00AB532F">
        <w:rPr>
          <w:lang w:eastAsia="ru-RU"/>
        </w:rPr>
        <w:t>С до +30</w:t>
      </w:r>
      <w:r w:rsidRPr="00AB532F">
        <w:rPr>
          <w:lang w:eastAsia="ru-RU"/>
        </w:rPr>
        <w:sym w:font="Symbol" w:char="F0B0"/>
      </w:r>
      <w:r w:rsidRPr="00AB532F">
        <w:rPr>
          <w:lang w:eastAsia="ru-RU"/>
        </w:rPr>
        <w:t>С. При малых объемах работ возможно приготовление растворной смеси в емкости подходящего объема при помощи низкооборотистой дрели с лопастной насадкой. Время использования готовой бетонной смеси можно регулировать температурой воды затворения. При высокой температуре окружающей среды (выше +25°С) рекомендуется использовать для затворения холодную воду. При температуре ниже +10°С рекомендуется использовать теплую воду.</w:t>
      </w:r>
    </w:p>
    <w:p w14:paraId="4BA5F211" w14:textId="77777777" w:rsidR="00515D78" w:rsidRPr="00AB532F" w:rsidRDefault="00515D78" w:rsidP="00515D78">
      <w:pPr>
        <w:rPr>
          <w:b/>
          <w:lang w:eastAsia="ru-RU"/>
        </w:rPr>
      </w:pPr>
      <w:r w:rsidRPr="00AB532F">
        <w:rPr>
          <w:b/>
          <w:lang w:eastAsia="ru-RU"/>
        </w:rPr>
        <w:t xml:space="preserve">     ПРИМЕЧАНИЕ:</w:t>
      </w:r>
    </w:p>
    <w:p w14:paraId="38444A05" w14:textId="77777777" w:rsidR="00515D78" w:rsidRPr="00AB532F" w:rsidRDefault="00515D78" w:rsidP="00515D78">
      <w:pPr>
        <w:rPr>
          <w:b/>
          <w:lang w:eastAsia="ru-RU"/>
        </w:rPr>
      </w:pPr>
      <w:r w:rsidRPr="00AB532F">
        <w:rPr>
          <w:lang w:eastAsia="ru-RU"/>
        </w:rPr>
        <w:t xml:space="preserve">     </w:t>
      </w:r>
      <w:r w:rsidRPr="00AB532F">
        <w:rPr>
          <w:b/>
          <w:lang w:eastAsia="ru-RU"/>
        </w:rPr>
        <w:t>Количество воды затворения может отличаться от указанных в паспорте, в зависимости от температуры и влажности окружающей среды.</w:t>
      </w:r>
    </w:p>
    <w:p w14:paraId="2ED88579" w14:textId="77777777" w:rsidR="00515D78" w:rsidRPr="00AB532F" w:rsidRDefault="00515D78" w:rsidP="00515D78">
      <w:pPr>
        <w:rPr>
          <w:b/>
          <w:lang w:eastAsia="ru-RU"/>
        </w:rPr>
      </w:pPr>
      <w:r w:rsidRPr="00AB532F">
        <w:rPr>
          <w:b/>
          <w:lang w:eastAsia="ru-RU"/>
        </w:rPr>
        <w:t xml:space="preserve">     Для получения 1 м</w:t>
      </w:r>
      <w:r w:rsidRPr="00AB532F">
        <w:rPr>
          <w:b/>
          <w:vertAlign w:val="superscript"/>
          <w:lang w:eastAsia="ru-RU"/>
        </w:rPr>
        <w:t>3</w:t>
      </w:r>
      <w:r w:rsidRPr="00AB532F">
        <w:rPr>
          <w:b/>
          <w:lang w:eastAsia="ru-RU"/>
        </w:rPr>
        <w:t xml:space="preserve"> растворной смеси, готовой к употреблению, необходимо 1900-2000 кг сухой смеси </w:t>
      </w:r>
      <w:r w:rsidRPr="00AB532F">
        <w:rPr>
          <w:b/>
          <w:lang w:val="en-US" w:eastAsia="ru-RU"/>
        </w:rPr>
        <w:t>CONSOLIT</w:t>
      </w:r>
      <w:r w:rsidRPr="00AB532F">
        <w:rPr>
          <w:b/>
          <w:lang w:eastAsia="ru-RU"/>
        </w:rPr>
        <w:t xml:space="preserve"> </w:t>
      </w:r>
      <w:r w:rsidRPr="00AB532F">
        <w:rPr>
          <w:b/>
          <w:lang w:val="en-US" w:eastAsia="ru-RU"/>
        </w:rPr>
        <w:t>BARS</w:t>
      </w:r>
      <w:r w:rsidRPr="00AB532F">
        <w:rPr>
          <w:b/>
          <w:lang w:eastAsia="ru-RU"/>
        </w:rPr>
        <w:t xml:space="preserve"> 114. </w:t>
      </w:r>
    </w:p>
    <w:p w14:paraId="43853CC3" w14:textId="77777777" w:rsidR="00515D78" w:rsidRPr="00AB532F" w:rsidRDefault="00515D78" w:rsidP="00515D78">
      <w:pPr>
        <w:spacing w:after="240"/>
        <w:rPr>
          <w:lang w:eastAsia="ru-RU"/>
        </w:rPr>
      </w:pPr>
      <w:r w:rsidRPr="00AB532F">
        <w:rPr>
          <w:lang w:eastAsia="ru-RU"/>
        </w:rPr>
        <w:t xml:space="preserve">     Для ремонта бетонных конструкций при толщине слоя более 40 мм допускается добавлять в ремонтную смесь</w:t>
      </w:r>
      <w:r w:rsidRPr="00AB532F">
        <w:rPr>
          <w:b/>
          <w:lang w:eastAsia="ru-RU"/>
        </w:rPr>
        <w:t xml:space="preserve"> </w:t>
      </w:r>
      <w:r w:rsidRPr="00AB532F">
        <w:rPr>
          <w:b/>
          <w:lang w:val="en-US" w:eastAsia="ru-RU"/>
        </w:rPr>
        <w:t>CONSOLIT</w:t>
      </w:r>
      <w:r w:rsidRPr="00AB532F">
        <w:rPr>
          <w:b/>
          <w:lang w:eastAsia="ru-RU"/>
        </w:rPr>
        <w:t xml:space="preserve"> </w:t>
      </w:r>
      <w:r w:rsidRPr="00AB532F">
        <w:rPr>
          <w:b/>
          <w:lang w:val="en-US" w:eastAsia="ru-RU"/>
        </w:rPr>
        <w:t>BARS</w:t>
      </w:r>
      <w:r w:rsidRPr="00AB532F">
        <w:rPr>
          <w:b/>
          <w:lang w:eastAsia="ru-RU"/>
        </w:rPr>
        <w:t xml:space="preserve"> 114 </w:t>
      </w:r>
      <w:r w:rsidRPr="00AB532F">
        <w:rPr>
          <w:lang w:eastAsia="ru-RU"/>
        </w:rPr>
        <w:t>мытый гравийный или гранитный щебень фракции 3 – 10 мм в количестве до 30% от объема сухой смеси. Известняковые заполнители категорически запрещены.</w:t>
      </w:r>
    </w:p>
    <w:p w14:paraId="6978DB74" w14:textId="77777777" w:rsidR="00515D78" w:rsidRPr="00AB532F" w:rsidRDefault="00515D78" w:rsidP="00515D78">
      <w:pPr>
        <w:jc w:val="center"/>
        <w:rPr>
          <w:b/>
          <w:lang w:eastAsia="ru-RU"/>
        </w:rPr>
      </w:pPr>
      <w:r w:rsidRPr="00AB532F">
        <w:rPr>
          <w:b/>
          <w:lang w:eastAsia="ru-RU"/>
        </w:rPr>
        <w:t>ПОРЯДОК РАБОТЫ</w:t>
      </w:r>
    </w:p>
    <w:p w14:paraId="5C87F071" w14:textId="77777777" w:rsidR="00515D78" w:rsidRPr="00AB532F" w:rsidRDefault="00515D78" w:rsidP="00515D78">
      <w:pPr>
        <w:spacing w:after="240"/>
        <w:rPr>
          <w:lang w:eastAsia="ru-RU"/>
        </w:rPr>
      </w:pPr>
      <w:r w:rsidRPr="00AB532F">
        <w:rPr>
          <w:noProof/>
          <w:lang w:eastAsia="ru-RU"/>
        </w:rPr>
        <w:t xml:space="preserve">     Готовую растворную смесь следует наносить с использованием специального оборудования или вручную, кельмой. Работу по ремонту конструкций следует проводить непрерывно, начиная с одной стороны дефектного участка для предотвращения попадания воздуха и образования пустот в растворной смеси. Заливка растворной смеси с двух противоположных сторон не допускается. Отделка поверхности и придание требуемого профиля нанесенной растворной смеси производится гладилкой непосредственно после ее укладки. Для</w:t>
      </w:r>
      <w:r w:rsidRPr="00AB532F">
        <w:rPr>
          <w:lang w:eastAsia="ru-RU"/>
        </w:rPr>
        <w:t xml:space="preserve"> обеспечения нормальных условий твердения нанесенной растворной смеси необходимо защитить ее поверхность от испарения воды. </w:t>
      </w:r>
      <w:r w:rsidRPr="00AB532F">
        <w:rPr>
          <w:noProof/>
          <w:lang w:eastAsia="ru-RU"/>
        </w:rPr>
        <w:t xml:space="preserve">Это достигается </w:t>
      </w:r>
      <w:r w:rsidRPr="00AB532F">
        <w:rPr>
          <w:lang w:eastAsia="ru-RU"/>
        </w:rPr>
        <w:t xml:space="preserve">укрытием уложенной растворной </w:t>
      </w:r>
      <w:r w:rsidRPr="00AB532F">
        <w:rPr>
          <w:lang w:eastAsia="ru-RU"/>
        </w:rPr>
        <w:lastRenderedPageBreak/>
        <w:t>смеси полимерной пленкой или периодическим смачиванием поверхности тонко распыленной холодной водой.</w:t>
      </w:r>
    </w:p>
    <w:p w14:paraId="66201031" w14:textId="77777777" w:rsidR="00515D78" w:rsidRPr="00AB532F" w:rsidRDefault="00515D78" w:rsidP="00515D78">
      <w:pPr>
        <w:jc w:val="center"/>
        <w:rPr>
          <w:b/>
          <w:lang w:eastAsia="ru-RU"/>
        </w:rPr>
      </w:pPr>
      <w:r w:rsidRPr="00AB532F">
        <w:rPr>
          <w:b/>
          <w:lang w:eastAsia="ru-RU"/>
        </w:rPr>
        <w:t>ПОРЯДОК РАБОТЫ ПРИ ПОДЛИВКЕ ПОД ОБОРУДОВАНИЕ</w:t>
      </w:r>
    </w:p>
    <w:p w14:paraId="771A0C47" w14:textId="77777777" w:rsidR="00515D78" w:rsidRPr="00AB532F" w:rsidRDefault="00515D78" w:rsidP="00515D78">
      <w:pPr>
        <w:rPr>
          <w:lang w:eastAsia="ru-RU"/>
        </w:rPr>
      </w:pPr>
      <w:r w:rsidRPr="00AB532F">
        <w:rPr>
          <w:lang w:eastAsia="ru-RU"/>
        </w:rPr>
        <w:t xml:space="preserve">     После того, как материал </w:t>
      </w:r>
      <w:r w:rsidRPr="00AB532F">
        <w:rPr>
          <w:b/>
          <w:lang w:eastAsia="ru-RU"/>
        </w:rPr>
        <w:t>CONSOLIT BARS 114</w:t>
      </w:r>
      <w:r w:rsidRPr="00AB532F">
        <w:rPr>
          <w:lang w:eastAsia="ru-RU"/>
        </w:rPr>
        <w:t xml:space="preserve"> был замешан с водой, укладку следует выполнять следующим образом:</w:t>
      </w:r>
    </w:p>
    <w:p w14:paraId="3D55EFE3" w14:textId="77777777" w:rsidR="00515D78" w:rsidRPr="00AB532F" w:rsidRDefault="00515D78" w:rsidP="00515D78">
      <w:pPr>
        <w:rPr>
          <w:lang w:eastAsia="ru-RU"/>
        </w:rPr>
      </w:pPr>
      <w:r w:rsidRPr="00AB532F">
        <w:rPr>
          <w:lang w:eastAsia="ru-RU"/>
        </w:rPr>
        <w:t xml:space="preserve">     Следите за точностью установки оборудования с помощью уровня, помещенного на основании станины. Если поверхность вибрирует, проверьте, не передается ли вибрация от работающих рядом станков. Если такая передача происходит, станки следует выключить, по крайней мере, на то время, пока уложенный </w:t>
      </w:r>
      <w:r w:rsidRPr="00AB532F">
        <w:rPr>
          <w:b/>
          <w:lang w:eastAsia="ru-RU"/>
        </w:rPr>
        <w:t xml:space="preserve">CONSOLIT BARS 114 </w:t>
      </w:r>
      <w:r w:rsidRPr="00AB532F">
        <w:rPr>
          <w:lang w:eastAsia="ru-RU"/>
        </w:rPr>
        <w:t xml:space="preserve">схватится и не начнется процесс набора прочности (не менее 10-12 часов при температуре + 20°С), т.к. вибрация может снизить степень сцепления </w:t>
      </w:r>
      <w:r w:rsidRPr="00AB532F">
        <w:rPr>
          <w:b/>
          <w:lang w:eastAsia="ru-RU"/>
        </w:rPr>
        <w:t xml:space="preserve">CONSOLIT BARS 114 </w:t>
      </w:r>
      <w:r w:rsidRPr="00AB532F">
        <w:rPr>
          <w:lang w:eastAsia="ru-RU"/>
        </w:rPr>
        <w:t xml:space="preserve">с опорной плитой. </w:t>
      </w:r>
      <w:r w:rsidRPr="00AB532F">
        <w:rPr>
          <w:b/>
          <w:lang w:eastAsia="ru-RU"/>
        </w:rPr>
        <w:t>CONSOLIT BARS 114</w:t>
      </w:r>
      <w:r w:rsidRPr="00AB532F">
        <w:rPr>
          <w:lang w:eastAsia="ru-RU"/>
        </w:rPr>
        <w:t xml:space="preserve"> следует заливать непрерывно и только с одной стороны для предотвращения захвата воздуха. Избегайте заливки </w:t>
      </w:r>
      <w:r w:rsidRPr="00AB532F">
        <w:rPr>
          <w:b/>
          <w:lang w:eastAsia="ru-RU"/>
        </w:rPr>
        <w:t xml:space="preserve">CONSOLIT BARS 114 </w:t>
      </w:r>
      <w:r w:rsidRPr="00AB532F">
        <w:rPr>
          <w:lang w:eastAsia="ru-RU"/>
        </w:rPr>
        <w:t>с двух противоположных сторон. Вовлеченный воздух следует выпускать через отверстия, предварительно проделанные в опорной плите.</w:t>
      </w:r>
    </w:p>
    <w:p w14:paraId="24E0A71E" w14:textId="77777777" w:rsidR="00515D78" w:rsidRPr="00AB532F" w:rsidRDefault="00515D78" w:rsidP="00515D78">
      <w:pPr>
        <w:rPr>
          <w:lang w:eastAsia="ru-RU"/>
        </w:rPr>
      </w:pPr>
      <w:r w:rsidRPr="00AB532F">
        <w:rPr>
          <w:lang w:eastAsia="ru-RU"/>
        </w:rPr>
        <w:t xml:space="preserve">     Гарантированное качество выполнения работ обеспечивает стальной трос или гибкий стержень, предварительно уложенный между основанием и опорной плитой. Возвратно-поступательные движения троса во время укладки равномерно распределяют материал и исключают защемление воздуха.</w:t>
      </w:r>
    </w:p>
    <w:p w14:paraId="5977E098" w14:textId="77777777" w:rsidR="00515D78" w:rsidRPr="00AB532F" w:rsidRDefault="00515D78" w:rsidP="00515D78">
      <w:pPr>
        <w:rPr>
          <w:lang w:eastAsia="ru-RU"/>
        </w:rPr>
      </w:pPr>
      <w:r w:rsidRPr="00AB532F">
        <w:rPr>
          <w:lang w:eastAsia="ru-RU"/>
        </w:rPr>
        <w:t xml:space="preserve">     Все открытые поверхности уложенного </w:t>
      </w:r>
      <w:r w:rsidRPr="00AB532F">
        <w:rPr>
          <w:b/>
          <w:lang w:eastAsia="ru-RU"/>
        </w:rPr>
        <w:t>CONSOLIT BARS 114</w:t>
      </w:r>
      <w:r w:rsidRPr="00AB532F">
        <w:rPr>
          <w:lang w:eastAsia="ru-RU"/>
        </w:rPr>
        <w:t xml:space="preserve"> должны быть немедленно защищены от потери влаги на период не менее 24 часов. Уход можно осуществлять распылением воды или накладыванием влажной мешковины.</w:t>
      </w:r>
    </w:p>
    <w:p w14:paraId="66F017FC" w14:textId="77777777" w:rsidR="00515D78" w:rsidRPr="00AB532F" w:rsidRDefault="00515D78" w:rsidP="00515D78">
      <w:pPr>
        <w:rPr>
          <w:lang w:eastAsia="ru-RU"/>
        </w:rPr>
      </w:pPr>
      <w:r w:rsidRPr="00AB532F">
        <w:rPr>
          <w:lang w:eastAsia="ru-RU"/>
        </w:rPr>
        <w:t xml:space="preserve">     Если для того, чтобы снять опалубку, нужно удалить кромки или изменить их форму, то это можно сделать с помощью мастерка или молотка после схватывания и начала затвердения.</w:t>
      </w:r>
    </w:p>
    <w:p w14:paraId="23D5068D" w14:textId="77777777" w:rsidR="00515D78" w:rsidRPr="00AB532F" w:rsidRDefault="00515D78" w:rsidP="00515D78">
      <w:pPr>
        <w:rPr>
          <w:lang w:eastAsia="ru-RU"/>
        </w:rPr>
      </w:pPr>
      <w:r w:rsidRPr="00AB532F">
        <w:rPr>
          <w:lang w:eastAsia="ru-RU"/>
        </w:rPr>
        <w:t xml:space="preserve">     В случае использования </w:t>
      </w:r>
      <w:r w:rsidRPr="00AB532F">
        <w:rPr>
          <w:b/>
          <w:lang w:eastAsia="ru-RU"/>
        </w:rPr>
        <w:t xml:space="preserve">CONSOLIT BARS 114 </w:t>
      </w:r>
      <w:r w:rsidRPr="00AB532F">
        <w:rPr>
          <w:lang w:eastAsia="ru-RU"/>
        </w:rPr>
        <w:t>в снятии подкладок нет необходимости, если только данная операция не рекомендована изготовителем оборудования. Временные клинья можно снять через два дня при условии, что они были смазаны.</w:t>
      </w:r>
    </w:p>
    <w:p w14:paraId="3E690732" w14:textId="77777777" w:rsidR="00515D78" w:rsidRPr="00AB532F" w:rsidRDefault="00515D78" w:rsidP="00515D78">
      <w:pPr>
        <w:spacing w:after="240"/>
        <w:rPr>
          <w:lang w:eastAsia="ru-RU"/>
        </w:rPr>
      </w:pPr>
      <w:r w:rsidRPr="00AB532F">
        <w:rPr>
          <w:lang w:eastAsia="ru-RU"/>
        </w:rPr>
        <w:t xml:space="preserve">     После пуска оборудования в эксплуатацию хорошо зарекомендовал себя метод технического обслуживания, предписывающий плотную затяжку винтов и болтов. Для равномерной затяжки гаек с рекомендуемым усилием следует применять динамометрический гайковерт.</w:t>
      </w:r>
    </w:p>
    <w:p w14:paraId="5E45D6F0" w14:textId="77777777" w:rsidR="00515D78" w:rsidRDefault="00515D78" w:rsidP="00515D78">
      <w:pPr>
        <w:jc w:val="center"/>
        <w:rPr>
          <w:b/>
          <w:lang w:eastAsia="ru-RU"/>
        </w:rPr>
      </w:pPr>
    </w:p>
    <w:p w14:paraId="3853A3DB" w14:textId="77777777" w:rsidR="00515D78" w:rsidRPr="00AB532F" w:rsidRDefault="00515D78" w:rsidP="00515D78">
      <w:pPr>
        <w:jc w:val="center"/>
        <w:rPr>
          <w:b/>
          <w:lang w:eastAsia="ru-RU"/>
        </w:rPr>
      </w:pPr>
      <w:r w:rsidRPr="00AB532F">
        <w:rPr>
          <w:b/>
          <w:lang w:eastAsia="ru-RU"/>
        </w:rPr>
        <w:t>ПОРЯДОК РАБОТЫ В ЗИМНИЙ ПЕРИОД</w:t>
      </w:r>
    </w:p>
    <w:p w14:paraId="7BC1ED42" w14:textId="77777777" w:rsidR="00515D78" w:rsidRPr="00AB532F" w:rsidRDefault="00515D78" w:rsidP="00515D78">
      <w:pPr>
        <w:rPr>
          <w:lang w:eastAsia="ru-RU"/>
        </w:rPr>
      </w:pPr>
      <w:r w:rsidRPr="00AB532F">
        <w:rPr>
          <w:lang w:eastAsia="ru-RU"/>
        </w:rPr>
        <w:t xml:space="preserve">     Для работы в зимний период при температуре окружающего воздуха от +5</w:t>
      </w:r>
      <w:r w:rsidRPr="00AB532F">
        <w:rPr>
          <w:lang w:eastAsia="ru-RU"/>
        </w:rPr>
        <w:sym w:font="Symbol" w:char="F0B0"/>
      </w:r>
      <w:r w:rsidRPr="00AB532F">
        <w:rPr>
          <w:lang w:eastAsia="ru-RU"/>
        </w:rPr>
        <w:t>С до -10</w:t>
      </w:r>
      <w:r w:rsidRPr="00AB532F">
        <w:rPr>
          <w:lang w:eastAsia="ru-RU"/>
        </w:rPr>
        <w:sym w:font="Symbol" w:char="F0B0"/>
      </w:r>
      <w:r w:rsidRPr="00AB532F">
        <w:rPr>
          <w:lang w:eastAsia="ru-RU"/>
        </w:rPr>
        <w:t xml:space="preserve">С в состав </w:t>
      </w:r>
      <w:r w:rsidRPr="00AB532F">
        <w:rPr>
          <w:b/>
          <w:lang w:eastAsia="ru-RU"/>
        </w:rPr>
        <w:t xml:space="preserve">CONSOLIT </w:t>
      </w:r>
      <w:r w:rsidRPr="00AB532F">
        <w:rPr>
          <w:b/>
          <w:lang w:val="en-US" w:eastAsia="ru-RU"/>
        </w:rPr>
        <w:t>BARS</w:t>
      </w:r>
      <w:r w:rsidRPr="00AB532F">
        <w:rPr>
          <w:b/>
          <w:lang w:eastAsia="ru-RU"/>
        </w:rPr>
        <w:t xml:space="preserve"> 114</w:t>
      </w:r>
      <w:r w:rsidRPr="00AB532F">
        <w:rPr>
          <w:lang w:eastAsia="ru-RU"/>
        </w:rPr>
        <w:t xml:space="preserve"> добавляется сухая противоморозная добавка, которая активизирует процессы гидратации растворной смеси. На мешке с зимним составом </w:t>
      </w:r>
      <w:r w:rsidRPr="00AB532F">
        <w:rPr>
          <w:b/>
          <w:lang w:eastAsia="ru-RU"/>
        </w:rPr>
        <w:t xml:space="preserve">CONSOLIT </w:t>
      </w:r>
      <w:r w:rsidRPr="00AB532F">
        <w:rPr>
          <w:b/>
          <w:lang w:val="en-US" w:eastAsia="ru-RU"/>
        </w:rPr>
        <w:t>BARS</w:t>
      </w:r>
      <w:r w:rsidRPr="00AB532F">
        <w:rPr>
          <w:b/>
          <w:lang w:eastAsia="ru-RU"/>
        </w:rPr>
        <w:t xml:space="preserve"> 114</w:t>
      </w:r>
      <w:r w:rsidRPr="00AB532F">
        <w:rPr>
          <w:lang w:eastAsia="ru-RU"/>
        </w:rPr>
        <w:t xml:space="preserve">, на лицевой стороне мешка к названию сухой смеси добавляется буква </w:t>
      </w:r>
      <w:r w:rsidRPr="00AB532F">
        <w:rPr>
          <w:b/>
          <w:lang w:eastAsia="ru-RU"/>
        </w:rPr>
        <w:t>«</w:t>
      </w:r>
      <w:r w:rsidRPr="00AB532F">
        <w:rPr>
          <w:b/>
          <w:lang w:val="en-US" w:eastAsia="ru-RU"/>
        </w:rPr>
        <w:t>M</w:t>
      </w:r>
      <w:r w:rsidRPr="00AB532F">
        <w:rPr>
          <w:b/>
          <w:lang w:eastAsia="ru-RU"/>
        </w:rPr>
        <w:t>»</w:t>
      </w:r>
      <w:r w:rsidRPr="00AB532F">
        <w:rPr>
          <w:lang w:eastAsia="ru-RU"/>
        </w:rPr>
        <w:t xml:space="preserve"> (</w:t>
      </w:r>
      <w:r w:rsidRPr="00AB532F">
        <w:rPr>
          <w:b/>
          <w:lang w:eastAsia="ru-RU"/>
        </w:rPr>
        <w:t xml:space="preserve">CONSOLIT </w:t>
      </w:r>
      <w:r w:rsidRPr="00AB532F">
        <w:rPr>
          <w:b/>
          <w:lang w:val="en-US" w:eastAsia="ru-RU"/>
        </w:rPr>
        <w:t>BARS</w:t>
      </w:r>
      <w:r w:rsidRPr="00AB532F">
        <w:rPr>
          <w:b/>
          <w:lang w:eastAsia="ru-RU"/>
        </w:rPr>
        <w:t xml:space="preserve"> 114</w:t>
      </w:r>
      <w:r w:rsidRPr="00AB532F">
        <w:rPr>
          <w:b/>
          <w:shd w:val="clear" w:color="auto" w:fill="FFFFFF"/>
          <w:lang w:eastAsia="ru-RU"/>
        </w:rPr>
        <w:t xml:space="preserve"> </w:t>
      </w:r>
      <w:r w:rsidRPr="00AB532F">
        <w:rPr>
          <w:b/>
          <w:lang w:val="en-US" w:eastAsia="ru-RU"/>
        </w:rPr>
        <w:t>M</w:t>
      </w:r>
      <w:r w:rsidRPr="00AB532F">
        <w:rPr>
          <w:lang w:eastAsia="ru-RU"/>
        </w:rPr>
        <w:t xml:space="preserve">). </w:t>
      </w:r>
    </w:p>
    <w:p w14:paraId="59B801F9" w14:textId="77777777" w:rsidR="00515D78" w:rsidRPr="00AB532F" w:rsidRDefault="00515D78" w:rsidP="00515D78">
      <w:pPr>
        <w:spacing w:after="240"/>
        <w:rPr>
          <w:lang w:eastAsia="ru-RU"/>
        </w:rPr>
      </w:pPr>
      <w:r w:rsidRPr="00AB532F">
        <w:rPr>
          <w:lang w:eastAsia="ru-RU"/>
        </w:rPr>
        <w:t xml:space="preserve">     Однако для оптимального набора прочности уложенной растворной смеси при низки</w:t>
      </w:r>
      <w:r>
        <w:rPr>
          <w:lang w:eastAsia="ru-RU"/>
        </w:rPr>
        <w:t>х температурах окружающей среды</w:t>
      </w:r>
      <w:r w:rsidRPr="00AB532F">
        <w:rPr>
          <w:lang w:eastAsia="ru-RU"/>
        </w:rPr>
        <w:t xml:space="preserve"> потребуется применять дополнительный комплекс м</w:t>
      </w:r>
      <w:r>
        <w:rPr>
          <w:lang w:eastAsia="ru-RU"/>
        </w:rPr>
        <w:t>ер, который позволит растворной смеси</w:t>
      </w:r>
      <w:r w:rsidRPr="00AB532F">
        <w:rPr>
          <w:lang w:eastAsia="ru-RU"/>
        </w:rPr>
        <w:t xml:space="preserve"> гарантировано набрать </w:t>
      </w:r>
      <w:r>
        <w:rPr>
          <w:lang w:eastAsia="ru-RU"/>
        </w:rPr>
        <w:t>заявленную</w:t>
      </w:r>
      <w:r w:rsidRPr="00AB532F">
        <w:rPr>
          <w:lang w:eastAsia="ru-RU"/>
        </w:rPr>
        <w:t xml:space="preserve"> прочность. Прежде всего, это удаление наледи, снега с ремонтируемой поверхности путем прогрева основания до температуры не ниже +5</w:t>
      </w:r>
      <w:r w:rsidRPr="00AB532F">
        <w:rPr>
          <w:lang w:eastAsia="ru-RU"/>
        </w:rPr>
        <w:sym w:font="Symbol" w:char="F0B0"/>
      </w:r>
      <w:r w:rsidRPr="00AB532F">
        <w:rPr>
          <w:lang w:eastAsia="ru-RU"/>
        </w:rPr>
        <w:t>С при помощи тепловой пушки или инфракрасного обогревателя. Для затворения сухой смеси необходимо использовать горячую воду с температурой до +60</w:t>
      </w:r>
      <w:r w:rsidRPr="00AB532F">
        <w:rPr>
          <w:lang w:eastAsia="ru-RU"/>
        </w:rPr>
        <w:sym w:font="Symbol" w:char="F0B0"/>
      </w:r>
      <w:r w:rsidRPr="00AB532F">
        <w:rPr>
          <w:lang w:eastAsia="ru-RU"/>
        </w:rPr>
        <w:t>С.   Кроме этого, после нанес</w:t>
      </w:r>
      <w:r>
        <w:rPr>
          <w:lang w:eastAsia="ru-RU"/>
        </w:rPr>
        <w:t>ения ремонтной растворной смеси</w:t>
      </w:r>
      <w:r w:rsidRPr="00AB532F">
        <w:rPr>
          <w:lang w:eastAsia="ru-RU"/>
        </w:rPr>
        <w:t xml:space="preserve"> ее поверхность необходимо укрывать теплоизоляционными материалами или использовать другие методы прогрева ремонтной смеси.  Хранить мешки с материалом </w:t>
      </w:r>
      <w:r w:rsidRPr="00AB532F">
        <w:rPr>
          <w:b/>
          <w:lang w:val="en-US" w:eastAsia="ru-RU"/>
        </w:rPr>
        <w:t>CONSOLIT</w:t>
      </w:r>
      <w:r w:rsidRPr="00AB532F">
        <w:rPr>
          <w:b/>
          <w:lang w:eastAsia="ru-RU"/>
        </w:rPr>
        <w:t xml:space="preserve"> </w:t>
      </w:r>
      <w:r w:rsidRPr="00AB532F">
        <w:rPr>
          <w:b/>
          <w:lang w:val="en-US" w:eastAsia="ru-RU"/>
        </w:rPr>
        <w:t>BARS</w:t>
      </w:r>
      <w:r w:rsidRPr="00AB532F">
        <w:rPr>
          <w:b/>
          <w:lang w:eastAsia="ru-RU"/>
        </w:rPr>
        <w:t xml:space="preserve"> 114</w:t>
      </w:r>
      <w:r w:rsidRPr="00AB532F">
        <w:rPr>
          <w:lang w:eastAsia="ru-RU"/>
        </w:rPr>
        <w:t xml:space="preserve"> следует в теплом сухом помещении и доставлять к месту работы только перед началом использования. </w:t>
      </w:r>
    </w:p>
    <w:p w14:paraId="0330972F" w14:textId="77777777" w:rsidR="00515D78" w:rsidRPr="00FE16F0" w:rsidRDefault="00515D78" w:rsidP="00515D78">
      <w:pPr>
        <w:jc w:val="center"/>
        <w:rPr>
          <w:b/>
          <w:lang w:val="en-US" w:eastAsia="ru-RU"/>
        </w:rPr>
      </w:pPr>
      <w:r w:rsidRPr="00FE16F0">
        <w:rPr>
          <w:b/>
          <w:lang w:eastAsia="ru-RU"/>
        </w:rPr>
        <w:lastRenderedPageBreak/>
        <w:t>ТЕХНИЧЕСКИЕ ХАРАКТЕРИСТИКИ МАТЕРИАЛА</w:t>
      </w:r>
    </w:p>
    <w:p w14:paraId="7A24A4DC" w14:textId="77777777" w:rsidR="00515D78" w:rsidRPr="00C55C2A" w:rsidRDefault="00515D78" w:rsidP="00515D78">
      <w:pPr>
        <w:rPr>
          <w:sz w:val="6"/>
          <w:lang w:val="en-US" w:eastAsia="ru-RU"/>
        </w:rPr>
      </w:pPr>
    </w:p>
    <w:tbl>
      <w:tblPr>
        <w:tblW w:w="9543" w:type="dxa"/>
        <w:jc w:val="center"/>
        <w:tblBorders>
          <w:top w:val="thinThickSmallGap" w:sz="24" w:space="0" w:color="auto"/>
          <w:left w:val="thinThickSmallGap" w:sz="24" w:space="0" w:color="auto"/>
          <w:bottom w:val="thickThinSmallGap" w:sz="24" w:space="0" w:color="auto"/>
          <w:right w:val="thickThinSmallGap" w:sz="24" w:space="0" w:color="auto"/>
          <w:insideH w:val="double" w:sz="4" w:space="0" w:color="auto"/>
          <w:insideV w:val="double" w:sz="4" w:space="0" w:color="auto"/>
        </w:tblBorders>
        <w:tblLayout w:type="fixed"/>
        <w:tblLook w:val="0000" w:firstRow="0" w:lastRow="0" w:firstColumn="0" w:lastColumn="0" w:noHBand="0" w:noVBand="0"/>
      </w:tblPr>
      <w:tblGrid>
        <w:gridCol w:w="6615"/>
        <w:gridCol w:w="2928"/>
      </w:tblGrid>
      <w:tr w:rsidR="00515D78" w:rsidRPr="00AB532F" w14:paraId="71872A57" w14:textId="77777777" w:rsidTr="006A0DFF">
        <w:trPr>
          <w:trHeight w:val="219"/>
          <w:jc w:val="center"/>
        </w:trPr>
        <w:tc>
          <w:tcPr>
            <w:tcW w:w="6615" w:type="dxa"/>
          </w:tcPr>
          <w:p w14:paraId="6AD5945E" w14:textId="77777777" w:rsidR="00515D78" w:rsidRPr="00AB532F" w:rsidRDefault="00515D78" w:rsidP="006A0DFF">
            <w:pPr>
              <w:rPr>
                <w:snapToGrid w:val="0"/>
                <w:lang w:eastAsia="ru-RU"/>
              </w:rPr>
            </w:pPr>
            <w:r w:rsidRPr="00AB532F">
              <w:rPr>
                <w:snapToGrid w:val="0"/>
                <w:lang w:eastAsia="ru-RU"/>
              </w:rPr>
              <w:t>Насыпная плотность</w:t>
            </w:r>
          </w:p>
        </w:tc>
        <w:tc>
          <w:tcPr>
            <w:tcW w:w="2928" w:type="dxa"/>
          </w:tcPr>
          <w:p w14:paraId="1EA9C214" w14:textId="77777777" w:rsidR="00515D78" w:rsidRPr="00AB532F" w:rsidRDefault="00515D78" w:rsidP="006A0DFF">
            <w:pPr>
              <w:jc w:val="center"/>
              <w:rPr>
                <w:lang w:eastAsia="ru-RU"/>
              </w:rPr>
            </w:pPr>
            <w:r w:rsidRPr="00AB532F">
              <w:rPr>
                <w:lang w:eastAsia="ru-RU"/>
              </w:rPr>
              <w:t>1</w:t>
            </w:r>
            <w:r w:rsidRPr="00AB532F">
              <w:rPr>
                <w:lang w:val="en-US" w:eastAsia="ru-RU"/>
              </w:rPr>
              <w:t>400 ± 5</w:t>
            </w:r>
            <w:r w:rsidRPr="00AB532F">
              <w:rPr>
                <w:lang w:eastAsia="ru-RU"/>
              </w:rPr>
              <w:t>0 кг</w:t>
            </w:r>
            <w:r w:rsidRPr="00AB532F">
              <w:rPr>
                <w:lang w:val="en-US" w:eastAsia="ru-RU"/>
              </w:rPr>
              <w:t>/</w:t>
            </w:r>
            <w:r w:rsidRPr="00AB532F">
              <w:rPr>
                <w:lang w:eastAsia="ru-RU"/>
              </w:rPr>
              <w:t>м</w:t>
            </w:r>
            <w:r w:rsidRPr="00AB532F">
              <w:rPr>
                <w:vertAlign w:val="superscript"/>
                <w:lang w:eastAsia="ru-RU"/>
              </w:rPr>
              <w:t>3</w:t>
            </w:r>
          </w:p>
        </w:tc>
      </w:tr>
      <w:tr w:rsidR="00515D78" w:rsidRPr="00AB532F" w14:paraId="07DB4491" w14:textId="77777777" w:rsidTr="006A0DFF">
        <w:trPr>
          <w:trHeight w:val="219"/>
          <w:jc w:val="center"/>
        </w:trPr>
        <w:tc>
          <w:tcPr>
            <w:tcW w:w="6615" w:type="dxa"/>
          </w:tcPr>
          <w:p w14:paraId="69704AD5" w14:textId="77777777" w:rsidR="00515D78" w:rsidRPr="00AB532F" w:rsidRDefault="00515D78" w:rsidP="006A0DFF">
            <w:pPr>
              <w:rPr>
                <w:snapToGrid w:val="0"/>
                <w:lang w:eastAsia="ru-RU"/>
              </w:rPr>
            </w:pPr>
            <w:r w:rsidRPr="00AB532F">
              <w:rPr>
                <w:snapToGrid w:val="0"/>
                <w:lang w:eastAsia="ru-RU"/>
              </w:rPr>
              <w:t>Цвет</w:t>
            </w:r>
          </w:p>
        </w:tc>
        <w:tc>
          <w:tcPr>
            <w:tcW w:w="2928" w:type="dxa"/>
          </w:tcPr>
          <w:p w14:paraId="13F3B7B5" w14:textId="77777777" w:rsidR="00515D78" w:rsidRPr="00AB532F" w:rsidRDefault="00515D78" w:rsidP="006A0DFF">
            <w:pPr>
              <w:jc w:val="center"/>
              <w:rPr>
                <w:lang w:eastAsia="ru-RU"/>
              </w:rPr>
            </w:pPr>
            <w:r w:rsidRPr="00AB532F">
              <w:rPr>
                <w:lang w:eastAsia="ru-RU"/>
              </w:rPr>
              <w:t>серый</w:t>
            </w:r>
          </w:p>
        </w:tc>
      </w:tr>
      <w:tr w:rsidR="00515D78" w:rsidRPr="00AB532F" w14:paraId="67C07099" w14:textId="77777777" w:rsidTr="006A0DFF">
        <w:trPr>
          <w:trHeight w:val="219"/>
          <w:jc w:val="center"/>
        </w:trPr>
        <w:tc>
          <w:tcPr>
            <w:tcW w:w="6615" w:type="dxa"/>
          </w:tcPr>
          <w:p w14:paraId="01E22FCB" w14:textId="77777777" w:rsidR="00515D78" w:rsidRPr="00AB532F" w:rsidRDefault="00515D78" w:rsidP="006A0DFF">
            <w:pPr>
              <w:rPr>
                <w:snapToGrid w:val="0"/>
                <w:lang w:eastAsia="ru-RU"/>
              </w:rPr>
            </w:pPr>
            <w:r w:rsidRPr="00AB532F">
              <w:rPr>
                <w:snapToGrid w:val="0"/>
                <w:lang w:eastAsia="ru-RU"/>
              </w:rPr>
              <w:t>Максимальный размер фракции заполнителя</w:t>
            </w:r>
          </w:p>
        </w:tc>
        <w:tc>
          <w:tcPr>
            <w:tcW w:w="2928" w:type="dxa"/>
          </w:tcPr>
          <w:p w14:paraId="5D502C4D" w14:textId="77777777" w:rsidR="00515D78" w:rsidRPr="00AB532F" w:rsidRDefault="00515D78" w:rsidP="006A0DFF">
            <w:pPr>
              <w:jc w:val="center"/>
              <w:rPr>
                <w:lang w:eastAsia="ru-RU"/>
              </w:rPr>
            </w:pPr>
            <w:r w:rsidRPr="00AB532F">
              <w:rPr>
                <w:lang w:eastAsia="ru-RU"/>
              </w:rPr>
              <w:t>3,2 мм</w:t>
            </w:r>
          </w:p>
        </w:tc>
      </w:tr>
      <w:tr w:rsidR="00515D78" w:rsidRPr="00AB532F" w14:paraId="0170C485" w14:textId="77777777" w:rsidTr="006A0DFF">
        <w:trPr>
          <w:trHeight w:val="188"/>
          <w:jc w:val="center"/>
        </w:trPr>
        <w:tc>
          <w:tcPr>
            <w:tcW w:w="6615" w:type="dxa"/>
          </w:tcPr>
          <w:p w14:paraId="5CAC7A44" w14:textId="77777777" w:rsidR="00515D78" w:rsidRPr="00AB532F" w:rsidRDefault="00515D78" w:rsidP="006A0DFF">
            <w:pPr>
              <w:rPr>
                <w:snapToGrid w:val="0"/>
                <w:lang w:eastAsia="ru-RU"/>
              </w:rPr>
            </w:pPr>
            <w:r w:rsidRPr="00AB532F">
              <w:rPr>
                <w:snapToGrid w:val="0"/>
                <w:lang w:eastAsia="ru-RU"/>
              </w:rPr>
              <w:t xml:space="preserve">Сохранность консистенции </w:t>
            </w:r>
          </w:p>
        </w:tc>
        <w:tc>
          <w:tcPr>
            <w:tcW w:w="2928" w:type="dxa"/>
          </w:tcPr>
          <w:p w14:paraId="5FDB76FD" w14:textId="77777777" w:rsidR="00515D78" w:rsidRPr="00AB532F" w:rsidRDefault="00515D78" w:rsidP="006A0DFF">
            <w:pPr>
              <w:jc w:val="center"/>
              <w:rPr>
                <w:lang w:eastAsia="ru-RU"/>
              </w:rPr>
            </w:pPr>
            <w:r w:rsidRPr="00AB532F">
              <w:rPr>
                <w:snapToGrid w:val="0"/>
                <w:lang w:eastAsia="ru-RU"/>
              </w:rPr>
              <w:t xml:space="preserve">Около </w:t>
            </w:r>
            <w:r w:rsidRPr="00AB532F">
              <w:rPr>
                <w:lang w:eastAsia="ru-RU"/>
              </w:rPr>
              <w:t>40 минут</w:t>
            </w:r>
          </w:p>
        </w:tc>
      </w:tr>
      <w:tr w:rsidR="00515D78" w:rsidRPr="00AB532F" w14:paraId="274FCDE6" w14:textId="77777777" w:rsidTr="006A0DFF">
        <w:trPr>
          <w:trHeight w:val="236"/>
          <w:jc w:val="center"/>
        </w:trPr>
        <w:tc>
          <w:tcPr>
            <w:tcW w:w="6615" w:type="dxa"/>
            <w:tcBorders>
              <w:top w:val="double" w:sz="4" w:space="0" w:color="auto"/>
              <w:left w:val="thinThickSmallGap" w:sz="24" w:space="0" w:color="auto"/>
              <w:bottom w:val="double" w:sz="4" w:space="0" w:color="auto"/>
              <w:right w:val="double" w:sz="4" w:space="0" w:color="auto"/>
            </w:tcBorders>
          </w:tcPr>
          <w:p w14:paraId="5E2FD86A" w14:textId="77777777" w:rsidR="00515D78" w:rsidRPr="00AB532F" w:rsidRDefault="00515D78" w:rsidP="006A0DFF">
            <w:pPr>
              <w:rPr>
                <w:snapToGrid w:val="0"/>
                <w:lang w:eastAsia="ru-RU"/>
              </w:rPr>
            </w:pPr>
            <w:r w:rsidRPr="00AB532F">
              <w:rPr>
                <w:snapToGrid w:val="0"/>
                <w:lang w:eastAsia="ru-RU"/>
              </w:rPr>
              <w:t>Подвижность по расплыву конуса, R</w:t>
            </w:r>
            <w:r w:rsidRPr="00AB532F">
              <w:rPr>
                <w:snapToGrid w:val="0"/>
                <w:vertAlign w:val="subscript"/>
                <w:lang w:eastAsia="ru-RU"/>
              </w:rPr>
              <w:t>к</w:t>
            </w:r>
          </w:p>
        </w:tc>
        <w:tc>
          <w:tcPr>
            <w:tcW w:w="2928" w:type="dxa"/>
            <w:tcBorders>
              <w:top w:val="double" w:sz="4" w:space="0" w:color="auto"/>
              <w:left w:val="double" w:sz="4" w:space="0" w:color="auto"/>
              <w:bottom w:val="double" w:sz="4" w:space="0" w:color="auto"/>
              <w:right w:val="thickThinSmallGap" w:sz="24" w:space="0" w:color="auto"/>
            </w:tcBorders>
          </w:tcPr>
          <w:p w14:paraId="6C8E39E4" w14:textId="77777777" w:rsidR="00515D78" w:rsidRPr="00AB532F" w:rsidRDefault="00515D78" w:rsidP="006A0DFF">
            <w:pPr>
              <w:jc w:val="center"/>
              <w:rPr>
                <w:snapToGrid w:val="0"/>
                <w:lang w:eastAsia="ru-RU"/>
              </w:rPr>
            </w:pPr>
            <w:r w:rsidRPr="00AB532F">
              <w:rPr>
                <w:snapToGrid w:val="0"/>
                <w:lang w:eastAsia="ru-RU"/>
              </w:rPr>
              <w:t>250 – 280 мм</w:t>
            </w:r>
          </w:p>
        </w:tc>
      </w:tr>
      <w:tr w:rsidR="00515D78" w:rsidRPr="00AB532F" w14:paraId="587D7494" w14:textId="77777777" w:rsidTr="006A0DFF">
        <w:trPr>
          <w:trHeight w:val="262"/>
          <w:jc w:val="center"/>
        </w:trPr>
        <w:tc>
          <w:tcPr>
            <w:tcW w:w="6615" w:type="dxa"/>
            <w:tcBorders>
              <w:top w:val="double" w:sz="4" w:space="0" w:color="auto"/>
              <w:left w:val="thinThickSmallGap" w:sz="24" w:space="0" w:color="auto"/>
              <w:bottom w:val="double" w:sz="4" w:space="0" w:color="auto"/>
              <w:right w:val="double" w:sz="4" w:space="0" w:color="auto"/>
            </w:tcBorders>
          </w:tcPr>
          <w:p w14:paraId="3B9AC3F3" w14:textId="77777777" w:rsidR="00515D78" w:rsidRPr="00AB532F" w:rsidRDefault="00515D78" w:rsidP="006A0DFF">
            <w:pPr>
              <w:rPr>
                <w:snapToGrid w:val="0"/>
                <w:lang w:eastAsia="ru-RU"/>
              </w:rPr>
            </w:pPr>
            <w:r w:rsidRPr="00AB532F">
              <w:rPr>
                <w:snapToGrid w:val="0"/>
                <w:lang w:eastAsia="ru-RU"/>
              </w:rPr>
              <w:t>Подвижность по расплыву кольца, Р</w:t>
            </w:r>
            <w:r w:rsidRPr="00AB532F">
              <w:rPr>
                <w:snapToGrid w:val="0"/>
                <w:vertAlign w:val="subscript"/>
                <w:lang w:eastAsia="ru-RU"/>
              </w:rPr>
              <w:t>к</w:t>
            </w:r>
          </w:p>
        </w:tc>
        <w:tc>
          <w:tcPr>
            <w:tcW w:w="2928" w:type="dxa"/>
            <w:tcBorders>
              <w:top w:val="double" w:sz="4" w:space="0" w:color="auto"/>
              <w:left w:val="double" w:sz="4" w:space="0" w:color="auto"/>
              <w:bottom w:val="double" w:sz="4" w:space="0" w:color="auto"/>
              <w:right w:val="thickThinSmallGap" w:sz="24" w:space="0" w:color="auto"/>
            </w:tcBorders>
          </w:tcPr>
          <w:p w14:paraId="3B5C217C" w14:textId="77777777" w:rsidR="00515D78" w:rsidRPr="00AB532F" w:rsidRDefault="00515D78" w:rsidP="006A0DFF">
            <w:pPr>
              <w:jc w:val="center"/>
              <w:rPr>
                <w:snapToGrid w:val="0"/>
                <w:lang w:eastAsia="ru-RU"/>
              </w:rPr>
            </w:pPr>
            <w:r w:rsidRPr="00AB532F">
              <w:rPr>
                <w:snapToGrid w:val="0"/>
                <w:lang w:eastAsia="ru-RU"/>
              </w:rPr>
              <w:t>120 – 140 мм</w:t>
            </w:r>
          </w:p>
        </w:tc>
      </w:tr>
      <w:tr w:rsidR="00515D78" w:rsidRPr="00AB532F" w14:paraId="201F6F1C" w14:textId="77777777" w:rsidTr="006A0DFF">
        <w:trPr>
          <w:trHeight w:val="219"/>
          <w:jc w:val="center"/>
        </w:trPr>
        <w:tc>
          <w:tcPr>
            <w:tcW w:w="6615" w:type="dxa"/>
          </w:tcPr>
          <w:p w14:paraId="5FEE2622" w14:textId="77777777" w:rsidR="00515D78" w:rsidRPr="00AB532F" w:rsidRDefault="00515D78" w:rsidP="006A0DFF">
            <w:pPr>
              <w:ind w:right="175"/>
              <w:rPr>
                <w:snapToGrid w:val="0"/>
                <w:lang w:eastAsia="ru-RU"/>
              </w:rPr>
            </w:pPr>
            <w:r w:rsidRPr="00AB532F">
              <w:rPr>
                <w:snapToGrid w:val="0"/>
                <w:lang w:eastAsia="ru-RU"/>
              </w:rPr>
              <w:t xml:space="preserve">Прочность при сжатии, через                           </w:t>
            </w:r>
            <w:r>
              <w:rPr>
                <w:snapToGrid w:val="0"/>
                <w:lang w:eastAsia="ru-RU"/>
              </w:rPr>
              <w:t xml:space="preserve">           </w:t>
            </w:r>
            <w:r w:rsidRPr="00AB532F">
              <w:rPr>
                <w:snapToGrid w:val="0"/>
                <w:lang w:eastAsia="ru-RU"/>
              </w:rPr>
              <w:t xml:space="preserve"> 1 сутки</w:t>
            </w:r>
          </w:p>
          <w:p w14:paraId="4E39D46C" w14:textId="77777777" w:rsidR="00515D78" w:rsidRPr="00AB532F" w:rsidRDefault="00515D78" w:rsidP="006A0DFF">
            <w:pPr>
              <w:ind w:right="175"/>
              <w:jc w:val="center"/>
              <w:rPr>
                <w:snapToGrid w:val="0"/>
                <w:lang w:eastAsia="ru-RU"/>
              </w:rPr>
            </w:pPr>
            <w:r>
              <w:rPr>
                <w:snapToGrid w:val="0"/>
                <w:lang w:eastAsia="ru-RU"/>
              </w:rPr>
              <w:t xml:space="preserve">                                                                                       </w:t>
            </w:r>
            <w:r w:rsidRPr="00AB532F">
              <w:rPr>
                <w:snapToGrid w:val="0"/>
                <w:lang w:eastAsia="ru-RU"/>
              </w:rPr>
              <w:t>3 суток</w:t>
            </w:r>
          </w:p>
          <w:p w14:paraId="1B97068F" w14:textId="77777777" w:rsidR="00515D78" w:rsidRPr="00AB532F" w:rsidRDefault="00515D78" w:rsidP="006A0DFF">
            <w:pPr>
              <w:ind w:right="175"/>
              <w:jc w:val="right"/>
              <w:rPr>
                <w:snapToGrid w:val="0"/>
                <w:lang w:eastAsia="ru-RU"/>
              </w:rPr>
            </w:pPr>
            <w:r w:rsidRPr="00AB532F">
              <w:rPr>
                <w:snapToGrid w:val="0"/>
                <w:lang w:eastAsia="ru-RU"/>
              </w:rPr>
              <w:t>28 суток</w:t>
            </w:r>
          </w:p>
        </w:tc>
        <w:tc>
          <w:tcPr>
            <w:tcW w:w="2928" w:type="dxa"/>
          </w:tcPr>
          <w:p w14:paraId="0BE34ED4" w14:textId="77777777" w:rsidR="00515D78" w:rsidRPr="00AB532F" w:rsidRDefault="00515D78" w:rsidP="006A0DFF">
            <w:pPr>
              <w:jc w:val="center"/>
              <w:rPr>
                <w:lang w:eastAsia="ru-RU"/>
              </w:rPr>
            </w:pPr>
            <w:r w:rsidRPr="00AB532F">
              <w:rPr>
                <w:lang w:eastAsia="ru-RU"/>
              </w:rPr>
              <w:t>не менее 30 МПа</w:t>
            </w:r>
          </w:p>
          <w:p w14:paraId="2A53DB4E" w14:textId="77777777" w:rsidR="00515D78" w:rsidRPr="00AB532F" w:rsidRDefault="00515D78" w:rsidP="006A0DFF">
            <w:pPr>
              <w:jc w:val="center"/>
              <w:rPr>
                <w:lang w:eastAsia="ru-RU"/>
              </w:rPr>
            </w:pPr>
            <w:r w:rsidRPr="00AB532F">
              <w:rPr>
                <w:lang w:eastAsia="ru-RU"/>
              </w:rPr>
              <w:t>не менее 60 МПа</w:t>
            </w:r>
          </w:p>
          <w:p w14:paraId="6E111354" w14:textId="77777777" w:rsidR="00515D78" w:rsidRPr="00AB532F" w:rsidRDefault="00515D78" w:rsidP="006A0DFF">
            <w:pPr>
              <w:jc w:val="center"/>
              <w:rPr>
                <w:lang w:val="en-US" w:eastAsia="ru-RU"/>
              </w:rPr>
            </w:pPr>
            <w:r w:rsidRPr="00AB532F">
              <w:rPr>
                <w:lang w:val="en-US" w:eastAsia="ru-RU"/>
              </w:rPr>
              <w:t xml:space="preserve">не менее 80 </w:t>
            </w:r>
            <w:r w:rsidRPr="00AB532F">
              <w:rPr>
                <w:lang w:eastAsia="ru-RU"/>
              </w:rPr>
              <w:t>МПа</w:t>
            </w:r>
          </w:p>
        </w:tc>
      </w:tr>
      <w:tr w:rsidR="00515D78" w:rsidRPr="00AB532F" w14:paraId="68A23C3B" w14:textId="77777777" w:rsidTr="006A0DFF">
        <w:trPr>
          <w:trHeight w:val="219"/>
          <w:jc w:val="center"/>
        </w:trPr>
        <w:tc>
          <w:tcPr>
            <w:tcW w:w="6615" w:type="dxa"/>
          </w:tcPr>
          <w:p w14:paraId="70F646BB" w14:textId="77777777" w:rsidR="00515D78" w:rsidRPr="00AB532F" w:rsidRDefault="00515D78" w:rsidP="006A0DFF">
            <w:pPr>
              <w:ind w:right="175"/>
              <w:rPr>
                <w:snapToGrid w:val="0"/>
                <w:lang w:eastAsia="ru-RU"/>
              </w:rPr>
            </w:pPr>
            <w:r w:rsidRPr="00AB532F">
              <w:rPr>
                <w:snapToGrid w:val="0"/>
                <w:lang w:eastAsia="ru-RU"/>
              </w:rPr>
              <w:t xml:space="preserve">Прочность на растяжение при изгибе, через   </w:t>
            </w:r>
            <w:r>
              <w:rPr>
                <w:snapToGrid w:val="0"/>
                <w:lang w:eastAsia="ru-RU"/>
              </w:rPr>
              <w:t xml:space="preserve">            </w:t>
            </w:r>
            <w:r w:rsidRPr="00AB532F">
              <w:rPr>
                <w:snapToGrid w:val="0"/>
                <w:lang w:eastAsia="ru-RU"/>
              </w:rPr>
              <w:t>1 сутки</w:t>
            </w:r>
          </w:p>
          <w:p w14:paraId="330471AA" w14:textId="77777777" w:rsidR="00515D78" w:rsidRPr="00AB532F" w:rsidRDefault="00515D78" w:rsidP="006A0DFF">
            <w:pPr>
              <w:ind w:right="175"/>
              <w:jc w:val="right"/>
              <w:rPr>
                <w:snapToGrid w:val="0"/>
                <w:lang w:eastAsia="ru-RU"/>
              </w:rPr>
            </w:pPr>
            <w:r w:rsidRPr="00AB532F">
              <w:rPr>
                <w:snapToGrid w:val="0"/>
                <w:lang w:eastAsia="ru-RU"/>
              </w:rPr>
              <w:t>3 суток</w:t>
            </w:r>
          </w:p>
          <w:p w14:paraId="4C8958CE" w14:textId="77777777" w:rsidR="00515D78" w:rsidRPr="00AB532F" w:rsidRDefault="00515D78" w:rsidP="006A0DFF">
            <w:pPr>
              <w:ind w:right="175"/>
              <w:jc w:val="right"/>
              <w:rPr>
                <w:snapToGrid w:val="0"/>
                <w:lang w:eastAsia="ru-RU"/>
              </w:rPr>
            </w:pPr>
            <w:r w:rsidRPr="00AB532F">
              <w:rPr>
                <w:snapToGrid w:val="0"/>
                <w:lang w:eastAsia="ru-RU"/>
              </w:rPr>
              <w:t>28 суток</w:t>
            </w:r>
          </w:p>
        </w:tc>
        <w:tc>
          <w:tcPr>
            <w:tcW w:w="2928" w:type="dxa"/>
          </w:tcPr>
          <w:p w14:paraId="4C20ACB4" w14:textId="77777777" w:rsidR="00515D78" w:rsidRPr="00AB532F" w:rsidRDefault="00515D78" w:rsidP="006A0DFF">
            <w:pPr>
              <w:jc w:val="center"/>
              <w:rPr>
                <w:lang w:eastAsia="ru-RU"/>
              </w:rPr>
            </w:pPr>
            <w:r w:rsidRPr="00AB532F">
              <w:rPr>
                <w:lang w:eastAsia="ru-RU"/>
              </w:rPr>
              <w:t>не менее 5,5 МПа</w:t>
            </w:r>
          </w:p>
          <w:p w14:paraId="1C8E5560" w14:textId="77777777" w:rsidR="00515D78" w:rsidRPr="00AB532F" w:rsidRDefault="00515D78" w:rsidP="006A0DFF">
            <w:pPr>
              <w:jc w:val="center"/>
              <w:rPr>
                <w:lang w:eastAsia="ru-RU"/>
              </w:rPr>
            </w:pPr>
            <w:r w:rsidRPr="00AB532F">
              <w:rPr>
                <w:lang w:eastAsia="ru-RU"/>
              </w:rPr>
              <w:t>не менее 8,0 МПа</w:t>
            </w:r>
          </w:p>
          <w:p w14:paraId="1B6E1181" w14:textId="77777777" w:rsidR="00515D78" w:rsidRPr="00AB532F" w:rsidRDefault="00515D78" w:rsidP="006A0DFF">
            <w:pPr>
              <w:jc w:val="center"/>
              <w:rPr>
                <w:lang w:val="en-US" w:eastAsia="ru-RU"/>
              </w:rPr>
            </w:pPr>
            <w:r w:rsidRPr="00AB532F">
              <w:rPr>
                <w:lang w:val="en-US" w:eastAsia="ru-RU"/>
              </w:rPr>
              <w:t xml:space="preserve">не менее 9,0 </w:t>
            </w:r>
            <w:r w:rsidRPr="00AB532F">
              <w:rPr>
                <w:lang w:eastAsia="ru-RU"/>
              </w:rPr>
              <w:t>МПа</w:t>
            </w:r>
          </w:p>
        </w:tc>
      </w:tr>
      <w:tr w:rsidR="00515D78" w:rsidRPr="00AB532F" w14:paraId="552610F4" w14:textId="77777777" w:rsidTr="006A0DFF">
        <w:trPr>
          <w:trHeight w:val="219"/>
          <w:jc w:val="center"/>
        </w:trPr>
        <w:tc>
          <w:tcPr>
            <w:tcW w:w="6615" w:type="dxa"/>
          </w:tcPr>
          <w:p w14:paraId="32ED9061" w14:textId="77777777" w:rsidR="00515D78" w:rsidRPr="00AB532F" w:rsidRDefault="00515D78" w:rsidP="006A0DFF">
            <w:pPr>
              <w:ind w:right="742"/>
              <w:rPr>
                <w:snapToGrid w:val="0"/>
                <w:lang w:eastAsia="ru-RU"/>
              </w:rPr>
            </w:pPr>
            <w:r w:rsidRPr="00AB532F">
              <w:rPr>
                <w:snapToGrid w:val="0"/>
                <w:lang w:eastAsia="ru-RU"/>
              </w:rPr>
              <w:t>Прочность сцепления с бетоном через 28 суток</w:t>
            </w:r>
          </w:p>
        </w:tc>
        <w:tc>
          <w:tcPr>
            <w:tcW w:w="2928" w:type="dxa"/>
          </w:tcPr>
          <w:p w14:paraId="5EC8B71F" w14:textId="77777777" w:rsidR="00515D78" w:rsidRPr="00AB532F" w:rsidRDefault="00515D78" w:rsidP="006A0DFF">
            <w:pPr>
              <w:jc w:val="center"/>
              <w:rPr>
                <w:lang w:val="en-US" w:eastAsia="ru-RU"/>
              </w:rPr>
            </w:pPr>
            <w:r w:rsidRPr="00AB532F">
              <w:rPr>
                <w:lang w:val="en-US" w:eastAsia="ru-RU"/>
              </w:rPr>
              <w:t>не менее 2</w:t>
            </w:r>
            <w:r w:rsidRPr="00AB532F">
              <w:rPr>
                <w:lang w:eastAsia="ru-RU"/>
              </w:rPr>
              <w:t>,8</w:t>
            </w:r>
            <w:r w:rsidRPr="00AB532F">
              <w:rPr>
                <w:lang w:val="en-US" w:eastAsia="ru-RU"/>
              </w:rPr>
              <w:t xml:space="preserve"> </w:t>
            </w:r>
            <w:r w:rsidRPr="00AB532F">
              <w:rPr>
                <w:lang w:eastAsia="ru-RU"/>
              </w:rPr>
              <w:t>МПа</w:t>
            </w:r>
          </w:p>
        </w:tc>
      </w:tr>
      <w:tr w:rsidR="00515D78" w:rsidRPr="00AB532F" w14:paraId="74A8FBF3" w14:textId="77777777" w:rsidTr="006A0DFF">
        <w:trPr>
          <w:trHeight w:val="219"/>
          <w:jc w:val="center"/>
        </w:trPr>
        <w:tc>
          <w:tcPr>
            <w:tcW w:w="6615" w:type="dxa"/>
          </w:tcPr>
          <w:p w14:paraId="306541AD" w14:textId="77777777" w:rsidR="00515D78" w:rsidRPr="00AB532F" w:rsidRDefault="00515D78" w:rsidP="006A0DFF">
            <w:pPr>
              <w:ind w:right="175"/>
              <w:rPr>
                <w:lang w:eastAsia="ru-RU"/>
              </w:rPr>
            </w:pPr>
            <w:r w:rsidRPr="00AB532F">
              <w:rPr>
                <w:lang w:eastAsia="ru-RU"/>
              </w:rPr>
              <w:t xml:space="preserve">Марка по морозостойкости </w:t>
            </w:r>
          </w:p>
        </w:tc>
        <w:tc>
          <w:tcPr>
            <w:tcW w:w="2928" w:type="dxa"/>
          </w:tcPr>
          <w:p w14:paraId="379545F1" w14:textId="77777777" w:rsidR="00515D78" w:rsidRPr="00AB532F" w:rsidRDefault="00515D78" w:rsidP="006A0DFF">
            <w:pPr>
              <w:jc w:val="center"/>
              <w:rPr>
                <w:lang w:eastAsia="ru-RU"/>
              </w:rPr>
            </w:pPr>
            <w:r w:rsidRPr="00AB532F">
              <w:rPr>
                <w:lang w:val="en-US" w:eastAsia="ru-RU"/>
              </w:rPr>
              <w:t xml:space="preserve">не менее F </w:t>
            </w:r>
            <w:r w:rsidRPr="00AB532F">
              <w:rPr>
                <w:lang w:eastAsia="ru-RU"/>
              </w:rPr>
              <w:t>3</w:t>
            </w:r>
            <w:r w:rsidRPr="00AB532F">
              <w:rPr>
                <w:lang w:val="en-US" w:eastAsia="ru-RU"/>
              </w:rPr>
              <w:t>00</w:t>
            </w:r>
          </w:p>
        </w:tc>
      </w:tr>
      <w:tr w:rsidR="00515D78" w:rsidRPr="00AB532F" w14:paraId="22F883E5" w14:textId="77777777" w:rsidTr="006A0DFF">
        <w:trPr>
          <w:trHeight w:val="219"/>
          <w:jc w:val="center"/>
        </w:trPr>
        <w:tc>
          <w:tcPr>
            <w:tcW w:w="6615" w:type="dxa"/>
          </w:tcPr>
          <w:p w14:paraId="11D68B79" w14:textId="77777777" w:rsidR="00515D78" w:rsidRPr="00AB532F" w:rsidRDefault="00515D78" w:rsidP="006A0DFF">
            <w:pPr>
              <w:ind w:right="175"/>
              <w:rPr>
                <w:lang w:eastAsia="ru-RU"/>
              </w:rPr>
            </w:pPr>
            <w:r w:rsidRPr="00AB532F">
              <w:rPr>
                <w:lang w:eastAsia="ru-RU"/>
              </w:rPr>
              <w:t xml:space="preserve">Марка по водонепроницаемости </w:t>
            </w:r>
          </w:p>
        </w:tc>
        <w:tc>
          <w:tcPr>
            <w:tcW w:w="2928" w:type="dxa"/>
          </w:tcPr>
          <w:p w14:paraId="6EB14D89" w14:textId="77777777" w:rsidR="00515D78" w:rsidRPr="00AB532F" w:rsidRDefault="00515D78" w:rsidP="006A0DFF">
            <w:pPr>
              <w:jc w:val="center"/>
              <w:rPr>
                <w:lang w:val="en-US" w:eastAsia="ru-RU"/>
              </w:rPr>
            </w:pPr>
            <w:r w:rsidRPr="00AB532F">
              <w:rPr>
                <w:lang w:val="en-US" w:eastAsia="ru-RU"/>
              </w:rPr>
              <w:t>не менее W 14</w:t>
            </w:r>
          </w:p>
        </w:tc>
      </w:tr>
      <w:tr w:rsidR="00515D78" w:rsidRPr="00AB532F" w14:paraId="3336179E" w14:textId="77777777" w:rsidTr="006A0DFF">
        <w:trPr>
          <w:trHeight w:val="219"/>
          <w:jc w:val="center"/>
        </w:trPr>
        <w:tc>
          <w:tcPr>
            <w:tcW w:w="6615" w:type="dxa"/>
          </w:tcPr>
          <w:p w14:paraId="32E8BD3C" w14:textId="77777777" w:rsidR="00515D78" w:rsidRPr="00AB532F" w:rsidRDefault="00515D78" w:rsidP="006A0DFF">
            <w:pPr>
              <w:ind w:right="-108"/>
              <w:rPr>
                <w:lang w:eastAsia="ru-RU"/>
              </w:rPr>
            </w:pPr>
            <w:r w:rsidRPr="00AB532F">
              <w:rPr>
                <w:lang w:eastAsia="ru-RU"/>
              </w:rPr>
              <w:t>Удельная эффективная активность естественных радионуклидов, согласно ГОСТ 30108-94 соответствует 1 классу строительных материалов</w:t>
            </w:r>
          </w:p>
        </w:tc>
        <w:tc>
          <w:tcPr>
            <w:tcW w:w="2928" w:type="dxa"/>
          </w:tcPr>
          <w:p w14:paraId="25B086DB" w14:textId="77777777" w:rsidR="00515D78" w:rsidRPr="00AB532F" w:rsidRDefault="00515D78" w:rsidP="006A0DFF">
            <w:pPr>
              <w:jc w:val="center"/>
              <w:rPr>
                <w:lang w:eastAsia="ru-RU"/>
              </w:rPr>
            </w:pPr>
          </w:p>
          <w:p w14:paraId="00325428" w14:textId="77777777" w:rsidR="00515D78" w:rsidRPr="00AB532F" w:rsidRDefault="00515D78" w:rsidP="006A0DFF">
            <w:pPr>
              <w:jc w:val="center"/>
              <w:rPr>
                <w:lang w:val="en-US" w:eastAsia="ru-RU"/>
              </w:rPr>
            </w:pPr>
            <w:r w:rsidRPr="00AB532F">
              <w:rPr>
                <w:lang w:val="en-US" w:eastAsia="ru-RU"/>
              </w:rPr>
              <w:t>не превышает</w:t>
            </w:r>
          </w:p>
          <w:p w14:paraId="25D338C8" w14:textId="77777777" w:rsidR="00515D78" w:rsidRPr="00AB532F" w:rsidRDefault="00515D78" w:rsidP="006A0DFF">
            <w:pPr>
              <w:jc w:val="center"/>
              <w:rPr>
                <w:lang w:eastAsia="ru-RU"/>
              </w:rPr>
            </w:pPr>
            <w:r w:rsidRPr="00AB532F">
              <w:rPr>
                <w:lang w:val="en-US" w:eastAsia="ru-RU"/>
              </w:rPr>
              <w:t>370 Бк/</w:t>
            </w:r>
            <w:r w:rsidRPr="00AB532F">
              <w:rPr>
                <w:lang w:eastAsia="ru-RU"/>
              </w:rPr>
              <w:t>кг</w:t>
            </w:r>
          </w:p>
        </w:tc>
      </w:tr>
      <w:tr w:rsidR="00515D78" w:rsidRPr="00AB532F" w14:paraId="17CCBFFE" w14:textId="77777777" w:rsidTr="006A0DFF">
        <w:trPr>
          <w:trHeight w:val="219"/>
          <w:jc w:val="center"/>
        </w:trPr>
        <w:tc>
          <w:tcPr>
            <w:tcW w:w="6615" w:type="dxa"/>
          </w:tcPr>
          <w:p w14:paraId="3D34CAC9" w14:textId="77777777" w:rsidR="00515D78" w:rsidRPr="00AB532F" w:rsidRDefault="00515D78" w:rsidP="006A0DFF">
            <w:pPr>
              <w:ind w:right="175"/>
              <w:rPr>
                <w:lang w:eastAsia="ru-RU"/>
              </w:rPr>
            </w:pPr>
            <w:r w:rsidRPr="00AB532F">
              <w:rPr>
                <w:lang w:eastAsia="ru-RU"/>
              </w:rPr>
              <w:t>Расход материала на 1 м</w:t>
            </w:r>
            <w:r w:rsidRPr="00AB532F">
              <w:rPr>
                <w:vertAlign w:val="superscript"/>
                <w:lang w:eastAsia="ru-RU"/>
              </w:rPr>
              <w:t>2</w:t>
            </w:r>
            <w:r w:rsidRPr="00AB532F">
              <w:rPr>
                <w:lang w:eastAsia="ru-RU"/>
              </w:rPr>
              <w:t xml:space="preserve"> при толщине слоя 20 мм</w:t>
            </w:r>
          </w:p>
        </w:tc>
        <w:tc>
          <w:tcPr>
            <w:tcW w:w="2928" w:type="dxa"/>
          </w:tcPr>
          <w:p w14:paraId="2D545850" w14:textId="77777777" w:rsidR="00515D78" w:rsidRPr="00AB532F" w:rsidRDefault="00515D78" w:rsidP="006A0DFF">
            <w:pPr>
              <w:jc w:val="center"/>
              <w:rPr>
                <w:lang w:eastAsia="ru-RU"/>
              </w:rPr>
            </w:pPr>
            <w:r w:rsidRPr="00AB532F">
              <w:rPr>
                <w:lang w:eastAsia="ru-RU"/>
              </w:rPr>
              <w:t>38-40 кг</w:t>
            </w:r>
          </w:p>
        </w:tc>
      </w:tr>
    </w:tbl>
    <w:p w14:paraId="24EE3F54" w14:textId="77777777" w:rsidR="00515D78" w:rsidRPr="00AB532F" w:rsidRDefault="00515D78" w:rsidP="00515D78">
      <w:pPr>
        <w:spacing w:after="240"/>
        <w:rPr>
          <w:lang w:eastAsia="ru-RU"/>
        </w:rPr>
      </w:pPr>
    </w:p>
    <w:p w14:paraId="63003B00" w14:textId="77777777" w:rsidR="00515D78" w:rsidRPr="00AB532F" w:rsidRDefault="00515D78" w:rsidP="00515D78">
      <w:pPr>
        <w:jc w:val="center"/>
        <w:rPr>
          <w:b/>
          <w:lang w:eastAsia="ru-RU"/>
        </w:rPr>
      </w:pPr>
      <w:r w:rsidRPr="00AB532F">
        <w:rPr>
          <w:b/>
          <w:lang w:eastAsia="ru-RU"/>
        </w:rPr>
        <w:t>МЕРЫ ПРЕДОСТОРОЖНОСТИ</w:t>
      </w:r>
    </w:p>
    <w:p w14:paraId="1AE465C4" w14:textId="77777777" w:rsidR="00515D78" w:rsidRPr="00C56B19" w:rsidRDefault="00515D78" w:rsidP="00515D78">
      <w:pPr>
        <w:rPr>
          <w:highlight w:val="yellow"/>
          <w:lang w:eastAsia="ru-RU"/>
        </w:rPr>
      </w:pPr>
      <w:r w:rsidRPr="00AB532F">
        <w:rPr>
          <w:lang w:eastAsia="ru-RU"/>
        </w:rPr>
        <w:t xml:space="preserve">     </w:t>
      </w:r>
      <w:r w:rsidRPr="00AB532F">
        <w:rPr>
          <w:b/>
          <w:lang w:val="en-US" w:eastAsia="ru-RU"/>
        </w:rPr>
        <w:t>CONSOLIT</w:t>
      </w:r>
      <w:r w:rsidRPr="00AB532F">
        <w:rPr>
          <w:b/>
          <w:lang w:eastAsia="ru-RU"/>
        </w:rPr>
        <w:t xml:space="preserve"> </w:t>
      </w:r>
      <w:r w:rsidRPr="00AB532F">
        <w:rPr>
          <w:b/>
          <w:lang w:val="en-US" w:eastAsia="ru-RU"/>
        </w:rPr>
        <w:t>BARS</w:t>
      </w:r>
      <w:r w:rsidRPr="00AB532F">
        <w:rPr>
          <w:b/>
          <w:lang w:eastAsia="ru-RU"/>
        </w:rPr>
        <w:t xml:space="preserve"> 114</w:t>
      </w:r>
      <w:r w:rsidRPr="00AB532F">
        <w:rPr>
          <w:lang w:eastAsia="ru-RU"/>
        </w:rPr>
        <w:t xml:space="preserve"> </w:t>
      </w:r>
      <w:r w:rsidRPr="00C56B19">
        <w:rPr>
          <w:highlight w:val="yellow"/>
          <w:lang w:eastAsia="ru-RU"/>
        </w:rPr>
        <w:t>содержит цемент, который при взаимодействии с водой дает щелочную реакцию. Поэтому при работе со смесью необходимо защищать глаза и кожу. В случае контакта пораженные места необходимо промыть водой и обратиться за помощью к врачу.</w:t>
      </w:r>
    </w:p>
    <w:p w14:paraId="4720BFDB" w14:textId="77777777" w:rsidR="00515D78" w:rsidRPr="00C56B19" w:rsidRDefault="00515D78" w:rsidP="00515D78">
      <w:pPr>
        <w:rPr>
          <w:b/>
          <w:noProof/>
          <w:highlight w:val="yellow"/>
          <w:lang w:eastAsia="ru-RU"/>
        </w:rPr>
      </w:pPr>
      <w:r w:rsidRPr="00C56B19">
        <w:rPr>
          <w:b/>
          <w:noProof/>
          <w:highlight w:val="yellow"/>
          <w:lang w:eastAsia="ru-RU"/>
        </w:rPr>
        <w:t xml:space="preserve">     ПРИМЕЧАНИЕ: </w:t>
      </w:r>
    </w:p>
    <w:p w14:paraId="4E6D227A" w14:textId="77777777" w:rsidR="00515D78" w:rsidRPr="00C56B19" w:rsidRDefault="00515D78" w:rsidP="00515D78">
      <w:pPr>
        <w:spacing w:after="240"/>
        <w:rPr>
          <w:b/>
          <w:noProof/>
          <w:highlight w:val="yellow"/>
          <w:lang w:eastAsia="ru-RU"/>
        </w:rPr>
      </w:pPr>
      <w:r w:rsidRPr="00C56B19">
        <w:rPr>
          <w:b/>
          <w:noProof/>
          <w:highlight w:val="yellow"/>
          <w:lang w:eastAsia="ru-RU"/>
        </w:rPr>
        <w:t xml:space="preserve">     Производитель гарантирует качество продукта, но не несет ответственности за неправильное использование материала и нарушение условий хранения. По вопросам применения и качества материалов Вы можете получить исчерпывающую информацию в службе технической поддержки ООО «Консолит» по телефону</w:t>
      </w:r>
      <w:r w:rsidRPr="00C56B19">
        <w:rPr>
          <w:b/>
          <w:highlight w:val="yellow"/>
          <w:lang w:eastAsia="ru-RU"/>
        </w:rPr>
        <w:t>: +7 (495) 232-28-80</w:t>
      </w:r>
      <w:r w:rsidRPr="00C56B19">
        <w:rPr>
          <w:b/>
          <w:noProof/>
          <w:highlight w:val="yellow"/>
          <w:lang w:eastAsia="ru-RU"/>
        </w:rPr>
        <w:t>.</w:t>
      </w:r>
    </w:p>
    <w:p w14:paraId="4BD08E11" w14:textId="77777777" w:rsidR="00515D78" w:rsidRPr="00C56B19" w:rsidRDefault="00515D78" w:rsidP="00515D78">
      <w:pPr>
        <w:spacing w:after="240"/>
        <w:rPr>
          <w:noProof/>
          <w:highlight w:val="yellow"/>
          <w:lang w:eastAsia="ru-RU"/>
        </w:rPr>
      </w:pPr>
      <w:r w:rsidRPr="00C56B19">
        <w:rPr>
          <w:b/>
          <w:noProof/>
          <w:highlight w:val="yellow"/>
          <w:lang w:eastAsia="ru-RU"/>
        </w:rPr>
        <w:t>ВЕС НЕТТО:</w:t>
      </w:r>
      <w:r w:rsidRPr="00C56B19">
        <w:rPr>
          <w:noProof/>
          <w:highlight w:val="yellow"/>
          <w:lang w:eastAsia="ru-RU"/>
        </w:rPr>
        <w:t xml:space="preserve"> 30 кг.</w:t>
      </w:r>
    </w:p>
    <w:p w14:paraId="1AE703A9" w14:textId="77777777" w:rsidR="00515D78" w:rsidRPr="00C56B19" w:rsidRDefault="00515D78" w:rsidP="00515D78">
      <w:pPr>
        <w:jc w:val="center"/>
        <w:rPr>
          <w:b/>
          <w:noProof/>
          <w:highlight w:val="yellow"/>
          <w:lang w:eastAsia="ru-RU"/>
        </w:rPr>
      </w:pPr>
      <w:r w:rsidRPr="00C56B19">
        <w:rPr>
          <w:b/>
          <w:noProof/>
          <w:highlight w:val="yellow"/>
          <w:lang w:eastAsia="ru-RU"/>
        </w:rPr>
        <w:t>СРОК ХРАНЕНИЯ</w:t>
      </w:r>
    </w:p>
    <w:p w14:paraId="2B8429EF" w14:textId="77777777" w:rsidR="00515D78" w:rsidRPr="00AB532F" w:rsidRDefault="00515D78" w:rsidP="00515D78">
      <w:pPr>
        <w:rPr>
          <w:noProof/>
          <w:lang w:eastAsia="ru-RU"/>
        </w:rPr>
      </w:pPr>
      <w:r w:rsidRPr="00C56B19">
        <w:rPr>
          <w:noProof/>
          <w:highlight w:val="yellow"/>
          <w:lang w:eastAsia="ru-RU"/>
        </w:rPr>
        <w:t>В сухом  помещении  на поддоне в течение 12 месяцев с даты изготовления.</w:t>
      </w:r>
      <w:r w:rsidRPr="00AB532F">
        <w:rPr>
          <w:noProof/>
          <w:lang w:eastAsia="ru-RU"/>
        </w:rPr>
        <w:t xml:space="preserve">  </w:t>
      </w:r>
    </w:p>
    <w:p w14:paraId="084990DE" w14:textId="77777777" w:rsidR="00515D78" w:rsidRDefault="00515D78" w:rsidP="00515D78"/>
    <w:p w14:paraId="09473C5D" w14:textId="77777777" w:rsidR="00515D78" w:rsidRDefault="00515D78" w:rsidP="00515D78"/>
    <w:p w14:paraId="0CE3799B" w14:textId="77777777" w:rsidR="00515D78" w:rsidRDefault="00515D78" w:rsidP="00515D78">
      <w:r>
        <w:br w:type="page"/>
      </w:r>
    </w:p>
    <w:p w14:paraId="0DBCDD2B" w14:textId="77777777" w:rsidR="00515D78" w:rsidRPr="00292B2C" w:rsidRDefault="00515D78" w:rsidP="00515D78">
      <w:pPr>
        <w:jc w:val="center"/>
        <w:rPr>
          <w:b/>
          <w:sz w:val="56"/>
          <w:szCs w:val="56"/>
          <w:lang w:eastAsia="ru-RU"/>
        </w:rPr>
      </w:pPr>
      <w:r w:rsidRPr="00292B2C">
        <w:rPr>
          <w:b/>
          <w:sz w:val="56"/>
          <w:szCs w:val="56"/>
          <w:lang w:val="en-US" w:eastAsia="ru-RU"/>
        </w:rPr>
        <w:t>CONSOLIT</w:t>
      </w:r>
      <w:r w:rsidRPr="00292B2C">
        <w:rPr>
          <w:b/>
          <w:sz w:val="56"/>
          <w:szCs w:val="56"/>
          <w:lang w:eastAsia="ru-RU"/>
        </w:rPr>
        <w:t xml:space="preserve"> </w:t>
      </w:r>
      <w:r w:rsidRPr="00292B2C">
        <w:rPr>
          <w:b/>
          <w:sz w:val="56"/>
          <w:szCs w:val="56"/>
          <w:lang w:val="en-US" w:eastAsia="ru-RU"/>
        </w:rPr>
        <w:t>BARS</w:t>
      </w:r>
      <w:r w:rsidRPr="00292B2C">
        <w:rPr>
          <w:b/>
          <w:sz w:val="56"/>
          <w:szCs w:val="56"/>
          <w:lang w:eastAsia="ru-RU"/>
        </w:rPr>
        <w:t xml:space="preserve"> 116/116 </w:t>
      </w:r>
      <w:r w:rsidRPr="00292B2C">
        <w:rPr>
          <w:b/>
          <w:sz w:val="56"/>
          <w:szCs w:val="56"/>
          <w:lang w:val="en-US" w:eastAsia="ru-RU"/>
        </w:rPr>
        <w:t>M</w:t>
      </w:r>
      <w:r w:rsidRPr="00292B2C">
        <w:rPr>
          <w:b/>
          <w:sz w:val="56"/>
          <w:szCs w:val="56"/>
          <w:lang w:eastAsia="ru-RU"/>
        </w:rPr>
        <w:t xml:space="preserve"> (зимний)</w:t>
      </w:r>
    </w:p>
    <w:p w14:paraId="217D7465" w14:textId="77777777" w:rsidR="00515D78" w:rsidRPr="00292B2C" w:rsidRDefault="00515D78" w:rsidP="00515D78">
      <w:pPr>
        <w:jc w:val="center"/>
        <w:rPr>
          <w:b/>
          <w:lang w:eastAsia="ru-RU"/>
        </w:rPr>
      </w:pPr>
      <w:r w:rsidRPr="00292B2C">
        <w:rPr>
          <w:b/>
          <w:sz w:val="32"/>
          <w:lang w:eastAsia="ru-RU"/>
        </w:rPr>
        <w:t>СУХАЯ РЕМОНТНАЯ СМЕСЬ</w:t>
      </w:r>
      <w:r w:rsidRPr="00292B2C">
        <w:rPr>
          <w:b/>
          <w:lang w:eastAsia="ru-RU"/>
        </w:rPr>
        <w:t xml:space="preserve"> </w:t>
      </w:r>
    </w:p>
    <w:p w14:paraId="64E6FBE3" w14:textId="77777777" w:rsidR="00515D78" w:rsidRPr="00292B2C" w:rsidRDefault="00515D78" w:rsidP="00515D78">
      <w:pPr>
        <w:ind w:right="282" w:firstLine="142"/>
        <w:jc w:val="center"/>
        <w:rPr>
          <w:b/>
          <w:lang w:eastAsia="ru-RU"/>
        </w:rPr>
      </w:pPr>
      <w:r w:rsidRPr="00292B2C">
        <w:rPr>
          <w:b/>
          <w:lang w:eastAsia="ru-RU"/>
        </w:rPr>
        <w:t xml:space="preserve">безусадочная, быстротвердеющая, высокопрочная (В </w:t>
      </w:r>
      <w:r>
        <w:rPr>
          <w:b/>
          <w:lang w:eastAsia="ru-RU"/>
        </w:rPr>
        <w:t>50</w:t>
      </w:r>
      <w:r w:rsidRPr="00292B2C">
        <w:rPr>
          <w:b/>
          <w:lang w:eastAsia="ru-RU"/>
        </w:rPr>
        <w:t xml:space="preserve">), литая </w:t>
      </w:r>
    </w:p>
    <w:p w14:paraId="0C5A3252" w14:textId="77777777" w:rsidR="00515D78" w:rsidRPr="00292B2C" w:rsidRDefault="00515D78" w:rsidP="00515D78">
      <w:pPr>
        <w:ind w:right="282" w:firstLine="142"/>
        <w:jc w:val="center"/>
        <w:rPr>
          <w:b/>
          <w:lang w:eastAsia="ru-RU"/>
        </w:rPr>
      </w:pPr>
      <w:r w:rsidRPr="00292B2C">
        <w:rPr>
          <w:b/>
          <w:lang w:eastAsia="ru-RU"/>
        </w:rPr>
        <w:t>для конструкционного ремонта (</w:t>
      </w:r>
      <w:r w:rsidRPr="00292B2C">
        <w:rPr>
          <w:b/>
          <w:lang w:val="en-US" w:eastAsia="ru-RU"/>
        </w:rPr>
        <w:t>R</w:t>
      </w:r>
      <w:r w:rsidRPr="00292B2C">
        <w:rPr>
          <w:b/>
          <w:lang w:eastAsia="ru-RU"/>
        </w:rPr>
        <w:t>4) бетонных и железобетонных покрытий и конструкций.</w:t>
      </w:r>
    </w:p>
    <w:p w14:paraId="7B493B1E" w14:textId="77777777" w:rsidR="00515D78" w:rsidRPr="00292B2C" w:rsidRDefault="00515D78" w:rsidP="00515D78">
      <w:pPr>
        <w:ind w:right="-2"/>
        <w:rPr>
          <w:lang w:eastAsia="ru-RU"/>
        </w:rPr>
      </w:pPr>
    </w:p>
    <w:p w14:paraId="436DEB1B" w14:textId="77777777" w:rsidR="00515D78" w:rsidRPr="00292B2C" w:rsidRDefault="00515D78" w:rsidP="00515D78">
      <w:pPr>
        <w:jc w:val="right"/>
        <w:rPr>
          <w:b/>
          <w:sz w:val="20"/>
          <w:lang w:eastAsia="ru-RU"/>
        </w:rPr>
      </w:pPr>
      <w:r w:rsidRPr="00292B2C">
        <w:rPr>
          <w:b/>
          <w:sz w:val="20"/>
          <w:lang w:eastAsia="ru-RU"/>
        </w:rPr>
        <w:t>ГОСТ 31357-2007</w:t>
      </w:r>
    </w:p>
    <w:p w14:paraId="6AE1325D" w14:textId="77777777" w:rsidR="00515D78" w:rsidRPr="00292B2C" w:rsidRDefault="00515D78" w:rsidP="00515D78">
      <w:pPr>
        <w:jc w:val="right"/>
        <w:rPr>
          <w:b/>
          <w:sz w:val="20"/>
          <w:lang w:eastAsia="ru-RU"/>
        </w:rPr>
      </w:pPr>
      <w:r w:rsidRPr="00292B2C">
        <w:rPr>
          <w:b/>
          <w:sz w:val="20"/>
          <w:lang w:eastAsia="ru-RU"/>
        </w:rPr>
        <w:t>СТО 54793637-003-2018</w:t>
      </w:r>
    </w:p>
    <w:p w14:paraId="5C560588" w14:textId="77777777" w:rsidR="00515D78" w:rsidRPr="00515D78" w:rsidRDefault="00515D78" w:rsidP="00515D78">
      <w:pPr>
        <w:jc w:val="right"/>
        <w:rPr>
          <w:b/>
          <w:color w:val="000000"/>
          <w:sz w:val="20"/>
          <w:lang w:eastAsia="ru-RU"/>
        </w:rPr>
      </w:pPr>
      <w:r w:rsidRPr="00515D78">
        <w:rPr>
          <w:b/>
          <w:color w:val="000000"/>
          <w:sz w:val="20"/>
          <w:lang w:eastAsia="ru-RU"/>
        </w:rPr>
        <w:t>Свидетельство о государственной регистрации № RU.77.01.34.008.Е.001197.02.13 от 08.02.2013</w:t>
      </w:r>
    </w:p>
    <w:p w14:paraId="6B1F1409" w14:textId="77777777" w:rsidR="00515D78" w:rsidRPr="00292B2C" w:rsidRDefault="00515D78" w:rsidP="00515D78">
      <w:pPr>
        <w:ind w:right="-1"/>
        <w:jc w:val="right"/>
        <w:rPr>
          <w:sz w:val="20"/>
          <w:lang w:eastAsia="ru-RU"/>
        </w:rPr>
      </w:pPr>
    </w:p>
    <w:p w14:paraId="2250911C" w14:textId="77777777" w:rsidR="00515D78" w:rsidRPr="00292B2C" w:rsidRDefault="00515D78" w:rsidP="00515D78">
      <w:pPr>
        <w:ind w:right="-2"/>
        <w:rPr>
          <w:lang w:eastAsia="ru-RU"/>
        </w:rPr>
      </w:pPr>
      <w:r w:rsidRPr="00292B2C">
        <w:rPr>
          <w:lang w:eastAsia="ru-RU"/>
        </w:rPr>
        <w:t xml:space="preserve">     </w:t>
      </w:r>
      <w:r w:rsidRPr="00292B2C">
        <w:rPr>
          <w:b/>
          <w:lang w:val="en-US" w:eastAsia="ru-RU"/>
        </w:rPr>
        <w:t>CONSOLIT</w:t>
      </w:r>
      <w:r w:rsidRPr="00292B2C">
        <w:rPr>
          <w:b/>
          <w:lang w:eastAsia="ru-RU"/>
        </w:rPr>
        <w:t xml:space="preserve"> </w:t>
      </w:r>
      <w:r w:rsidRPr="00292B2C">
        <w:rPr>
          <w:b/>
          <w:lang w:val="en-US" w:eastAsia="ru-RU"/>
        </w:rPr>
        <w:t>BARS</w:t>
      </w:r>
      <w:r w:rsidRPr="00292B2C">
        <w:rPr>
          <w:b/>
          <w:lang w:eastAsia="ru-RU"/>
        </w:rPr>
        <w:t xml:space="preserve"> 116</w:t>
      </w:r>
      <w:r w:rsidRPr="00292B2C">
        <w:rPr>
          <w:lang w:eastAsia="ru-RU"/>
        </w:rPr>
        <w:t xml:space="preserve"> представляет собой многокомпонентную сухую ремонтную смесь (литую), состоящую из специального безусадочного цемента, фракционированных заполнителей, армирующих волокон и комплекса химических добавок.</w:t>
      </w:r>
    </w:p>
    <w:p w14:paraId="07DBB21F" w14:textId="77777777" w:rsidR="00515D78" w:rsidRPr="00292B2C" w:rsidRDefault="00515D78" w:rsidP="00515D78">
      <w:pPr>
        <w:spacing w:after="240"/>
        <w:ind w:right="-2"/>
        <w:rPr>
          <w:lang w:eastAsia="ru-RU"/>
        </w:rPr>
      </w:pPr>
      <w:r w:rsidRPr="00292B2C">
        <w:rPr>
          <w:lang w:eastAsia="ru-RU"/>
        </w:rPr>
        <w:t xml:space="preserve">     Такой состав, при затворении водой, позволяет приготовить безусадочную, пластичную, не расслаивающуюся растворную смесь с высокой водоудерживающей способностью и отличной удобоукладываемостью при низком содержании воды затворения. Материал обеспечивает прочное сцепление со старым бетоном и быстрое нарастание прочности, обладает высокой водонепроницаемостью и морозостойкостью, удобен в работе и экологически безопасен. Ремонтный состав сертифицирован для контакта с питьевой водой.</w:t>
      </w:r>
    </w:p>
    <w:p w14:paraId="124D05AA" w14:textId="77777777" w:rsidR="00515D78" w:rsidRPr="00292B2C" w:rsidRDefault="00515D78" w:rsidP="00515D78">
      <w:pPr>
        <w:jc w:val="center"/>
        <w:rPr>
          <w:b/>
          <w:lang w:eastAsia="ru-RU"/>
        </w:rPr>
      </w:pPr>
      <w:r w:rsidRPr="00292B2C">
        <w:rPr>
          <w:b/>
          <w:lang w:eastAsia="ru-RU"/>
        </w:rPr>
        <w:t>ПРИМЕНЕНИЕ</w:t>
      </w:r>
    </w:p>
    <w:p w14:paraId="2FDEF94A" w14:textId="77777777" w:rsidR="00515D78" w:rsidRPr="00292B2C" w:rsidRDefault="00515D78" w:rsidP="00515D78">
      <w:pPr>
        <w:rPr>
          <w:lang w:eastAsia="ru-RU"/>
        </w:rPr>
      </w:pPr>
      <w:r w:rsidRPr="00292B2C">
        <w:rPr>
          <w:lang w:eastAsia="ru-RU"/>
        </w:rPr>
        <w:t xml:space="preserve">     Сухую ремонтную смесь </w:t>
      </w:r>
      <w:r w:rsidRPr="00292B2C">
        <w:rPr>
          <w:b/>
          <w:lang w:val="en-US" w:eastAsia="ru-RU"/>
        </w:rPr>
        <w:t>CONSOLIT</w:t>
      </w:r>
      <w:r w:rsidRPr="00292B2C">
        <w:rPr>
          <w:b/>
          <w:lang w:eastAsia="ru-RU"/>
        </w:rPr>
        <w:t xml:space="preserve"> </w:t>
      </w:r>
      <w:r w:rsidRPr="00292B2C">
        <w:rPr>
          <w:b/>
          <w:lang w:val="en-US" w:eastAsia="ru-RU"/>
        </w:rPr>
        <w:t>BARS</w:t>
      </w:r>
      <w:r w:rsidRPr="00292B2C">
        <w:rPr>
          <w:b/>
          <w:lang w:eastAsia="ru-RU"/>
        </w:rPr>
        <w:t xml:space="preserve"> 116</w:t>
      </w:r>
      <w:r w:rsidRPr="00292B2C">
        <w:rPr>
          <w:lang w:eastAsia="ru-RU"/>
        </w:rPr>
        <w:t xml:space="preserve"> рекомендуется применять в промышленном и гражданском строительстве для конструкционного ремонта (класс </w:t>
      </w:r>
      <w:r w:rsidRPr="00292B2C">
        <w:rPr>
          <w:lang w:val="en-US" w:eastAsia="ru-RU"/>
        </w:rPr>
        <w:t>R</w:t>
      </w:r>
      <w:r w:rsidRPr="00292B2C">
        <w:rPr>
          <w:lang w:eastAsia="ru-RU"/>
        </w:rPr>
        <w:t>4) бетонных и железобетонных покрытий и конструкций, при глубине разрушений от 15 мм до 40 мм для горизонтальных и с небольшим уклоном (не более 4%) поверхностей.</w:t>
      </w:r>
    </w:p>
    <w:p w14:paraId="180E5E02" w14:textId="77777777" w:rsidR="00515D78" w:rsidRPr="00292B2C" w:rsidRDefault="00515D78" w:rsidP="00515D78">
      <w:pPr>
        <w:rPr>
          <w:lang w:eastAsia="ru-RU"/>
        </w:rPr>
      </w:pPr>
      <w:r w:rsidRPr="00292B2C">
        <w:rPr>
          <w:lang w:eastAsia="ru-RU"/>
        </w:rPr>
        <w:t xml:space="preserve">     Основные случаи возможного применения сухой ремонтной смеси </w:t>
      </w:r>
      <w:r w:rsidRPr="00292B2C">
        <w:rPr>
          <w:b/>
          <w:lang w:val="en-US" w:eastAsia="ru-RU"/>
        </w:rPr>
        <w:t>CONSOLIT</w:t>
      </w:r>
      <w:r w:rsidRPr="00292B2C">
        <w:rPr>
          <w:b/>
          <w:lang w:eastAsia="ru-RU"/>
        </w:rPr>
        <w:t xml:space="preserve"> </w:t>
      </w:r>
      <w:r w:rsidRPr="00292B2C">
        <w:rPr>
          <w:b/>
          <w:lang w:val="en-US" w:eastAsia="ru-RU"/>
        </w:rPr>
        <w:t>BARS</w:t>
      </w:r>
      <w:r w:rsidRPr="00292B2C">
        <w:rPr>
          <w:b/>
          <w:lang w:eastAsia="ru-RU"/>
        </w:rPr>
        <w:t xml:space="preserve"> 116:</w:t>
      </w:r>
    </w:p>
    <w:p w14:paraId="7A392932" w14:textId="77777777" w:rsidR="00515D78" w:rsidRPr="00292B2C" w:rsidRDefault="00515D78" w:rsidP="00515D78">
      <w:pPr>
        <w:numPr>
          <w:ilvl w:val="0"/>
          <w:numId w:val="4"/>
        </w:numPr>
        <w:tabs>
          <w:tab w:val="clear" w:pos="927"/>
          <w:tab w:val="num" w:pos="360"/>
          <w:tab w:val="num" w:pos="851"/>
        </w:tabs>
        <w:suppressAutoHyphens w:val="0"/>
        <w:ind w:left="851" w:right="-2" w:hanging="284"/>
        <w:rPr>
          <w:lang w:eastAsia="ru-RU"/>
        </w:rPr>
      </w:pPr>
      <w:r w:rsidRPr="00292B2C">
        <w:rPr>
          <w:lang w:eastAsia="ru-RU"/>
        </w:rPr>
        <w:t>ремонт покрытий автомобильных дорог и взлетно-посадочных полос аэродромов, пролетных строений и покрытий мостов, бетонных покрытий парковочных зон с большими механическими нагрузками и во всех климатических зонах;</w:t>
      </w:r>
    </w:p>
    <w:p w14:paraId="7DEE6563" w14:textId="77777777" w:rsidR="00515D78" w:rsidRPr="00292B2C" w:rsidRDefault="00515D78" w:rsidP="00515D78">
      <w:pPr>
        <w:numPr>
          <w:ilvl w:val="0"/>
          <w:numId w:val="4"/>
        </w:numPr>
        <w:tabs>
          <w:tab w:val="clear" w:pos="927"/>
          <w:tab w:val="num" w:pos="360"/>
          <w:tab w:val="num" w:pos="851"/>
        </w:tabs>
        <w:suppressAutoHyphens w:val="0"/>
        <w:ind w:left="851" w:hanging="284"/>
        <w:rPr>
          <w:lang w:eastAsia="ru-RU"/>
        </w:rPr>
      </w:pPr>
      <w:r w:rsidRPr="00292B2C">
        <w:rPr>
          <w:lang w:eastAsia="ru-RU"/>
        </w:rPr>
        <w:t xml:space="preserve">ремонт промышленных полов, стен, фундаментов оборудования в помещениях и на открытых площадках, подвергающихся большим механическим нагрузкам, воздействию агрессивных сред, содержащих сульфаты, сульфиды, хлориды, противогололедные реагенты, минеральные масла, смазки и т.д.; </w:t>
      </w:r>
    </w:p>
    <w:p w14:paraId="3DB47B7B" w14:textId="77777777" w:rsidR="00515D78" w:rsidRPr="00292B2C" w:rsidRDefault="00515D78" w:rsidP="00515D78">
      <w:pPr>
        <w:numPr>
          <w:ilvl w:val="0"/>
          <w:numId w:val="4"/>
        </w:numPr>
        <w:tabs>
          <w:tab w:val="clear" w:pos="927"/>
          <w:tab w:val="num" w:pos="360"/>
          <w:tab w:val="num" w:pos="851"/>
        </w:tabs>
        <w:suppressAutoHyphens w:val="0"/>
        <w:ind w:left="851" w:hanging="284"/>
        <w:rPr>
          <w:lang w:eastAsia="ru-RU"/>
        </w:rPr>
      </w:pPr>
      <w:r w:rsidRPr="00292B2C">
        <w:rPr>
          <w:lang w:eastAsia="ru-RU"/>
        </w:rPr>
        <w:t xml:space="preserve">ремонт бетонных и железобетонных конструкций (в том числе несущих), работающих в условиях морской и пресной воды; </w:t>
      </w:r>
    </w:p>
    <w:p w14:paraId="4FF1E28B" w14:textId="77777777" w:rsidR="00515D78" w:rsidRPr="00292B2C" w:rsidRDefault="00515D78" w:rsidP="00515D78">
      <w:pPr>
        <w:numPr>
          <w:ilvl w:val="0"/>
          <w:numId w:val="4"/>
        </w:numPr>
        <w:tabs>
          <w:tab w:val="clear" w:pos="927"/>
          <w:tab w:val="num" w:pos="360"/>
          <w:tab w:val="num" w:pos="851"/>
        </w:tabs>
        <w:suppressAutoHyphens w:val="0"/>
        <w:ind w:left="851" w:hanging="284"/>
        <w:rPr>
          <w:lang w:eastAsia="ru-RU"/>
        </w:rPr>
      </w:pPr>
      <w:r w:rsidRPr="00292B2C">
        <w:rPr>
          <w:lang w:eastAsia="ru-RU"/>
        </w:rPr>
        <w:t xml:space="preserve">ремонт армированных (в том числе преднапряженных) конструкций – железобетонных балок, опор, мостовых конструкций и т.п., подверженных высоким статическим и динамическим нагрузкам; </w:t>
      </w:r>
    </w:p>
    <w:p w14:paraId="0D8CC591" w14:textId="77777777" w:rsidR="00515D78" w:rsidRPr="00292B2C" w:rsidRDefault="00515D78" w:rsidP="00515D78">
      <w:pPr>
        <w:numPr>
          <w:ilvl w:val="0"/>
          <w:numId w:val="4"/>
        </w:numPr>
        <w:tabs>
          <w:tab w:val="clear" w:pos="927"/>
          <w:tab w:val="num" w:pos="360"/>
          <w:tab w:val="num" w:pos="851"/>
        </w:tabs>
        <w:suppressAutoHyphens w:val="0"/>
        <w:ind w:left="851" w:hanging="284"/>
        <w:rPr>
          <w:lang w:eastAsia="ru-RU"/>
        </w:rPr>
      </w:pPr>
      <w:r w:rsidRPr="00292B2C">
        <w:rPr>
          <w:lang w:eastAsia="ru-RU"/>
        </w:rPr>
        <w:t>при омоноличивании, жестком соединении сборных бетонных конструкций;</w:t>
      </w:r>
    </w:p>
    <w:p w14:paraId="6C8401B2" w14:textId="77777777" w:rsidR="00515D78" w:rsidRPr="00292B2C" w:rsidRDefault="00515D78" w:rsidP="00515D78">
      <w:pPr>
        <w:numPr>
          <w:ilvl w:val="0"/>
          <w:numId w:val="4"/>
        </w:numPr>
        <w:tabs>
          <w:tab w:val="clear" w:pos="927"/>
          <w:tab w:val="num" w:pos="360"/>
          <w:tab w:val="num" w:pos="851"/>
        </w:tabs>
        <w:suppressAutoHyphens w:val="0"/>
        <w:ind w:left="851" w:hanging="284"/>
        <w:rPr>
          <w:lang w:eastAsia="ru-RU"/>
        </w:rPr>
      </w:pPr>
      <w:r w:rsidRPr="00292B2C">
        <w:rPr>
          <w:lang w:eastAsia="ru-RU"/>
        </w:rPr>
        <w:t>при укреплении треснувших скальных пород, установки анкерных креплений;</w:t>
      </w:r>
    </w:p>
    <w:p w14:paraId="1F420872" w14:textId="77777777" w:rsidR="00515D78" w:rsidRPr="00515D78" w:rsidRDefault="00515D78" w:rsidP="00515D78">
      <w:pPr>
        <w:numPr>
          <w:ilvl w:val="0"/>
          <w:numId w:val="4"/>
        </w:numPr>
        <w:tabs>
          <w:tab w:val="clear" w:pos="927"/>
          <w:tab w:val="num" w:pos="360"/>
          <w:tab w:val="num" w:pos="851"/>
        </w:tabs>
        <w:suppressAutoHyphens w:val="0"/>
        <w:ind w:left="851" w:hanging="284"/>
        <w:rPr>
          <w:color w:val="000000"/>
          <w:lang w:eastAsia="ru-RU"/>
        </w:rPr>
      </w:pPr>
      <w:r w:rsidRPr="00515D78">
        <w:rPr>
          <w:color w:val="000000"/>
          <w:lang w:eastAsia="ru-RU"/>
        </w:rPr>
        <w:t>возможна заливка в ограждающие конструкции;</w:t>
      </w:r>
    </w:p>
    <w:p w14:paraId="434ABDC7" w14:textId="77777777" w:rsidR="00515D78" w:rsidRPr="00292B2C" w:rsidRDefault="00515D78" w:rsidP="00515D78">
      <w:pPr>
        <w:numPr>
          <w:ilvl w:val="0"/>
          <w:numId w:val="4"/>
        </w:numPr>
        <w:tabs>
          <w:tab w:val="clear" w:pos="927"/>
          <w:tab w:val="num" w:pos="360"/>
          <w:tab w:val="num" w:pos="851"/>
        </w:tabs>
        <w:suppressAutoHyphens w:val="0"/>
        <w:ind w:left="851" w:hanging="284"/>
        <w:rPr>
          <w:lang w:eastAsia="ru-RU"/>
        </w:rPr>
      </w:pPr>
      <w:r w:rsidRPr="00292B2C">
        <w:rPr>
          <w:lang w:eastAsia="ru-RU"/>
        </w:rPr>
        <w:t>заполнение пустот, каверн в бетоне и камне, для высокоточной подливки под оборудование;</w:t>
      </w:r>
    </w:p>
    <w:p w14:paraId="255F5642" w14:textId="77777777" w:rsidR="00515D78" w:rsidRPr="00292B2C" w:rsidRDefault="00515D78" w:rsidP="00515D78">
      <w:pPr>
        <w:numPr>
          <w:ilvl w:val="0"/>
          <w:numId w:val="4"/>
        </w:numPr>
        <w:tabs>
          <w:tab w:val="clear" w:pos="927"/>
          <w:tab w:val="num" w:pos="360"/>
          <w:tab w:val="num" w:pos="851"/>
        </w:tabs>
        <w:suppressAutoHyphens w:val="0"/>
        <w:ind w:left="851" w:hanging="284"/>
        <w:rPr>
          <w:lang w:eastAsia="ru-RU"/>
        </w:rPr>
      </w:pPr>
      <w:r w:rsidRPr="00292B2C">
        <w:rPr>
          <w:lang w:eastAsia="ru-RU"/>
        </w:rPr>
        <w:t>заделка горизонтальных швов, сколов дорожных плит и трещин шириной раскрытия более 5 мм.</w:t>
      </w:r>
    </w:p>
    <w:p w14:paraId="557CE915" w14:textId="77777777" w:rsidR="00515D78" w:rsidRPr="00292B2C" w:rsidRDefault="00515D78" w:rsidP="00515D78">
      <w:pPr>
        <w:numPr>
          <w:ilvl w:val="0"/>
          <w:numId w:val="4"/>
        </w:numPr>
        <w:tabs>
          <w:tab w:val="clear" w:pos="927"/>
          <w:tab w:val="num" w:pos="360"/>
          <w:tab w:val="num" w:pos="851"/>
        </w:tabs>
        <w:suppressAutoHyphens w:val="0"/>
        <w:ind w:left="851" w:hanging="284"/>
        <w:rPr>
          <w:lang w:eastAsia="ru-RU"/>
        </w:rPr>
      </w:pPr>
      <w:r w:rsidRPr="00292B2C">
        <w:rPr>
          <w:lang w:eastAsia="ru-RU"/>
        </w:rPr>
        <w:lastRenderedPageBreak/>
        <w:t>при усилении оснований и фундаментов, в том числе густоармированных.</w:t>
      </w:r>
    </w:p>
    <w:p w14:paraId="3406B2EE" w14:textId="77777777" w:rsidR="00515D78" w:rsidRPr="00292B2C" w:rsidRDefault="00515D78" w:rsidP="00515D78">
      <w:pPr>
        <w:spacing w:after="240"/>
        <w:rPr>
          <w:lang w:eastAsia="ru-RU"/>
        </w:rPr>
      </w:pPr>
      <w:r w:rsidRPr="00292B2C">
        <w:rPr>
          <w:lang w:eastAsia="ru-RU"/>
        </w:rPr>
        <w:t xml:space="preserve">     В других случаях и при возникновении вопросов, связанных с применением данного продукта, за консультациями обращайтесь к специалистам ООО «Консолит».</w:t>
      </w:r>
    </w:p>
    <w:p w14:paraId="000B284F" w14:textId="77777777" w:rsidR="00515D78" w:rsidRPr="00292B2C" w:rsidRDefault="00515D78" w:rsidP="00515D78">
      <w:pPr>
        <w:jc w:val="center"/>
        <w:rPr>
          <w:b/>
          <w:lang w:eastAsia="ru-RU"/>
        </w:rPr>
      </w:pPr>
    </w:p>
    <w:p w14:paraId="47161BFE" w14:textId="77777777" w:rsidR="00515D78" w:rsidRPr="00292B2C" w:rsidRDefault="00515D78" w:rsidP="00515D78">
      <w:pPr>
        <w:jc w:val="center"/>
        <w:rPr>
          <w:b/>
          <w:noProof/>
          <w:lang w:eastAsia="ru-RU"/>
        </w:rPr>
      </w:pPr>
      <w:r w:rsidRPr="00292B2C">
        <w:rPr>
          <w:b/>
          <w:lang w:eastAsia="ru-RU"/>
        </w:rPr>
        <w:t>ПОДГОТОВКА ОСНОВАНИЯ</w:t>
      </w:r>
    </w:p>
    <w:p w14:paraId="363CA915" w14:textId="77777777" w:rsidR="00515D78" w:rsidRPr="00292B2C" w:rsidRDefault="00515D78" w:rsidP="00515D78">
      <w:pPr>
        <w:rPr>
          <w:szCs w:val="24"/>
          <w:lang w:eastAsia="ru-RU"/>
        </w:rPr>
      </w:pPr>
      <w:r w:rsidRPr="00292B2C">
        <w:rPr>
          <w:lang w:eastAsia="ru-RU"/>
        </w:rPr>
        <w:t xml:space="preserve">     Основание, на которое наносится ремонтная растворная смесь, должно быть прочным и соответствовать требованиям СП 71.13330.2017. С основания необходимо удалить бетонную крошку, отслаивающиеся частицы, пыль, остатки краски, битума и масляные пятна.</w:t>
      </w:r>
      <w:r w:rsidRPr="00292B2C">
        <w:rPr>
          <w:szCs w:val="24"/>
          <w:lang w:eastAsia="ru-RU"/>
        </w:rPr>
        <w:t xml:space="preserve"> </w:t>
      </w:r>
      <w:r w:rsidRPr="00292B2C">
        <w:rPr>
          <w:lang w:eastAsia="ru-RU"/>
        </w:rPr>
        <w:t xml:space="preserve">Непрочные и ослабленные участки и цементное молоко необходимо удалить механическим способом. Трещины в основании необходимо расшить и обеспылить.  Глубина ремонтируемых участков должна быть такой, чтобы толщина слоя растворной смеси составляла 15 - 40 мм. При заливке в опалубку толщина слоя может составлять 100 мм при наличии достаточного армирования.   </w:t>
      </w:r>
      <w:r w:rsidRPr="00292B2C">
        <w:rPr>
          <w:szCs w:val="24"/>
          <w:lang w:eastAsia="ru-RU"/>
        </w:rPr>
        <w:t>Во всех случаях контуры ремонтируемых участков не должны иметь острых углов. Обрезка бетона по контуру должна производиться алмазным инструментом по плоскости перпендикулярной бетонной поверхности на глубину не менее 15 мм или глубины разрушенной поверхности с последующим удалением ослабленного бетона.</w:t>
      </w:r>
    </w:p>
    <w:p w14:paraId="502F4885" w14:textId="77777777" w:rsidR="00515D78" w:rsidRPr="00292B2C" w:rsidRDefault="00515D78" w:rsidP="00515D78">
      <w:pPr>
        <w:spacing w:after="240"/>
        <w:rPr>
          <w:lang w:eastAsia="ru-RU"/>
        </w:rPr>
      </w:pPr>
      <w:r w:rsidRPr="00292B2C">
        <w:rPr>
          <w:szCs w:val="24"/>
          <w:lang w:eastAsia="ru-RU"/>
        </w:rPr>
        <w:t xml:space="preserve">     Если на поверхности конструкции присутствует оголенная арматура, или она оголилась вследствие удаления разрушенного бетона, ее следует зачистить с помощью металлической щетки. Для защиты от коррозии арматуру необходимо обработать высокоадгезионной, антикоррозионной грунтовкой-праймером </w:t>
      </w:r>
      <w:r w:rsidRPr="00292B2C">
        <w:rPr>
          <w:b/>
          <w:szCs w:val="24"/>
          <w:lang w:eastAsia="ru-RU"/>
        </w:rPr>
        <w:t xml:space="preserve">CONSOLIT </w:t>
      </w:r>
      <w:r w:rsidRPr="00292B2C">
        <w:rPr>
          <w:b/>
          <w:szCs w:val="24"/>
          <w:lang w:val="en-US" w:eastAsia="ru-RU"/>
        </w:rPr>
        <w:t>BARS</w:t>
      </w:r>
      <w:r w:rsidRPr="00292B2C">
        <w:rPr>
          <w:b/>
          <w:szCs w:val="24"/>
          <w:lang w:eastAsia="ru-RU"/>
        </w:rPr>
        <w:t xml:space="preserve"> 105. </w:t>
      </w:r>
      <w:r w:rsidRPr="00292B2C">
        <w:rPr>
          <w:szCs w:val="24"/>
          <w:lang w:eastAsia="ru-RU"/>
        </w:rPr>
        <w:t xml:space="preserve">Если старая арматура не пригодна для дальнейшего использования, то её следует заменить.  </w:t>
      </w:r>
      <w:r w:rsidRPr="00292B2C">
        <w:rPr>
          <w:lang w:eastAsia="ru-RU"/>
        </w:rPr>
        <w:t xml:space="preserve">При укладке смеси </w:t>
      </w:r>
      <w:r w:rsidRPr="00292B2C">
        <w:rPr>
          <w:b/>
          <w:lang w:val="en-US" w:eastAsia="ru-RU"/>
        </w:rPr>
        <w:t>CONSOLIT</w:t>
      </w:r>
      <w:r w:rsidRPr="00292B2C">
        <w:rPr>
          <w:b/>
          <w:lang w:eastAsia="ru-RU"/>
        </w:rPr>
        <w:t xml:space="preserve"> </w:t>
      </w:r>
      <w:r w:rsidRPr="00292B2C">
        <w:rPr>
          <w:b/>
          <w:lang w:val="en-US" w:eastAsia="ru-RU"/>
        </w:rPr>
        <w:t>BARS</w:t>
      </w:r>
      <w:r w:rsidRPr="00292B2C">
        <w:rPr>
          <w:b/>
          <w:lang w:eastAsia="ru-RU"/>
        </w:rPr>
        <w:t xml:space="preserve"> 116</w:t>
      </w:r>
      <w:r w:rsidRPr="00292B2C">
        <w:rPr>
          <w:lang w:eastAsia="ru-RU"/>
        </w:rPr>
        <w:t xml:space="preserve"> на площадях более 0,25 м</w:t>
      </w:r>
      <w:r w:rsidRPr="00292B2C">
        <w:rPr>
          <w:vertAlign w:val="superscript"/>
          <w:lang w:eastAsia="ru-RU"/>
        </w:rPr>
        <w:t>2</w:t>
      </w:r>
      <w:r w:rsidRPr="00292B2C">
        <w:rPr>
          <w:lang w:eastAsia="ru-RU"/>
        </w:rPr>
        <w:t xml:space="preserve">, необходимо использовать арматурную сетку. Минимальный диаметр арматуры принимается равным 6 мм или более, в зависимости от глубины ремонтируемого участка. Размер ячейки арматурной сетки должен быть в пределах 50…200 мм. Зазор между арматурной сеткой и дном ремонтируемого участка должен составлять не менее 10 мм, а слой растворной смеси над ней должен быть не менее 20 мм. Возможно использование штукатурной сетки, закрепленной к основанию анкерами. Если на ремонтируемой поверхности имеются активные протечки (подпор) воды, то в этом случае, перед нанесением растворной смеси </w:t>
      </w:r>
      <w:r w:rsidRPr="00292B2C">
        <w:rPr>
          <w:b/>
          <w:lang w:val="en-US" w:eastAsia="ru-RU"/>
        </w:rPr>
        <w:t>CONSOLIT</w:t>
      </w:r>
      <w:r w:rsidRPr="00292B2C">
        <w:rPr>
          <w:b/>
          <w:lang w:eastAsia="ru-RU"/>
        </w:rPr>
        <w:t xml:space="preserve"> </w:t>
      </w:r>
      <w:r w:rsidRPr="00292B2C">
        <w:rPr>
          <w:b/>
          <w:lang w:val="en-US" w:eastAsia="ru-RU"/>
        </w:rPr>
        <w:t>BARS</w:t>
      </w:r>
      <w:r w:rsidRPr="00292B2C">
        <w:rPr>
          <w:b/>
          <w:lang w:eastAsia="ru-RU"/>
        </w:rPr>
        <w:t xml:space="preserve"> 116</w:t>
      </w:r>
      <w:r w:rsidRPr="00292B2C">
        <w:rPr>
          <w:lang w:eastAsia="ru-RU"/>
        </w:rPr>
        <w:t xml:space="preserve"> необходимо такие протечки ликвидировать при помощи сверхбыстротвердеющего, расширяющегося ремонтного состава </w:t>
      </w:r>
      <w:r w:rsidRPr="00292B2C">
        <w:rPr>
          <w:b/>
          <w:lang w:eastAsia="ru-RU"/>
        </w:rPr>
        <w:t xml:space="preserve">CONSOLIT </w:t>
      </w:r>
      <w:r w:rsidRPr="00292B2C">
        <w:rPr>
          <w:b/>
          <w:lang w:val="en-US" w:eastAsia="ru-RU"/>
        </w:rPr>
        <w:t>BARS</w:t>
      </w:r>
      <w:r w:rsidRPr="00292B2C">
        <w:rPr>
          <w:b/>
          <w:lang w:eastAsia="ru-RU"/>
        </w:rPr>
        <w:t xml:space="preserve"> 100</w:t>
      </w:r>
      <w:r w:rsidRPr="00292B2C">
        <w:rPr>
          <w:lang w:eastAsia="ru-RU"/>
        </w:rPr>
        <w:t xml:space="preserve">. </w:t>
      </w:r>
      <w:r w:rsidRPr="00292B2C">
        <w:rPr>
          <w:shd w:val="clear" w:color="auto" w:fill="FFFFFF"/>
          <w:lang w:eastAsia="ru-RU"/>
        </w:rPr>
        <w:t xml:space="preserve">Перед нанесением растворной смеси ремонтируемую поверхность необходимо увлажнить чистой водой до полного насыщения. Для предотвращения вытягивания влаги старым бетоном из наносимого ремонтного состава, пылящие, сильно впитывающие влагу поверхности, поверхности после монтажа арматуры обработать </w:t>
      </w:r>
      <w:r w:rsidRPr="00292B2C">
        <w:rPr>
          <w:color w:val="000000"/>
          <w:shd w:val="clear" w:color="auto" w:fill="FFFFFF"/>
          <w:lang w:eastAsia="ru-RU"/>
        </w:rPr>
        <w:t>с</w:t>
      </w:r>
      <w:r w:rsidRPr="00292B2C">
        <w:rPr>
          <w:shd w:val="clear" w:color="auto" w:fill="FFFFFF"/>
          <w:lang w:eastAsia="ru-RU"/>
        </w:rPr>
        <w:t xml:space="preserve">пециализированной грунтовкой-праймером глубокого проникновения </w:t>
      </w:r>
      <w:r w:rsidRPr="00292B2C">
        <w:rPr>
          <w:b/>
          <w:shd w:val="clear" w:color="auto" w:fill="FFFFFF"/>
          <w:lang w:eastAsia="ru-RU"/>
        </w:rPr>
        <w:t>CONSOLIT BARS 150</w:t>
      </w:r>
      <w:r w:rsidRPr="00292B2C">
        <w:rPr>
          <w:shd w:val="clear" w:color="auto" w:fill="FFFFFF"/>
          <w:lang w:eastAsia="ru-RU"/>
        </w:rPr>
        <w:t xml:space="preserve"> (два слоя). Грунтовка-праймер </w:t>
      </w:r>
      <w:r w:rsidRPr="00292B2C">
        <w:rPr>
          <w:b/>
          <w:shd w:val="clear" w:color="auto" w:fill="FFFFFF"/>
          <w:lang w:eastAsia="ru-RU"/>
        </w:rPr>
        <w:t xml:space="preserve">CONSOLIT BARS 150 </w:t>
      </w:r>
      <w:r w:rsidRPr="00292B2C">
        <w:rPr>
          <w:shd w:val="clear" w:color="auto" w:fill="FFFFFF"/>
          <w:lang w:eastAsia="ru-RU"/>
        </w:rPr>
        <w:t>наносится на влажную, но не мокрую поверхность</w:t>
      </w:r>
    </w:p>
    <w:p w14:paraId="40FDF181" w14:textId="77777777" w:rsidR="00515D78" w:rsidRPr="00292B2C" w:rsidRDefault="00515D78" w:rsidP="00515D78">
      <w:pPr>
        <w:jc w:val="center"/>
        <w:rPr>
          <w:b/>
          <w:lang w:eastAsia="ru-RU"/>
        </w:rPr>
      </w:pPr>
      <w:r w:rsidRPr="00292B2C">
        <w:rPr>
          <w:b/>
          <w:lang w:eastAsia="ru-RU"/>
        </w:rPr>
        <w:t>ПРИГОТОВЛЕНИЕ РАСТВОРНОЙ СМЕСИ</w:t>
      </w:r>
    </w:p>
    <w:p w14:paraId="6926BDDF" w14:textId="77777777" w:rsidR="00515D78" w:rsidRPr="00292B2C" w:rsidRDefault="00515D78" w:rsidP="00515D78">
      <w:pPr>
        <w:rPr>
          <w:szCs w:val="24"/>
          <w:lang w:eastAsia="ru-RU"/>
        </w:rPr>
      </w:pPr>
      <w:r w:rsidRPr="00292B2C">
        <w:rPr>
          <w:szCs w:val="24"/>
          <w:lang w:eastAsia="ru-RU"/>
        </w:rPr>
        <w:t xml:space="preserve">     Для приготовления растворной смеси в емкость бетономешалки залить необходимое количество чистой воды из расчета 3,9 – 4,2 литра воды на мешок (30 кг) смеси </w:t>
      </w:r>
      <w:r w:rsidRPr="00292B2C">
        <w:rPr>
          <w:b/>
          <w:lang w:val="en-US" w:eastAsia="ru-RU"/>
        </w:rPr>
        <w:t>CONSOLIT</w:t>
      </w:r>
      <w:r w:rsidRPr="00292B2C">
        <w:rPr>
          <w:b/>
          <w:lang w:eastAsia="ru-RU"/>
        </w:rPr>
        <w:t xml:space="preserve"> </w:t>
      </w:r>
      <w:r w:rsidRPr="00292B2C">
        <w:rPr>
          <w:b/>
          <w:lang w:val="en-US" w:eastAsia="ru-RU"/>
        </w:rPr>
        <w:t>BARS</w:t>
      </w:r>
      <w:r w:rsidRPr="00292B2C">
        <w:rPr>
          <w:b/>
          <w:lang w:eastAsia="ru-RU"/>
        </w:rPr>
        <w:t xml:space="preserve"> 116</w:t>
      </w:r>
      <w:r w:rsidRPr="00292B2C">
        <w:rPr>
          <w:szCs w:val="24"/>
          <w:lang w:eastAsia="ru-RU"/>
        </w:rPr>
        <w:t>. Точное количество воды затворения указывается в паспорте на данную партию. Включить мешалку, затем быстро и непрерывно засыпать в воду смесь (целое количество мешков) и продолжать перемешивание до получения однородной массы. После 2-3 минутного перемешивания растворной смеси выдержать технологическую паузу в течение 2-3 минут для созревания растворной смеси и вновь тщательно перемешать 2-3 минуты. Приготовленная порция растворной смеси должна быть израсходована в течение часа. Готовую растворную смесь можно использовать при температуре от +5</w:t>
      </w:r>
      <w:r w:rsidRPr="00292B2C">
        <w:rPr>
          <w:szCs w:val="24"/>
          <w:lang w:eastAsia="ru-RU"/>
        </w:rPr>
        <w:sym w:font="Symbol" w:char="F0B0"/>
      </w:r>
      <w:r w:rsidRPr="00292B2C">
        <w:rPr>
          <w:szCs w:val="24"/>
          <w:lang w:eastAsia="ru-RU"/>
        </w:rPr>
        <w:t>С до +30</w:t>
      </w:r>
      <w:r w:rsidRPr="00292B2C">
        <w:rPr>
          <w:szCs w:val="24"/>
          <w:lang w:eastAsia="ru-RU"/>
        </w:rPr>
        <w:sym w:font="Symbol" w:char="F0B0"/>
      </w:r>
      <w:r w:rsidRPr="00292B2C">
        <w:rPr>
          <w:szCs w:val="24"/>
          <w:lang w:eastAsia="ru-RU"/>
        </w:rPr>
        <w:t xml:space="preserve">С. При малых объемах работ возможно приготовление растворной смеси в емкости подходящего объема при помощи низкооборотистой дрели с лопастной насадкой. Время использования готовой бетонной смеси можно </w:t>
      </w:r>
      <w:r w:rsidRPr="00292B2C">
        <w:rPr>
          <w:szCs w:val="24"/>
          <w:lang w:eastAsia="ru-RU"/>
        </w:rPr>
        <w:lastRenderedPageBreak/>
        <w:t>регулировать температурой воды затворения. При высокой температуре окружающей среды (выше +25°С) рекомендуется использовать для затворения холодную воду. При температуре ниже +10°С рекомендуется использовать теплую воду.</w:t>
      </w:r>
    </w:p>
    <w:p w14:paraId="0E4F1651" w14:textId="77777777" w:rsidR="00515D78" w:rsidRPr="00292B2C" w:rsidRDefault="00515D78" w:rsidP="00515D78">
      <w:pPr>
        <w:rPr>
          <w:b/>
          <w:szCs w:val="24"/>
          <w:lang w:eastAsia="ru-RU"/>
        </w:rPr>
      </w:pPr>
      <w:r w:rsidRPr="00292B2C">
        <w:rPr>
          <w:b/>
          <w:szCs w:val="24"/>
          <w:lang w:eastAsia="ru-RU"/>
        </w:rPr>
        <w:t xml:space="preserve">     ПРИМЕЧАНИЕ:</w:t>
      </w:r>
    </w:p>
    <w:p w14:paraId="0B17D009" w14:textId="77777777" w:rsidR="00515D78" w:rsidRPr="00292B2C" w:rsidRDefault="00515D78" w:rsidP="00515D78">
      <w:pPr>
        <w:rPr>
          <w:b/>
          <w:szCs w:val="24"/>
          <w:lang w:eastAsia="ru-RU"/>
        </w:rPr>
      </w:pPr>
      <w:r w:rsidRPr="00292B2C">
        <w:rPr>
          <w:szCs w:val="24"/>
          <w:lang w:eastAsia="ru-RU"/>
        </w:rPr>
        <w:t xml:space="preserve">     </w:t>
      </w:r>
      <w:r w:rsidRPr="00292B2C">
        <w:rPr>
          <w:b/>
          <w:szCs w:val="24"/>
          <w:lang w:eastAsia="ru-RU"/>
        </w:rPr>
        <w:t>Количество воды затворения может отличаться от указанных в паспорте, в зависимости от температуры и влажности окружающей среды.</w:t>
      </w:r>
    </w:p>
    <w:p w14:paraId="2B949BFF" w14:textId="77777777" w:rsidR="00515D78" w:rsidRPr="00292B2C" w:rsidRDefault="00515D78" w:rsidP="00515D78">
      <w:pPr>
        <w:rPr>
          <w:b/>
          <w:lang w:eastAsia="ru-RU"/>
        </w:rPr>
      </w:pPr>
      <w:r w:rsidRPr="00292B2C">
        <w:rPr>
          <w:b/>
          <w:lang w:eastAsia="ru-RU"/>
        </w:rPr>
        <w:t xml:space="preserve">     Для получения 1 м</w:t>
      </w:r>
      <w:r w:rsidRPr="00292B2C">
        <w:rPr>
          <w:b/>
          <w:vertAlign w:val="superscript"/>
          <w:lang w:eastAsia="ru-RU"/>
        </w:rPr>
        <w:t>3</w:t>
      </w:r>
      <w:r w:rsidRPr="00292B2C">
        <w:rPr>
          <w:b/>
          <w:lang w:eastAsia="ru-RU"/>
        </w:rPr>
        <w:t xml:space="preserve"> растворной смеси, готовой к употреблению, необходимо 1900-2000 кг сухой смеси </w:t>
      </w:r>
      <w:r w:rsidRPr="00292B2C">
        <w:rPr>
          <w:b/>
          <w:lang w:val="en-US" w:eastAsia="ru-RU"/>
        </w:rPr>
        <w:t>CONSOLIT</w:t>
      </w:r>
      <w:r w:rsidRPr="00292B2C">
        <w:rPr>
          <w:b/>
          <w:lang w:eastAsia="ru-RU"/>
        </w:rPr>
        <w:t xml:space="preserve"> </w:t>
      </w:r>
      <w:r w:rsidRPr="00292B2C">
        <w:rPr>
          <w:b/>
          <w:lang w:val="en-US" w:eastAsia="ru-RU"/>
        </w:rPr>
        <w:t>BARS</w:t>
      </w:r>
      <w:r w:rsidRPr="00292B2C">
        <w:rPr>
          <w:b/>
          <w:lang w:eastAsia="ru-RU"/>
        </w:rPr>
        <w:t xml:space="preserve"> 116. </w:t>
      </w:r>
    </w:p>
    <w:p w14:paraId="7F315E59" w14:textId="77777777" w:rsidR="00515D78" w:rsidRPr="00292B2C" w:rsidRDefault="00515D78" w:rsidP="00515D78">
      <w:pPr>
        <w:spacing w:after="240"/>
        <w:rPr>
          <w:szCs w:val="24"/>
          <w:lang w:eastAsia="ru-RU"/>
        </w:rPr>
      </w:pPr>
      <w:r w:rsidRPr="00292B2C">
        <w:rPr>
          <w:szCs w:val="24"/>
          <w:lang w:eastAsia="ru-RU"/>
        </w:rPr>
        <w:t xml:space="preserve">     Для ремонта бетонных конструкций при толщине слоя более 40 мм допускается добавлять в ремонтную смесь</w:t>
      </w:r>
      <w:r w:rsidRPr="00292B2C">
        <w:rPr>
          <w:b/>
          <w:lang w:eastAsia="ru-RU"/>
        </w:rPr>
        <w:t xml:space="preserve"> </w:t>
      </w:r>
      <w:r w:rsidRPr="00292B2C">
        <w:rPr>
          <w:b/>
          <w:lang w:val="en-US" w:eastAsia="ru-RU"/>
        </w:rPr>
        <w:t>CONSOLIT</w:t>
      </w:r>
      <w:r w:rsidRPr="00292B2C">
        <w:rPr>
          <w:b/>
          <w:lang w:eastAsia="ru-RU"/>
        </w:rPr>
        <w:t xml:space="preserve"> </w:t>
      </w:r>
      <w:r w:rsidRPr="00292B2C">
        <w:rPr>
          <w:b/>
          <w:lang w:val="en-US" w:eastAsia="ru-RU"/>
        </w:rPr>
        <w:t>BARS</w:t>
      </w:r>
      <w:r w:rsidRPr="00292B2C">
        <w:rPr>
          <w:b/>
          <w:lang w:eastAsia="ru-RU"/>
        </w:rPr>
        <w:t xml:space="preserve"> 116</w:t>
      </w:r>
      <w:r w:rsidRPr="00292B2C">
        <w:rPr>
          <w:lang w:eastAsia="ru-RU"/>
        </w:rPr>
        <w:t xml:space="preserve"> </w:t>
      </w:r>
      <w:r w:rsidRPr="00292B2C">
        <w:rPr>
          <w:szCs w:val="24"/>
          <w:lang w:eastAsia="ru-RU"/>
        </w:rPr>
        <w:t xml:space="preserve">мытый гравийный или гранитный щебень фракции </w:t>
      </w:r>
      <w:r>
        <w:rPr>
          <w:szCs w:val="24"/>
          <w:lang w:eastAsia="ru-RU"/>
        </w:rPr>
        <w:t xml:space="preserve">  </w:t>
      </w:r>
      <w:r w:rsidRPr="00292B2C">
        <w:rPr>
          <w:szCs w:val="24"/>
          <w:lang w:eastAsia="ru-RU"/>
        </w:rPr>
        <w:t>3 – 10 мм в количестве до 30% от объема сухой смеси. Известняковые заполнители категорически запрещены.</w:t>
      </w:r>
    </w:p>
    <w:p w14:paraId="23FD7EEF" w14:textId="77777777" w:rsidR="00515D78" w:rsidRPr="00292B2C" w:rsidRDefault="00515D78" w:rsidP="00515D78">
      <w:pPr>
        <w:jc w:val="center"/>
        <w:rPr>
          <w:b/>
          <w:lang w:eastAsia="ru-RU"/>
        </w:rPr>
      </w:pPr>
      <w:r w:rsidRPr="00292B2C">
        <w:rPr>
          <w:b/>
          <w:lang w:eastAsia="ru-RU"/>
        </w:rPr>
        <w:t>ПОРЯДОК РАБОТЫ</w:t>
      </w:r>
    </w:p>
    <w:p w14:paraId="4EFB6161" w14:textId="77777777" w:rsidR="00515D78" w:rsidRPr="00292B2C" w:rsidRDefault="00515D78" w:rsidP="00515D78">
      <w:pPr>
        <w:spacing w:after="240"/>
        <w:rPr>
          <w:szCs w:val="24"/>
          <w:lang w:eastAsia="ru-RU"/>
        </w:rPr>
      </w:pPr>
      <w:r w:rsidRPr="00292B2C">
        <w:rPr>
          <w:noProof/>
          <w:szCs w:val="24"/>
          <w:lang w:eastAsia="ru-RU"/>
        </w:rPr>
        <w:t xml:space="preserve">     Готовую растворную смесь следует наносить с использованием специального оборудования или вручную, кельмой. Работу по ремонту конструкций следует проводить непрерывно, начиная с одной стороны дефектного участка для предотвращения попадания воздуха и образования пустот в растворной смеси. Заливка растворной смеси с двух противоположных сторон не допускается. Отделка поверхности и придание требуемого профиля нанесенной растворной смеси производится гладилкой непосредственно после ее укладки. Для</w:t>
      </w:r>
      <w:r w:rsidRPr="00292B2C">
        <w:rPr>
          <w:szCs w:val="24"/>
          <w:lang w:eastAsia="ru-RU"/>
        </w:rPr>
        <w:t xml:space="preserve"> обеспечения нормальных условий твердения нанесенной растворной смеси необходимо защитить ее поверхность от испарения воды. </w:t>
      </w:r>
      <w:r w:rsidRPr="00292B2C">
        <w:rPr>
          <w:noProof/>
          <w:szCs w:val="24"/>
          <w:lang w:eastAsia="ru-RU"/>
        </w:rPr>
        <w:t xml:space="preserve">Это достигается </w:t>
      </w:r>
      <w:r w:rsidRPr="00292B2C">
        <w:rPr>
          <w:szCs w:val="24"/>
          <w:lang w:eastAsia="ru-RU"/>
        </w:rPr>
        <w:t>укрытием уложенной растворной смеси полимерной пленкой или периодическим смачиванием поверхности тонко распыленной холодной водой.</w:t>
      </w:r>
    </w:p>
    <w:p w14:paraId="1CD395D1" w14:textId="77777777" w:rsidR="00515D78" w:rsidRPr="00292B2C" w:rsidRDefault="00515D78" w:rsidP="00515D78">
      <w:pPr>
        <w:jc w:val="center"/>
        <w:rPr>
          <w:b/>
          <w:lang w:eastAsia="ru-RU"/>
        </w:rPr>
      </w:pPr>
      <w:r w:rsidRPr="00292B2C">
        <w:rPr>
          <w:b/>
          <w:lang w:eastAsia="ru-RU"/>
        </w:rPr>
        <w:t>ПОРЯДОК РАБОТЫ В ЗИМНИЙ ПЕРИОД</w:t>
      </w:r>
    </w:p>
    <w:p w14:paraId="7C2722A7" w14:textId="77777777" w:rsidR="00515D78" w:rsidRPr="00292B2C" w:rsidRDefault="00515D78" w:rsidP="00515D78">
      <w:pPr>
        <w:rPr>
          <w:lang w:eastAsia="ru-RU"/>
        </w:rPr>
      </w:pPr>
      <w:r w:rsidRPr="00292B2C">
        <w:rPr>
          <w:lang w:eastAsia="ru-RU"/>
        </w:rPr>
        <w:t xml:space="preserve">     Для работы в зимний период при температуре окружающего воздуха от +5</w:t>
      </w:r>
      <w:r w:rsidRPr="00292B2C">
        <w:rPr>
          <w:lang w:eastAsia="ru-RU"/>
        </w:rPr>
        <w:sym w:font="Symbol" w:char="F0B0"/>
      </w:r>
      <w:r w:rsidRPr="00292B2C">
        <w:rPr>
          <w:lang w:eastAsia="ru-RU"/>
        </w:rPr>
        <w:t>С до -10</w:t>
      </w:r>
      <w:r w:rsidRPr="00292B2C">
        <w:rPr>
          <w:lang w:eastAsia="ru-RU"/>
        </w:rPr>
        <w:sym w:font="Symbol" w:char="F0B0"/>
      </w:r>
      <w:r w:rsidRPr="00292B2C">
        <w:rPr>
          <w:lang w:eastAsia="ru-RU"/>
        </w:rPr>
        <w:t xml:space="preserve">С в состав </w:t>
      </w:r>
      <w:r w:rsidRPr="00292B2C">
        <w:rPr>
          <w:b/>
          <w:lang w:val="en-US" w:eastAsia="ru-RU"/>
        </w:rPr>
        <w:t>CONSOLIT</w:t>
      </w:r>
      <w:r w:rsidRPr="00292B2C">
        <w:rPr>
          <w:b/>
          <w:lang w:eastAsia="ru-RU"/>
        </w:rPr>
        <w:t xml:space="preserve"> </w:t>
      </w:r>
      <w:r w:rsidRPr="00292B2C">
        <w:rPr>
          <w:b/>
          <w:lang w:val="en-US" w:eastAsia="ru-RU"/>
        </w:rPr>
        <w:t>BARS</w:t>
      </w:r>
      <w:r w:rsidRPr="00292B2C">
        <w:rPr>
          <w:b/>
          <w:lang w:eastAsia="ru-RU"/>
        </w:rPr>
        <w:t xml:space="preserve"> 116</w:t>
      </w:r>
      <w:r w:rsidRPr="00292B2C">
        <w:rPr>
          <w:lang w:eastAsia="ru-RU"/>
        </w:rPr>
        <w:t xml:space="preserve"> добавляется сухая противоморозная добавка, которая активизирует процессы гидратации растворной смеси. На мешке с зимним составом </w:t>
      </w:r>
      <w:r w:rsidRPr="00292B2C">
        <w:rPr>
          <w:b/>
          <w:lang w:eastAsia="ru-RU"/>
        </w:rPr>
        <w:t xml:space="preserve">CONSOLIT </w:t>
      </w:r>
      <w:r w:rsidRPr="00292B2C">
        <w:rPr>
          <w:b/>
          <w:lang w:val="en-US" w:eastAsia="ru-RU"/>
        </w:rPr>
        <w:t>BARS</w:t>
      </w:r>
      <w:r w:rsidRPr="00292B2C">
        <w:rPr>
          <w:b/>
          <w:lang w:eastAsia="ru-RU"/>
        </w:rPr>
        <w:t xml:space="preserve"> 114</w:t>
      </w:r>
      <w:r w:rsidRPr="00292B2C">
        <w:rPr>
          <w:lang w:eastAsia="ru-RU"/>
        </w:rPr>
        <w:t xml:space="preserve">, на лицевой стороне мешка к названию сухой смеси добавляется буква </w:t>
      </w:r>
      <w:r w:rsidRPr="00292B2C">
        <w:rPr>
          <w:b/>
          <w:lang w:eastAsia="ru-RU"/>
        </w:rPr>
        <w:t>«</w:t>
      </w:r>
      <w:r w:rsidRPr="00292B2C">
        <w:rPr>
          <w:b/>
          <w:szCs w:val="24"/>
          <w:lang w:val="en-US" w:eastAsia="ru-RU"/>
        </w:rPr>
        <w:t>M</w:t>
      </w:r>
      <w:r w:rsidRPr="00292B2C">
        <w:rPr>
          <w:b/>
          <w:lang w:eastAsia="ru-RU"/>
        </w:rPr>
        <w:t>»</w:t>
      </w:r>
      <w:r w:rsidRPr="00292B2C">
        <w:rPr>
          <w:lang w:eastAsia="ru-RU"/>
        </w:rPr>
        <w:t xml:space="preserve"> (</w:t>
      </w:r>
      <w:r w:rsidRPr="00292B2C">
        <w:rPr>
          <w:b/>
          <w:lang w:val="en-US" w:eastAsia="ru-RU"/>
        </w:rPr>
        <w:t>CONSOLIT</w:t>
      </w:r>
      <w:r w:rsidRPr="00292B2C">
        <w:rPr>
          <w:b/>
          <w:lang w:eastAsia="ru-RU"/>
        </w:rPr>
        <w:t xml:space="preserve"> </w:t>
      </w:r>
      <w:r w:rsidRPr="00292B2C">
        <w:rPr>
          <w:b/>
          <w:lang w:val="en-US" w:eastAsia="ru-RU"/>
        </w:rPr>
        <w:t>BARS</w:t>
      </w:r>
      <w:r w:rsidRPr="00292B2C">
        <w:rPr>
          <w:b/>
          <w:lang w:eastAsia="ru-RU"/>
        </w:rPr>
        <w:t xml:space="preserve"> 116</w:t>
      </w:r>
      <w:r w:rsidRPr="00292B2C">
        <w:rPr>
          <w:lang w:eastAsia="ru-RU"/>
        </w:rPr>
        <w:t xml:space="preserve"> </w:t>
      </w:r>
      <w:r w:rsidRPr="00292B2C">
        <w:rPr>
          <w:b/>
          <w:szCs w:val="24"/>
          <w:lang w:val="en-US" w:eastAsia="ru-RU"/>
        </w:rPr>
        <w:t>M</w:t>
      </w:r>
      <w:r w:rsidRPr="00292B2C">
        <w:rPr>
          <w:lang w:eastAsia="ru-RU"/>
        </w:rPr>
        <w:t xml:space="preserve">). </w:t>
      </w:r>
    </w:p>
    <w:p w14:paraId="0469558F" w14:textId="77777777" w:rsidR="00515D78" w:rsidRPr="00292B2C" w:rsidRDefault="00515D78" w:rsidP="00515D78">
      <w:pPr>
        <w:spacing w:after="240"/>
        <w:rPr>
          <w:lang w:eastAsia="ru-RU"/>
        </w:rPr>
      </w:pPr>
      <w:r w:rsidRPr="00292B2C">
        <w:rPr>
          <w:lang w:eastAsia="ru-RU"/>
        </w:rPr>
        <w:t xml:space="preserve">     Однако для оптимального набора прочности уложенной растворной смеси при низких температурах окружающей среды, потребуется применять дополнительный комплекс мер, который позволит, растворной смеси, гарантировано набрать заявленную прочность. Прежде всего, - это удаление наледи, снега с ремонтируемой поверхности путем прогрева основания до температуры не ниже +5</w:t>
      </w:r>
      <w:r w:rsidRPr="00292B2C">
        <w:rPr>
          <w:lang w:eastAsia="ru-RU"/>
        </w:rPr>
        <w:sym w:font="Symbol" w:char="F0B0"/>
      </w:r>
      <w:r w:rsidRPr="00292B2C">
        <w:rPr>
          <w:lang w:eastAsia="ru-RU"/>
        </w:rPr>
        <w:t>С при помощи тепловой пушки или инфракрасного обогревателя. Для затворения сухой смеси необходимо использовать горячую воду с температурой до +60</w:t>
      </w:r>
      <w:r w:rsidRPr="00292B2C">
        <w:rPr>
          <w:lang w:eastAsia="ru-RU"/>
        </w:rPr>
        <w:sym w:font="Symbol" w:char="F0B0"/>
      </w:r>
      <w:r w:rsidRPr="00292B2C">
        <w:rPr>
          <w:lang w:eastAsia="ru-RU"/>
        </w:rPr>
        <w:t xml:space="preserve">С.   Кроме этого, после нанесения ремонтной растворной смеси, ее поверхность необходимо укрывать теплоизоляционными материалами или использовать другие методы прогрева ремонтной смеси.  </w:t>
      </w:r>
      <w:r w:rsidRPr="00292B2C">
        <w:rPr>
          <w:szCs w:val="24"/>
          <w:lang w:eastAsia="ru-RU"/>
        </w:rPr>
        <w:t xml:space="preserve">Хранить мешки с материалом </w:t>
      </w:r>
      <w:r w:rsidRPr="00292B2C">
        <w:rPr>
          <w:b/>
          <w:lang w:val="en-US" w:eastAsia="ru-RU"/>
        </w:rPr>
        <w:t>CONSOLIT</w:t>
      </w:r>
      <w:r w:rsidRPr="00292B2C">
        <w:rPr>
          <w:b/>
          <w:lang w:eastAsia="ru-RU"/>
        </w:rPr>
        <w:t xml:space="preserve"> </w:t>
      </w:r>
      <w:r w:rsidRPr="00292B2C">
        <w:rPr>
          <w:b/>
          <w:lang w:val="en-US" w:eastAsia="ru-RU"/>
        </w:rPr>
        <w:t>BARS</w:t>
      </w:r>
      <w:r w:rsidRPr="00292B2C">
        <w:rPr>
          <w:b/>
          <w:lang w:eastAsia="ru-RU"/>
        </w:rPr>
        <w:t xml:space="preserve"> 116</w:t>
      </w:r>
      <w:r w:rsidRPr="00292B2C">
        <w:rPr>
          <w:lang w:eastAsia="ru-RU"/>
        </w:rPr>
        <w:t xml:space="preserve"> </w:t>
      </w:r>
      <w:r w:rsidRPr="00292B2C">
        <w:rPr>
          <w:szCs w:val="24"/>
          <w:lang w:eastAsia="ru-RU"/>
        </w:rPr>
        <w:t>следует в теплом сухом помещении и доставлять к месту работы только перед началом использования.</w:t>
      </w:r>
      <w:r w:rsidRPr="00292B2C">
        <w:rPr>
          <w:lang w:eastAsia="ru-RU"/>
        </w:rPr>
        <w:t xml:space="preserve"> </w:t>
      </w:r>
    </w:p>
    <w:p w14:paraId="58041036" w14:textId="77777777" w:rsidR="00515D78" w:rsidRPr="00292B2C" w:rsidRDefault="00515D78" w:rsidP="00515D78">
      <w:pPr>
        <w:jc w:val="center"/>
        <w:rPr>
          <w:b/>
          <w:lang w:val="en-US" w:eastAsia="ru-RU"/>
        </w:rPr>
      </w:pPr>
      <w:r w:rsidRPr="00292B2C">
        <w:rPr>
          <w:b/>
          <w:lang w:eastAsia="ru-RU"/>
        </w:rPr>
        <w:t>ТЕХНИЧЕСКИЕ ХАРАКТЕРИСТИКИ МАТЕРИАЛА</w:t>
      </w:r>
    </w:p>
    <w:p w14:paraId="2EEEC97A" w14:textId="77777777" w:rsidR="00515D78" w:rsidRPr="00292B2C" w:rsidRDefault="00515D78" w:rsidP="00515D78">
      <w:pPr>
        <w:rPr>
          <w:sz w:val="6"/>
          <w:lang w:val="en-US" w:eastAsia="ru-RU"/>
        </w:rPr>
      </w:pPr>
    </w:p>
    <w:tbl>
      <w:tblPr>
        <w:tblW w:w="0" w:type="auto"/>
        <w:jc w:val="center"/>
        <w:tblBorders>
          <w:top w:val="thinThickSmallGap" w:sz="24" w:space="0" w:color="auto"/>
          <w:left w:val="thinThickSmallGap" w:sz="24" w:space="0" w:color="auto"/>
          <w:bottom w:val="thickThinSmallGap" w:sz="24" w:space="0" w:color="auto"/>
          <w:right w:val="thickThinSmallGap" w:sz="24" w:space="0" w:color="auto"/>
          <w:insideH w:val="double" w:sz="4" w:space="0" w:color="auto"/>
          <w:insideV w:val="double" w:sz="4" w:space="0" w:color="auto"/>
        </w:tblBorders>
        <w:tblLayout w:type="fixed"/>
        <w:tblLook w:val="0000" w:firstRow="0" w:lastRow="0" w:firstColumn="0" w:lastColumn="0" w:noHBand="0" w:noVBand="0"/>
      </w:tblPr>
      <w:tblGrid>
        <w:gridCol w:w="6379"/>
        <w:gridCol w:w="3544"/>
      </w:tblGrid>
      <w:tr w:rsidR="00515D78" w:rsidRPr="00292B2C" w14:paraId="184EF096" w14:textId="77777777" w:rsidTr="006A0DFF">
        <w:trPr>
          <w:trHeight w:val="294"/>
          <w:jc w:val="center"/>
        </w:trPr>
        <w:tc>
          <w:tcPr>
            <w:tcW w:w="6379" w:type="dxa"/>
          </w:tcPr>
          <w:p w14:paraId="19B40957" w14:textId="77777777" w:rsidR="00515D78" w:rsidRPr="00292B2C" w:rsidRDefault="00515D78" w:rsidP="006A0DFF">
            <w:pPr>
              <w:rPr>
                <w:snapToGrid w:val="0"/>
                <w:color w:val="000000"/>
                <w:lang w:eastAsia="ru-RU"/>
              </w:rPr>
            </w:pPr>
            <w:r w:rsidRPr="00292B2C">
              <w:rPr>
                <w:snapToGrid w:val="0"/>
                <w:color w:val="000000"/>
                <w:lang w:eastAsia="ru-RU"/>
              </w:rPr>
              <w:t>Насыпная плотность</w:t>
            </w:r>
          </w:p>
        </w:tc>
        <w:tc>
          <w:tcPr>
            <w:tcW w:w="3544" w:type="dxa"/>
          </w:tcPr>
          <w:p w14:paraId="2AD7150A" w14:textId="77777777" w:rsidR="00515D78" w:rsidRPr="00515D78" w:rsidRDefault="00515D78" w:rsidP="006A0DFF">
            <w:pPr>
              <w:ind w:left="176"/>
              <w:jc w:val="center"/>
              <w:rPr>
                <w:color w:val="000000"/>
                <w:lang w:eastAsia="ru-RU"/>
              </w:rPr>
            </w:pPr>
            <w:r w:rsidRPr="00515D78">
              <w:rPr>
                <w:color w:val="000000"/>
                <w:lang w:eastAsia="ru-RU"/>
              </w:rPr>
              <w:t>1</w:t>
            </w:r>
            <w:r w:rsidRPr="00515D78">
              <w:rPr>
                <w:color w:val="000000"/>
                <w:lang w:val="en-US" w:eastAsia="ru-RU"/>
              </w:rPr>
              <w:t>400 ± 5</w:t>
            </w:r>
            <w:r w:rsidRPr="00515D78">
              <w:rPr>
                <w:color w:val="000000"/>
                <w:lang w:eastAsia="ru-RU"/>
              </w:rPr>
              <w:t>0 кг</w:t>
            </w:r>
            <w:r w:rsidRPr="00515D78">
              <w:rPr>
                <w:color w:val="000000"/>
                <w:lang w:val="en-US" w:eastAsia="ru-RU"/>
              </w:rPr>
              <w:t>/</w:t>
            </w:r>
            <w:r w:rsidRPr="00515D78">
              <w:rPr>
                <w:color w:val="000000"/>
                <w:lang w:eastAsia="ru-RU"/>
              </w:rPr>
              <w:t>м</w:t>
            </w:r>
            <w:r w:rsidRPr="00515D78">
              <w:rPr>
                <w:color w:val="000000"/>
                <w:vertAlign w:val="superscript"/>
                <w:lang w:eastAsia="ru-RU"/>
              </w:rPr>
              <w:t>3</w:t>
            </w:r>
          </w:p>
        </w:tc>
      </w:tr>
      <w:tr w:rsidR="00515D78" w:rsidRPr="00292B2C" w14:paraId="6DC84D32" w14:textId="77777777" w:rsidTr="006A0DFF">
        <w:trPr>
          <w:trHeight w:val="294"/>
          <w:jc w:val="center"/>
        </w:trPr>
        <w:tc>
          <w:tcPr>
            <w:tcW w:w="6379" w:type="dxa"/>
          </w:tcPr>
          <w:p w14:paraId="277056B4" w14:textId="77777777" w:rsidR="00515D78" w:rsidRPr="00292B2C" w:rsidRDefault="00515D78" w:rsidP="006A0DFF">
            <w:pPr>
              <w:rPr>
                <w:snapToGrid w:val="0"/>
                <w:color w:val="000000"/>
                <w:lang w:eastAsia="ru-RU"/>
              </w:rPr>
            </w:pPr>
            <w:r w:rsidRPr="00292B2C">
              <w:rPr>
                <w:snapToGrid w:val="0"/>
                <w:color w:val="000000"/>
                <w:lang w:eastAsia="ru-RU"/>
              </w:rPr>
              <w:t>Цвет</w:t>
            </w:r>
          </w:p>
        </w:tc>
        <w:tc>
          <w:tcPr>
            <w:tcW w:w="3544" w:type="dxa"/>
          </w:tcPr>
          <w:p w14:paraId="1BBAF150" w14:textId="77777777" w:rsidR="00515D78" w:rsidRPr="00515D78" w:rsidRDefault="00515D78" w:rsidP="006A0DFF">
            <w:pPr>
              <w:ind w:left="176"/>
              <w:jc w:val="center"/>
              <w:rPr>
                <w:color w:val="000000"/>
                <w:lang w:eastAsia="ru-RU"/>
              </w:rPr>
            </w:pPr>
            <w:r w:rsidRPr="00515D78">
              <w:rPr>
                <w:color w:val="000000"/>
                <w:lang w:eastAsia="ru-RU"/>
              </w:rPr>
              <w:t>серый</w:t>
            </w:r>
          </w:p>
        </w:tc>
      </w:tr>
      <w:tr w:rsidR="00515D78" w:rsidRPr="00292B2C" w14:paraId="4D38998B" w14:textId="77777777" w:rsidTr="006A0DFF">
        <w:trPr>
          <w:trHeight w:val="294"/>
          <w:jc w:val="center"/>
        </w:trPr>
        <w:tc>
          <w:tcPr>
            <w:tcW w:w="6379" w:type="dxa"/>
          </w:tcPr>
          <w:p w14:paraId="38466DC7" w14:textId="77777777" w:rsidR="00515D78" w:rsidRPr="00292B2C" w:rsidRDefault="00515D78" w:rsidP="006A0DFF">
            <w:pPr>
              <w:rPr>
                <w:snapToGrid w:val="0"/>
                <w:color w:val="000000"/>
                <w:lang w:eastAsia="ru-RU"/>
              </w:rPr>
            </w:pPr>
            <w:r w:rsidRPr="00292B2C">
              <w:rPr>
                <w:snapToGrid w:val="0"/>
                <w:color w:val="000000"/>
                <w:lang w:eastAsia="ru-RU"/>
              </w:rPr>
              <w:t>Максимальный размер фракции заполнителя</w:t>
            </w:r>
          </w:p>
        </w:tc>
        <w:tc>
          <w:tcPr>
            <w:tcW w:w="3544" w:type="dxa"/>
          </w:tcPr>
          <w:p w14:paraId="00EE3374" w14:textId="77777777" w:rsidR="00515D78" w:rsidRPr="00515D78" w:rsidRDefault="00515D78" w:rsidP="006A0DFF">
            <w:pPr>
              <w:ind w:left="176"/>
              <w:jc w:val="center"/>
              <w:rPr>
                <w:color w:val="000000"/>
                <w:lang w:eastAsia="ru-RU"/>
              </w:rPr>
            </w:pPr>
            <w:r w:rsidRPr="00515D78">
              <w:rPr>
                <w:color w:val="000000"/>
                <w:lang w:eastAsia="ru-RU"/>
              </w:rPr>
              <w:t>3,2 мм</w:t>
            </w:r>
          </w:p>
        </w:tc>
      </w:tr>
      <w:tr w:rsidR="00515D78" w:rsidRPr="00292B2C" w14:paraId="0B5CAE97" w14:textId="77777777" w:rsidTr="006A0DFF">
        <w:trPr>
          <w:trHeight w:val="487"/>
          <w:jc w:val="center"/>
        </w:trPr>
        <w:tc>
          <w:tcPr>
            <w:tcW w:w="6379" w:type="dxa"/>
          </w:tcPr>
          <w:p w14:paraId="0F675061" w14:textId="77777777" w:rsidR="00515D78" w:rsidRPr="00292B2C" w:rsidRDefault="00515D78" w:rsidP="006A0DFF">
            <w:pPr>
              <w:rPr>
                <w:snapToGrid w:val="0"/>
                <w:color w:val="000000"/>
                <w:lang w:eastAsia="ru-RU"/>
              </w:rPr>
            </w:pPr>
            <w:r w:rsidRPr="00292B2C">
              <w:rPr>
                <w:snapToGrid w:val="0"/>
                <w:color w:val="000000"/>
                <w:lang w:eastAsia="ru-RU"/>
              </w:rPr>
              <w:t xml:space="preserve">Сохранность консистенции </w:t>
            </w:r>
          </w:p>
        </w:tc>
        <w:tc>
          <w:tcPr>
            <w:tcW w:w="3544" w:type="dxa"/>
          </w:tcPr>
          <w:p w14:paraId="098340E1" w14:textId="77777777" w:rsidR="00515D78" w:rsidRPr="00515D78" w:rsidRDefault="00515D78" w:rsidP="006A0DFF">
            <w:pPr>
              <w:ind w:left="176"/>
              <w:jc w:val="center"/>
              <w:rPr>
                <w:color w:val="000000"/>
                <w:lang w:eastAsia="ru-RU"/>
              </w:rPr>
            </w:pPr>
            <w:r w:rsidRPr="00515D78">
              <w:rPr>
                <w:snapToGrid w:val="0"/>
                <w:color w:val="000000"/>
                <w:lang w:eastAsia="ru-RU"/>
              </w:rPr>
              <w:t xml:space="preserve">Около </w:t>
            </w:r>
            <w:r w:rsidRPr="00515D78">
              <w:rPr>
                <w:color w:val="000000"/>
                <w:lang w:eastAsia="ru-RU"/>
              </w:rPr>
              <w:t>40 минут</w:t>
            </w:r>
          </w:p>
        </w:tc>
      </w:tr>
      <w:tr w:rsidR="00515D78" w:rsidRPr="00292B2C" w14:paraId="0770083D" w14:textId="77777777" w:rsidTr="006A0DFF">
        <w:trPr>
          <w:trHeight w:val="294"/>
          <w:jc w:val="center"/>
        </w:trPr>
        <w:tc>
          <w:tcPr>
            <w:tcW w:w="6379" w:type="dxa"/>
          </w:tcPr>
          <w:p w14:paraId="7DA288D4" w14:textId="77777777" w:rsidR="00515D78" w:rsidRPr="00292B2C" w:rsidRDefault="00515D78" w:rsidP="006A0DFF">
            <w:pPr>
              <w:ind w:right="175"/>
              <w:rPr>
                <w:snapToGrid w:val="0"/>
                <w:color w:val="000000"/>
                <w:lang w:eastAsia="ru-RU"/>
              </w:rPr>
            </w:pPr>
            <w:r w:rsidRPr="00292B2C">
              <w:rPr>
                <w:snapToGrid w:val="0"/>
                <w:color w:val="000000"/>
                <w:lang w:eastAsia="ru-RU"/>
              </w:rPr>
              <w:t xml:space="preserve">Прочность при сжатии, через                           </w:t>
            </w:r>
          </w:p>
          <w:p w14:paraId="5F683323" w14:textId="77777777" w:rsidR="00515D78" w:rsidRPr="00292B2C" w:rsidRDefault="00515D78" w:rsidP="006A0DFF">
            <w:pPr>
              <w:ind w:right="175"/>
              <w:jc w:val="right"/>
              <w:rPr>
                <w:snapToGrid w:val="0"/>
                <w:color w:val="000000"/>
                <w:lang w:eastAsia="ru-RU"/>
              </w:rPr>
            </w:pPr>
            <w:r w:rsidRPr="00292B2C">
              <w:rPr>
                <w:snapToGrid w:val="0"/>
                <w:color w:val="000000"/>
                <w:lang w:eastAsia="ru-RU"/>
              </w:rPr>
              <w:t xml:space="preserve"> 1 сутки</w:t>
            </w:r>
          </w:p>
          <w:p w14:paraId="3B7EA4F3" w14:textId="77777777" w:rsidR="00515D78" w:rsidRPr="00292B2C" w:rsidRDefault="00515D78" w:rsidP="006A0DFF">
            <w:pPr>
              <w:ind w:right="175"/>
              <w:jc w:val="right"/>
              <w:rPr>
                <w:snapToGrid w:val="0"/>
                <w:color w:val="000000"/>
                <w:lang w:eastAsia="ru-RU"/>
              </w:rPr>
            </w:pPr>
            <w:r w:rsidRPr="00292B2C">
              <w:rPr>
                <w:snapToGrid w:val="0"/>
                <w:color w:val="000000"/>
                <w:lang w:eastAsia="ru-RU"/>
              </w:rPr>
              <w:lastRenderedPageBreak/>
              <w:t>3 суток</w:t>
            </w:r>
          </w:p>
          <w:p w14:paraId="048AD2F3" w14:textId="77777777" w:rsidR="00515D78" w:rsidRPr="00292B2C" w:rsidRDefault="00515D78" w:rsidP="006A0DFF">
            <w:pPr>
              <w:ind w:right="175" w:firstLine="4428"/>
              <w:jc w:val="right"/>
              <w:rPr>
                <w:snapToGrid w:val="0"/>
                <w:color w:val="000000"/>
                <w:lang w:eastAsia="ru-RU"/>
              </w:rPr>
            </w:pPr>
            <w:r w:rsidRPr="00292B2C">
              <w:rPr>
                <w:snapToGrid w:val="0"/>
                <w:color w:val="000000"/>
                <w:lang w:eastAsia="ru-RU"/>
              </w:rPr>
              <w:t>28 суток</w:t>
            </w:r>
          </w:p>
        </w:tc>
        <w:tc>
          <w:tcPr>
            <w:tcW w:w="3544" w:type="dxa"/>
          </w:tcPr>
          <w:p w14:paraId="5CCB717E" w14:textId="77777777" w:rsidR="00515D78" w:rsidRPr="00515D78" w:rsidRDefault="00515D78" w:rsidP="006A0DFF">
            <w:pPr>
              <w:ind w:left="176"/>
              <w:jc w:val="center"/>
              <w:rPr>
                <w:color w:val="000000"/>
                <w:lang w:eastAsia="ru-RU"/>
              </w:rPr>
            </w:pPr>
          </w:p>
          <w:p w14:paraId="03CDD7FA" w14:textId="77777777" w:rsidR="00515D78" w:rsidRPr="00515D78" w:rsidRDefault="00515D78" w:rsidP="006A0DFF">
            <w:pPr>
              <w:ind w:left="176"/>
              <w:jc w:val="center"/>
              <w:rPr>
                <w:color w:val="000000"/>
                <w:lang w:eastAsia="ru-RU"/>
              </w:rPr>
            </w:pPr>
            <w:r w:rsidRPr="00515D78">
              <w:rPr>
                <w:color w:val="000000"/>
                <w:lang w:eastAsia="ru-RU"/>
              </w:rPr>
              <w:t>не менее 20 МПа</w:t>
            </w:r>
          </w:p>
          <w:p w14:paraId="0AE34633" w14:textId="77777777" w:rsidR="00515D78" w:rsidRPr="00515D78" w:rsidRDefault="00515D78" w:rsidP="006A0DFF">
            <w:pPr>
              <w:ind w:left="176"/>
              <w:jc w:val="center"/>
              <w:rPr>
                <w:color w:val="000000"/>
                <w:lang w:eastAsia="ru-RU"/>
              </w:rPr>
            </w:pPr>
            <w:r w:rsidRPr="00515D78">
              <w:rPr>
                <w:color w:val="000000"/>
                <w:lang w:eastAsia="ru-RU"/>
              </w:rPr>
              <w:lastRenderedPageBreak/>
              <w:t>не менее 40 МПа</w:t>
            </w:r>
          </w:p>
          <w:p w14:paraId="4C08C4BB" w14:textId="77777777" w:rsidR="00515D78" w:rsidRPr="00515D78" w:rsidRDefault="00515D78" w:rsidP="006A0DFF">
            <w:pPr>
              <w:ind w:left="176"/>
              <w:jc w:val="center"/>
              <w:rPr>
                <w:color w:val="000000"/>
                <w:lang w:val="en-US" w:eastAsia="ru-RU"/>
              </w:rPr>
            </w:pPr>
            <w:r w:rsidRPr="00515D78">
              <w:rPr>
                <w:color w:val="000000"/>
                <w:lang w:val="en-US" w:eastAsia="ru-RU"/>
              </w:rPr>
              <w:t xml:space="preserve">не менее </w:t>
            </w:r>
            <w:r w:rsidRPr="00515D78">
              <w:rPr>
                <w:color w:val="000000"/>
                <w:lang w:eastAsia="ru-RU"/>
              </w:rPr>
              <w:t>6</w:t>
            </w:r>
            <w:r w:rsidRPr="00515D78">
              <w:rPr>
                <w:color w:val="000000"/>
                <w:lang w:val="en-US" w:eastAsia="ru-RU"/>
              </w:rPr>
              <w:t xml:space="preserve">0 </w:t>
            </w:r>
            <w:r w:rsidRPr="00515D78">
              <w:rPr>
                <w:color w:val="000000"/>
                <w:lang w:eastAsia="ru-RU"/>
              </w:rPr>
              <w:t>МПа</w:t>
            </w:r>
          </w:p>
        </w:tc>
      </w:tr>
      <w:tr w:rsidR="00515D78" w:rsidRPr="00292B2C" w14:paraId="08762B2C" w14:textId="77777777" w:rsidTr="006A0DFF">
        <w:trPr>
          <w:trHeight w:val="294"/>
          <w:jc w:val="center"/>
        </w:trPr>
        <w:tc>
          <w:tcPr>
            <w:tcW w:w="6379" w:type="dxa"/>
          </w:tcPr>
          <w:p w14:paraId="6FF8B884" w14:textId="77777777" w:rsidR="00515D78" w:rsidRPr="00292B2C" w:rsidRDefault="00515D78" w:rsidP="006A0DFF">
            <w:pPr>
              <w:ind w:right="175"/>
              <w:rPr>
                <w:snapToGrid w:val="0"/>
                <w:color w:val="000000"/>
                <w:lang w:eastAsia="ru-RU"/>
              </w:rPr>
            </w:pPr>
            <w:r w:rsidRPr="00292B2C">
              <w:rPr>
                <w:snapToGrid w:val="0"/>
                <w:color w:val="000000"/>
                <w:lang w:eastAsia="ru-RU"/>
              </w:rPr>
              <w:lastRenderedPageBreak/>
              <w:t xml:space="preserve">Прочность на растяжение при изгибе, через   </w:t>
            </w:r>
          </w:p>
          <w:p w14:paraId="33CB8E2C" w14:textId="77777777" w:rsidR="00515D78" w:rsidRPr="00292B2C" w:rsidRDefault="00515D78" w:rsidP="006A0DFF">
            <w:pPr>
              <w:ind w:right="175"/>
              <w:jc w:val="right"/>
              <w:rPr>
                <w:snapToGrid w:val="0"/>
                <w:color w:val="000000"/>
                <w:lang w:eastAsia="ru-RU"/>
              </w:rPr>
            </w:pPr>
            <w:r w:rsidRPr="00292B2C">
              <w:rPr>
                <w:snapToGrid w:val="0"/>
                <w:color w:val="000000"/>
                <w:lang w:eastAsia="ru-RU"/>
              </w:rPr>
              <w:t>1 сутки</w:t>
            </w:r>
          </w:p>
          <w:p w14:paraId="231A0F51" w14:textId="77777777" w:rsidR="00515D78" w:rsidRPr="00292B2C" w:rsidRDefault="00515D78" w:rsidP="006A0DFF">
            <w:pPr>
              <w:ind w:right="175"/>
              <w:jc w:val="right"/>
              <w:rPr>
                <w:snapToGrid w:val="0"/>
                <w:color w:val="000000"/>
                <w:lang w:eastAsia="ru-RU"/>
              </w:rPr>
            </w:pPr>
            <w:r w:rsidRPr="00292B2C">
              <w:rPr>
                <w:snapToGrid w:val="0"/>
                <w:color w:val="000000"/>
                <w:lang w:eastAsia="ru-RU"/>
              </w:rPr>
              <w:t>3 суток</w:t>
            </w:r>
          </w:p>
          <w:p w14:paraId="39CA6E64" w14:textId="77777777" w:rsidR="00515D78" w:rsidRPr="00292B2C" w:rsidRDefault="00515D78" w:rsidP="006A0DFF">
            <w:pPr>
              <w:ind w:right="175"/>
              <w:jc w:val="right"/>
              <w:rPr>
                <w:snapToGrid w:val="0"/>
                <w:color w:val="000000"/>
                <w:lang w:eastAsia="ru-RU"/>
              </w:rPr>
            </w:pPr>
            <w:r w:rsidRPr="00292B2C">
              <w:rPr>
                <w:snapToGrid w:val="0"/>
                <w:color w:val="000000"/>
                <w:lang w:eastAsia="ru-RU"/>
              </w:rPr>
              <w:t>28 суток</w:t>
            </w:r>
          </w:p>
        </w:tc>
        <w:tc>
          <w:tcPr>
            <w:tcW w:w="3544" w:type="dxa"/>
          </w:tcPr>
          <w:p w14:paraId="25F9D59C" w14:textId="77777777" w:rsidR="00515D78" w:rsidRPr="00515D78" w:rsidRDefault="00515D78" w:rsidP="006A0DFF">
            <w:pPr>
              <w:ind w:left="176"/>
              <w:jc w:val="center"/>
              <w:rPr>
                <w:color w:val="000000"/>
                <w:lang w:eastAsia="ru-RU"/>
              </w:rPr>
            </w:pPr>
          </w:p>
          <w:p w14:paraId="7C848EFF" w14:textId="77777777" w:rsidR="00515D78" w:rsidRPr="00515D78" w:rsidRDefault="00515D78" w:rsidP="006A0DFF">
            <w:pPr>
              <w:ind w:left="176"/>
              <w:jc w:val="center"/>
              <w:rPr>
                <w:color w:val="000000"/>
                <w:lang w:eastAsia="ru-RU"/>
              </w:rPr>
            </w:pPr>
            <w:r w:rsidRPr="00515D78">
              <w:rPr>
                <w:color w:val="000000"/>
                <w:lang w:eastAsia="ru-RU"/>
              </w:rPr>
              <w:t>не менее 3,0 МПа</w:t>
            </w:r>
          </w:p>
          <w:p w14:paraId="046EB7DD" w14:textId="77777777" w:rsidR="00515D78" w:rsidRPr="00515D78" w:rsidRDefault="00515D78" w:rsidP="006A0DFF">
            <w:pPr>
              <w:ind w:left="176"/>
              <w:jc w:val="center"/>
              <w:rPr>
                <w:color w:val="000000"/>
                <w:lang w:eastAsia="ru-RU"/>
              </w:rPr>
            </w:pPr>
            <w:r w:rsidRPr="00515D78">
              <w:rPr>
                <w:color w:val="000000"/>
                <w:lang w:eastAsia="ru-RU"/>
              </w:rPr>
              <w:t>не менее 4,5 МПа</w:t>
            </w:r>
          </w:p>
          <w:p w14:paraId="26904A11" w14:textId="77777777" w:rsidR="00515D78" w:rsidRPr="00515D78" w:rsidRDefault="00515D78" w:rsidP="006A0DFF">
            <w:pPr>
              <w:ind w:left="176"/>
              <w:jc w:val="center"/>
              <w:rPr>
                <w:color w:val="000000"/>
                <w:lang w:eastAsia="ru-RU"/>
              </w:rPr>
            </w:pPr>
            <w:r w:rsidRPr="00515D78">
              <w:rPr>
                <w:color w:val="000000"/>
                <w:lang w:eastAsia="ru-RU"/>
              </w:rPr>
              <w:t>не менее 6,0 МПа</w:t>
            </w:r>
          </w:p>
        </w:tc>
      </w:tr>
      <w:tr w:rsidR="00515D78" w:rsidRPr="00292B2C" w14:paraId="7E47259C" w14:textId="77777777" w:rsidTr="006A0DFF">
        <w:trPr>
          <w:trHeight w:val="294"/>
          <w:jc w:val="center"/>
        </w:trPr>
        <w:tc>
          <w:tcPr>
            <w:tcW w:w="6379" w:type="dxa"/>
          </w:tcPr>
          <w:p w14:paraId="3862E4EB" w14:textId="77777777" w:rsidR="00515D78" w:rsidRPr="00292B2C" w:rsidRDefault="00515D78" w:rsidP="006A0DFF">
            <w:pPr>
              <w:ind w:right="742"/>
              <w:rPr>
                <w:snapToGrid w:val="0"/>
                <w:color w:val="000000"/>
                <w:lang w:eastAsia="ru-RU"/>
              </w:rPr>
            </w:pPr>
            <w:r w:rsidRPr="00292B2C">
              <w:rPr>
                <w:snapToGrid w:val="0"/>
                <w:color w:val="000000"/>
                <w:lang w:eastAsia="ru-RU"/>
              </w:rPr>
              <w:t>Прочность сцепления с бетоном через 28 суток</w:t>
            </w:r>
          </w:p>
        </w:tc>
        <w:tc>
          <w:tcPr>
            <w:tcW w:w="3544" w:type="dxa"/>
          </w:tcPr>
          <w:p w14:paraId="44F4CC1C" w14:textId="77777777" w:rsidR="00515D78" w:rsidRPr="00515D78" w:rsidRDefault="00515D78" w:rsidP="006A0DFF">
            <w:pPr>
              <w:ind w:left="176"/>
              <w:jc w:val="center"/>
              <w:rPr>
                <w:color w:val="000000"/>
                <w:lang w:val="en-US" w:eastAsia="ru-RU"/>
              </w:rPr>
            </w:pPr>
            <w:r w:rsidRPr="00515D78">
              <w:rPr>
                <w:color w:val="000000"/>
                <w:lang w:val="en-US" w:eastAsia="ru-RU"/>
              </w:rPr>
              <w:t>не менее 2</w:t>
            </w:r>
            <w:r w:rsidRPr="00515D78">
              <w:rPr>
                <w:color w:val="000000"/>
                <w:lang w:eastAsia="ru-RU"/>
              </w:rPr>
              <w:t>,0</w:t>
            </w:r>
            <w:r w:rsidRPr="00515D78">
              <w:rPr>
                <w:color w:val="000000"/>
                <w:lang w:val="en-US" w:eastAsia="ru-RU"/>
              </w:rPr>
              <w:t xml:space="preserve"> </w:t>
            </w:r>
            <w:r w:rsidRPr="00515D78">
              <w:rPr>
                <w:color w:val="000000"/>
                <w:lang w:eastAsia="ru-RU"/>
              </w:rPr>
              <w:t>МПа</w:t>
            </w:r>
          </w:p>
        </w:tc>
      </w:tr>
      <w:tr w:rsidR="00515D78" w:rsidRPr="00292B2C" w14:paraId="19C814EA" w14:textId="77777777" w:rsidTr="006A0DFF">
        <w:trPr>
          <w:trHeight w:val="294"/>
          <w:jc w:val="center"/>
        </w:trPr>
        <w:tc>
          <w:tcPr>
            <w:tcW w:w="6379" w:type="dxa"/>
          </w:tcPr>
          <w:p w14:paraId="0A7AD0E7" w14:textId="77777777" w:rsidR="00515D78" w:rsidRPr="00292B2C" w:rsidRDefault="00515D78" w:rsidP="006A0DFF">
            <w:pPr>
              <w:ind w:right="175"/>
              <w:rPr>
                <w:lang w:eastAsia="ru-RU"/>
              </w:rPr>
            </w:pPr>
            <w:r w:rsidRPr="00292B2C">
              <w:rPr>
                <w:lang w:eastAsia="ru-RU"/>
              </w:rPr>
              <w:t xml:space="preserve">Марка по морозостойкости </w:t>
            </w:r>
          </w:p>
        </w:tc>
        <w:tc>
          <w:tcPr>
            <w:tcW w:w="3544" w:type="dxa"/>
          </w:tcPr>
          <w:p w14:paraId="24ACF1E1" w14:textId="77777777" w:rsidR="00515D78" w:rsidRPr="00515D78" w:rsidRDefault="00515D78" w:rsidP="006A0DFF">
            <w:pPr>
              <w:jc w:val="center"/>
              <w:rPr>
                <w:color w:val="000000"/>
                <w:lang w:eastAsia="ru-RU"/>
              </w:rPr>
            </w:pPr>
            <w:r w:rsidRPr="00515D78">
              <w:rPr>
                <w:color w:val="000000"/>
                <w:lang w:val="en-US" w:eastAsia="ru-RU"/>
              </w:rPr>
              <w:t xml:space="preserve">не менее F </w:t>
            </w:r>
            <w:r w:rsidRPr="00515D78">
              <w:rPr>
                <w:color w:val="000000"/>
                <w:lang w:eastAsia="ru-RU"/>
              </w:rPr>
              <w:t>3</w:t>
            </w:r>
            <w:r w:rsidRPr="00515D78">
              <w:rPr>
                <w:color w:val="000000"/>
                <w:lang w:val="en-US" w:eastAsia="ru-RU"/>
              </w:rPr>
              <w:t>00</w:t>
            </w:r>
          </w:p>
        </w:tc>
      </w:tr>
      <w:tr w:rsidR="00515D78" w:rsidRPr="00292B2C" w14:paraId="29810A56" w14:textId="77777777" w:rsidTr="006A0DFF">
        <w:trPr>
          <w:trHeight w:val="294"/>
          <w:jc w:val="center"/>
        </w:trPr>
        <w:tc>
          <w:tcPr>
            <w:tcW w:w="6379" w:type="dxa"/>
          </w:tcPr>
          <w:p w14:paraId="2BD7161F" w14:textId="77777777" w:rsidR="00515D78" w:rsidRPr="00292B2C" w:rsidRDefault="00515D78" w:rsidP="006A0DFF">
            <w:pPr>
              <w:ind w:right="175"/>
              <w:rPr>
                <w:lang w:eastAsia="ru-RU"/>
              </w:rPr>
            </w:pPr>
            <w:r w:rsidRPr="00292B2C">
              <w:rPr>
                <w:lang w:eastAsia="ru-RU"/>
              </w:rPr>
              <w:t xml:space="preserve">Марка по водонепроницаемости </w:t>
            </w:r>
          </w:p>
        </w:tc>
        <w:tc>
          <w:tcPr>
            <w:tcW w:w="3544" w:type="dxa"/>
          </w:tcPr>
          <w:p w14:paraId="7578772E" w14:textId="77777777" w:rsidR="00515D78" w:rsidRPr="00515D78" w:rsidRDefault="00515D78" w:rsidP="006A0DFF">
            <w:pPr>
              <w:ind w:left="176"/>
              <w:jc w:val="center"/>
              <w:rPr>
                <w:color w:val="000000"/>
                <w:lang w:eastAsia="ru-RU"/>
              </w:rPr>
            </w:pPr>
            <w:r w:rsidRPr="00515D78">
              <w:rPr>
                <w:color w:val="000000"/>
                <w:lang w:val="en-US" w:eastAsia="ru-RU"/>
              </w:rPr>
              <w:t xml:space="preserve">не менее W </w:t>
            </w:r>
            <w:r w:rsidRPr="00515D78">
              <w:rPr>
                <w:color w:val="000000"/>
                <w:lang w:eastAsia="ru-RU"/>
              </w:rPr>
              <w:t>14</w:t>
            </w:r>
          </w:p>
        </w:tc>
      </w:tr>
      <w:tr w:rsidR="00515D78" w:rsidRPr="00292B2C" w14:paraId="4BF7EAF3" w14:textId="77777777" w:rsidTr="006A0DFF">
        <w:trPr>
          <w:trHeight w:val="294"/>
          <w:jc w:val="center"/>
        </w:trPr>
        <w:tc>
          <w:tcPr>
            <w:tcW w:w="6379" w:type="dxa"/>
          </w:tcPr>
          <w:p w14:paraId="56764B00" w14:textId="77777777" w:rsidR="00515D78" w:rsidRPr="00292B2C" w:rsidRDefault="00515D78" w:rsidP="006A0DFF">
            <w:pPr>
              <w:ind w:right="-108"/>
              <w:rPr>
                <w:szCs w:val="24"/>
                <w:lang w:eastAsia="ru-RU"/>
              </w:rPr>
            </w:pPr>
            <w:r w:rsidRPr="00292B2C">
              <w:rPr>
                <w:szCs w:val="24"/>
                <w:lang w:eastAsia="ru-RU"/>
              </w:rPr>
              <w:t>Удельная эффективная активность естественных радионуклидов, согласно ГОСТ 30108-94 соответствует 1 классу строительных материалов</w:t>
            </w:r>
          </w:p>
        </w:tc>
        <w:tc>
          <w:tcPr>
            <w:tcW w:w="3544" w:type="dxa"/>
          </w:tcPr>
          <w:p w14:paraId="13281CF7" w14:textId="77777777" w:rsidR="00515D78" w:rsidRPr="00515D78" w:rsidRDefault="00515D78" w:rsidP="006A0DFF">
            <w:pPr>
              <w:ind w:left="176"/>
              <w:jc w:val="center"/>
              <w:rPr>
                <w:color w:val="000000"/>
                <w:lang w:eastAsia="ru-RU"/>
              </w:rPr>
            </w:pPr>
          </w:p>
          <w:p w14:paraId="04EBDAAB" w14:textId="77777777" w:rsidR="00515D78" w:rsidRPr="00515D78" w:rsidRDefault="00515D78" w:rsidP="006A0DFF">
            <w:pPr>
              <w:ind w:left="176"/>
              <w:jc w:val="center"/>
              <w:rPr>
                <w:color w:val="000000"/>
                <w:lang w:val="en-US" w:eastAsia="ru-RU"/>
              </w:rPr>
            </w:pPr>
            <w:r w:rsidRPr="00515D78">
              <w:rPr>
                <w:color w:val="000000"/>
                <w:lang w:val="en-US" w:eastAsia="ru-RU"/>
              </w:rPr>
              <w:t>не превышает</w:t>
            </w:r>
          </w:p>
          <w:p w14:paraId="673088AB" w14:textId="77777777" w:rsidR="00515D78" w:rsidRPr="00515D78" w:rsidRDefault="00515D78" w:rsidP="006A0DFF">
            <w:pPr>
              <w:ind w:left="176"/>
              <w:jc w:val="center"/>
              <w:rPr>
                <w:color w:val="000000"/>
                <w:lang w:eastAsia="ru-RU"/>
              </w:rPr>
            </w:pPr>
            <w:r w:rsidRPr="00515D78">
              <w:rPr>
                <w:color w:val="000000"/>
                <w:lang w:val="en-US" w:eastAsia="ru-RU"/>
              </w:rPr>
              <w:t>370 Бк/</w:t>
            </w:r>
            <w:r w:rsidRPr="00515D78">
              <w:rPr>
                <w:color w:val="000000"/>
                <w:lang w:eastAsia="ru-RU"/>
              </w:rPr>
              <w:t>кг</w:t>
            </w:r>
          </w:p>
        </w:tc>
      </w:tr>
      <w:tr w:rsidR="00515D78" w:rsidRPr="00292B2C" w14:paraId="4C146DBD" w14:textId="77777777" w:rsidTr="006A0DFF">
        <w:trPr>
          <w:trHeight w:val="294"/>
          <w:jc w:val="center"/>
        </w:trPr>
        <w:tc>
          <w:tcPr>
            <w:tcW w:w="6379" w:type="dxa"/>
          </w:tcPr>
          <w:p w14:paraId="00FD5C86" w14:textId="77777777" w:rsidR="00515D78" w:rsidRPr="00292B2C" w:rsidRDefault="00515D78" w:rsidP="006A0DFF">
            <w:pPr>
              <w:ind w:right="175"/>
              <w:rPr>
                <w:lang w:eastAsia="ru-RU"/>
              </w:rPr>
            </w:pPr>
            <w:r w:rsidRPr="00292B2C">
              <w:rPr>
                <w:lang w:eastAsia="ru-RU"/>
              </w:rPr>
              <w:t>Расход материала на 1 м</w:t>
            </w:r>
            <w:r w:rsidRPr="00292B2C">
              <w:rPr>
                <w:vertAlign w:val="superscript"/>
                <w:lang w:eastAsia="ru-RU"/>
              </w:rPr>
              <w:t>2</w:t>
            </w:r>
            <w:r w:rsidRPr="00292B2C">
              <w:rPr>
                <w:lang w:eastAsia="ru-RU"/>
              </w:rPr>
              <w:t xml:space="preserve"> при толщине слоя 20 мм</w:t>
            </w:r>
          </w:p>
        </w:tc>
        <w:tc>
          <w:tcPr>
            <w:tcW w:w="3544" w:type="dxa"/>
          </w:tcPr>
          <w:p w14:paraId="12D337E8" w14:textId="77777777" w:rsidR="00515D78" w:rsidRPr="00292B2C" w:rsidRDefault="00515D78" w:rsidP="006A0DFF">
            <w:pPr>
              <w:ind w:left="176"/>
              <w:jc w:val="center"/>
              <w:rPr>
                <w:lang w:eastAsia="ru-RU"/>
              </w:rPr>
            </w:pPr>
            <w:r w:rsidRPr="00292B2C">
              <w:rPr>
                <w:lang w:eastAsia="ru-RU"/>
              </w:rPr>
              <w:t>38-40 кг</w:t>
            </w:r>
          </w:p>
        </w:tc>
      </w:tr>
    </w:tbl>
    <w:p w14:paraId="46C2C251" w14:textId="77777777" w:rsidR="00515D78" w:rsidRPr="00292B2C" w:rsidRDefault="00515D78" w:rsidP="00515D78">
      <w:pPr>
        <w:spacing w:after="240"/>
        <w:rPr>
          <w:lang w:eastAsia="ru-RU"/>
        </w:rPr>
      </w:pPr>
    </w:p>
    <w:p w14:paraId="38A566B5" w14:textId="77777777" w:rsidR="00515D78" w:rsidRPr="00292B2C" w:rsidRDefault="00515D78" w:rsidP="00515D78">
      <w:pPr>
        <w:jc w:val="center"/>
        <w:rPr>
          <w:b/>
          <w:szCs w:val="24"/>
          <w:lang w:eastAsia="ru-RU"/>
        </w:rPr>
      </w:pPr>
      <w:r w:rsidRPr="00292B2C">
        <w:rPr>
          <w:b/>
          <w:szCs w:val="24"/>
          <w:lang w:eastAsia="ru-RU"/>
        </w:rPr>
        <w:t>МЕРЫ ПРЕДОСТОРОЖНОСТИ</w:t>
      </w:r>
    </w:p>
    <w:p w14:paraId="3C61F9F5" w14:textId="77777777" w:rsidR="00515D78" w:rsidRPr="00292B2C" w:rsidRDefault="00515D78" w:rsidP="00515D78">
      <w:pPr>
        <w:rPr>
          <w:szCs w:val="24"/>
          <w:lang w:eastAsia="ru-RU"/>
        </w:rPr>
      </w:pPr>
      <w:r w:rsidRPr="00292B2C">
        <w:rPr>
          <w:szCs w:val="24"/>
          <w:lang w:eastAsia="ru-RU"/>
        </w:rPr>
        <w:t xml:space="preserve">     </w:t>
      </w:r>
      <w:r w:rsidRPr="00292B2C">
        <w:rPr>
          <w:b/>
          <w:lang w:val="en-US" w:eastAsia="ru-RU"/>
        </w:rPr>
        <w:t>CONSOLIT</w:t>
      </w:r>
      <w:r w:rsidRPr="00292B2C">
        <w:rPr>
          <w:b/>
          <w:lang w:eastAsia="ru-RU"/>
        </w:rPr>
        <w:t xml:space="preserve"> </w:t>
      </w:r>
      <w:r w:rsidRPr="00292B2C">
        <w:rPr>
          <w:b/>
          <w:lang w:val="en-US" w:eastAsia="ru-RU"/>
        </w:rPr>
        <w:t>BARS</w:t>
      </w:r>
      <w:r w:rsidRPr="00292B2C">
        <w:rPr>
          <w:b/>
          <w:lang w:eastAsia="ru-RU"/>
        </w:rPr>
        <w:t xml:space="preserve"> 116</w:t>
      </w:r>
      <w:r w:rsidRPr="00292B2C">
        <w:rPr>
          <w:lang w:eastAsia="ru-RU"/>
        </w:rPr>
        <w:t xml:space="preserve"> </w:t>
      </w:r>
      <w:r w:rsidRPr="00292B2C">
        <w:rPr>
          <w:szCs w:val="24"/>
          <w:lang w:eastAsia="ru-RU"/>
        </w:rPr>
        <w:t>содержит цемент, который при взаимодействии с водой дает щелочную реакцию. Поэтому при работе со смесью необходимо защищать глаза и кожу. В случае контакта пораженные места необходимо промыть водой и обратиться за помощью к врачу.</w:t>
      </w:r>
    </w:p>
    <w:p w14:paraId="15BEFB6E" w14:textId="77777777" w:rsidR="00515D78" w:rsidRPr="00292B2C" w:rsidRDefault="00515D78" w:rsidP="00515D78">
      <w:pPr>
        <w:rPr>
          <w:noProof/>
          <w:lang w:eastAsia="ru-RU"/>
        </w:rPr>
      </w:pPr>
    </w:p>
    <w:p w14:paraId="5AC0731E" w14:textId="77777777" w:rsidR="00515D78" w:rsidRPr="00C56B19" w:rsidRDefault="00515D78" w:rsidP="00515D78">
      <w:pPr>
        <w:rPr>
          <w:b/>
          <w:noProof/>
          <w:highlight w:val="yellow"/>
          <w:lang w:eastAsia="ru-RU"/>
        </w:rPr>
      </w:pPr>
      <w:r w:rsidRPr="00292B2C">
        <w:rPr>
          <w:b/>
          <w:noProof/>
          <w:lang w:eastAsia="ru-RU"/>
        </w:rPr>
        <w:t xml:space="preserve">     </w:t>
      </w:r>
      <w:r w:rsidRPr="00C56B19">
        <w:rPr>
          <w:b/>
          <w:noProof/>
          <w:highlight w:val="yellow"/>
          <w:lang w:eastAsia="ru-RU"/>
        </w:rPr>
        <w:t xml:space="preserve">ПРИМЕЧАНИЕ: </w:t>
      </w:r>
    </w:p>
    <w:p w14:paraId="240D1CAB" w14:textId="77777777" w:rsidR="00515D78" w:rsidRPr="00C56B19" w:rsidRDefault="00515D78" w:rsidP="00515D78">
      <w:pPr>
        <w:spacing w:after="240"/>
        <w:rPr>
          <w:b/>
          <w:noProof/>
          <w:highlight w:val="yellow"/>
          <w:lang w:eastAsia="ru-RU"/>
        </w:rPr>
      </w:pPr>
      <w:r w:rsidRPr="00C56B19">
        <w:rPr>
          <w:b/>
          <w:noProof/>
          <w:highlight w:val="yellow"/>
          <w:lang w:eastAsia="ru-RU"/>
        </w:rPr>
        <w:t xml:space="preserve">     Производитель гарантирует качество продукта, но не несет ответственности за неправильное использование материала и нарушение условий хранения. По вопросам применения и качества материалов Вы можете получить исчерпывающую информацию в службе технической поддержки ООО «Консолит» по телефону</w:t>
      </w:r>
      <w:r w:rsidRPr="00C56B19">
        <w:rPr>
          <w:b/>
          <w:highlight w:val="yellow"/>
          <w:lang w:eastAsia="ru-RU"/>
        </w:rPr>
        <w:t>: +7 (495) 232-28-80</w:t>
      </w:r>
      <w:r w:rsidRPr="00C56B19">
        <w:rPr>
          <w:b/>
          <w:noProof/>
          <w:highlight w:val="yellow"/>
          <w:lang w:eastAsia="ru-RU"/>
        </w:rPr>
        <w:t>.</w:t>
      </w:r>
    </w:p>
    <w:p w14:paraId="26118CA3" w14:textId="77777777" w:rsidR="00515D78" w:rsidRPr="00C56B19" w:rsidRDefault="00515D78" w:rsidP="00515D78">
      <w:pPr>
        <w:spacing w:after="240"/>
        <w:rPr>
          <w:noProof/>
          <w:highlight w:val="yellow"/>
          <w:lang w:eastAsia="ru-RU"/>
        </w:rPr>
      </w:pPr>
      <w:r w:rsidRPr="00C56B19">
        <w:rPr>
          <w:b/>
          <w:noProof/>
          <w:highlight w:val="yellow"/>
          <w:lang w:eastAsia="ru-RU"/>
        </w:rPr>
        <w:t>ВЕС НЕТТО:</w:t>
      </w:r>
      <w:r w:rsidRPr="00C56B19">
        <w:rPr>
          <w:noProof/>
          <w:highlight w:val="yellow"/>
          <w:lang w:eastAsia="ru-RU"/>
        </w:rPr>
        <w:t xml:space="preserve"> 30 кг</w:t>
      </w:r>
    </w:p>
    <w:p w14:paraId="0A4D0BC1" w14:textId="77777777" w:rsidR="00515D78" w:rsidRPr="00C56B19" w:rsidRDefault="00515D78" w:rsidP="00515D78">
      <w:pPr>
        <w:jc w:val="center"/>
        <w:rPr>
          <w:b/>
          <w:noProof/>
          <w:highlight w:val="yellow"/>
          <w:lang w:eastAsia="ru-RU"/>
        </w:rPr>
      </w:pPr>
      <w:r w:rsidRPr="00C56B19">
        <w:rPr>
          <w:b/>
          <w:noProof/>
          <w:highlight w:val="yellow"/>
          <w:lang w:eastAsia="ru-RU"/>
        </w:rPr>
        <w:t>СРОК ХРАНЕНИЯ</w:t>
      </w:r>
    </w:p>
    <w:p w14:paraId="48C8A9FA" w14:textId="77777777" w:rsidR="00515D78" w:rsidRPr="00292B2C" w:rsidRDefault="00515D78" w:rsidP="00515D78">
      <w:pPr>
        <w:rPr>
          <w:noProof/>
          <w:lang w:eastAsia="ru-RU"/>
        </w:rPr>
      </w:pPr>
      <w:r w:rsidRPr="00C56B19">
        <w:rPr>
          <w:noProof/>
          <w:highlight w:val="yellow"/>
          <w:lang w:eastAsia="ru-RU"/>
        </w:rPr>
        <w:t>В сухом  помещении  на поддоне в течение 12 месяцев с даты изготовления.</w:t>
      </w:r>
      <w:r w:rsidRPr="00292B2C">
        <w:rPr>
          <w:noProof/>
          <w:lang w:eastAsia="ru-RU"/>
        </w:rPr>
        <w:t xml:space="preserve">  </w:t>
      </w:r>
    </w:p>
    <w:p w14:paraId="552DC4DE" w14:textId="77777777" w:rsidR="00515D78" w:rsidRPr="00292B2C" w:rsidRDefault="00515D78" w:rsidP="00515D78">
      <w:pPr>
        <w:rPr>
          <w:u w:val="single"/>
          <w:lang w:eastAsia="ru-RU"/>
        </w:rPr>
      </w:pPr>
      <w:r w:rsidRPr="00292B2C">
        <w:rPr>
          <w:lang w:eastAsia="ru-RU"/>
        </w:rPr>
        <w:t xml:space="preserve"> </w:t>
      </w:r>
    </w:p>
    <w:p w14:paraId="57E66BD0" w14:textId="77777777" w:rsidR="00515D78" w:rsidRPr="00292B2C" w:rsidRDefault="00515D78" w:rsidP="00515D78">
      <w:pPr>
        <w:ind w:left="3544" w:right="849" w:hanging="3544"/>
        <w:rPr>
          <w:lang w:eastAsia="ru-RU"/>
        </w:rPr>
      </w:pPr>
    </w:p>
    <w:p w14:paraId="3DC2EB5F" w14:textId="77777777" w:rsidR="00515D78" w:rsidRPr="00292B2C" w:rsidRDefault="00515D78" w:rsidP="00515D78">
      <w:pPr>
        <w:ind w:left="3544" w:right="849" w:hanging="3544"/>
        <w:rPr>
          <w:sz w:val="20"/>
          <w:lang w:eastAsia="ru-RU"/>
        </w:rPr>
      </w:pPr>
    </w:p>
    <w:p w14:paraId="79CC690F" w14:textId="77777777" w:rsidR="00515D78" w:rsidRDefault="00515D78" w:rsidP="00515D78"/>
    <w:p w14:paraId="31E76494" w14:textId="77777777" w:rsidR="00515D78" w:rsidRDefault="00515D78" w:rsidP="00515D78">
      <w:r>
        <w:br w:type="page"/>
      </w:r>
    </w:p>
    <w:p w14:paraId="150A4C9F" w14:textId="77777777" w:rsidR="00515D78" w:rsidRPr="00FE16F0" w:rsidRDefault="00515D78" w:rsidP="00515D78">
      <w:pPr>
        <w:jc w:val="center"/>
        <w:rPr>
          <w:b/>
          <w:sz w:val="56"/>
          <w:szCs w:val="56"/>
          <w:lang w:eastAsia="ru-RU"/>
        </w:rPr>
      </w:pPr>
      <w:r w:rsidRPr="00FE16F0">
        <w:rPr>
          <w:b/>
          <w:sz w:val="56"/>
          <w:szCs w:val="56"/>
          <w:lang w:val="en-US" w:eastAsia="ru-RU"/>
        </w:rPr>
        <w:t>CONSOLIT</w:t>
      </w:r>
      <w:r w:rsidRPr="00FE16F0">
        <w:rPr>
          <w:b/>
          <w:sz w:val="56"/>
          <w:szCs w:val="56"/>
          <w:lang w:eastAsia="ru-RU"/>
        </w:rPr>
        <w:t xml:space="preserve"> </w:t>
      </w:r>
      <w:r w:rsidRPr="00FE16F0">
        <w:rPr>
          <w:b/>
          <w:sz w:val="56"/>
          <w:szCs w:val="56"/>
          <w:lang w:val="en-US" w:eastAsia="ru-RU"/>
        </w:rPr>
        <w:t>BARS</w:t>
      </w:r>
      <w:r w:rsidRPr="00FE16F0">
        <w:rPr>
          <w:b/>
          <w:sz w:val="56"/>
          <w:szCs w:val="56"/>
          <w:lang w:eastAsia="ru-RU"/>
        </w:rPr>
        <w:t xml:space="preserve"> 120</w:t>
      </w:r>
    </w:p>
    <w:p w14:paraId="472A34D8" w14:textId="77777777" w:rsidR="00515D78" w:rsidRPr="00FE16F0" w:rsidRDefault="00515D78" w:rsidP="00515D78">
      <w:pPr>
        <w:jc w:val="center"/>
        <w:rPr>
          <w:b/>
          <w:lang w:eastAsia="ru-RU"/>
        </w:rPr>
      </w:pPr>
      <w:r w:rsidRPr="00FE16F0">
        <w:rPr>
          <w:b/>
          <w:sz w:val="32"/>
          <w:lang w:eastAsia="ru-RU"/>
        </w:rPr>
        <w:t>СУХАЯ РЕМОНТНАЯ СМЕСЬ</w:t>
      </w:r>
      <w:r w:rsidRPr="00FE16F0">
        <w:rPr>
          <w:b/>
          <w:lang w:eastAsia="ru-RU"/>
        </w:rPr>
        <w:t xml:space="preserve"> </w:t>
      </w:r>
    </w:p>
    <w:p w14:paraId="393A2E71" w14:textId="77777777" w:rsidR="00515D78" w:rsidRPr="00FE16F0" w:rsidRDefault="00515D78" w:rsidP="00515D78">
      <w:pPr>
        <w:ind w:right="282"/>
        <w:jc w:val="center"/>
        <w:rPr>
          <w:b/>
          <w:lang w:eastAsia="ru-RU"/>
        </w:rPr>
      </w:pPr>
      <w:r w:rsidRPr="00FE16F0">
        <w:rPr>
          <w:b/>
          <w:lang w:eastAsia="ru-RU"/>
        </w:rPr>
        <w:t>безусадочная, быстротвердеющая, высокопрочная (В 70), литая, с металлической фиброй для конструкционного ремонта (</w:t>
      </w:r>
      <w:r w:rsidRPr="00FE16F0">
        <w:rPr>
          <w:b/>
          <w:lang w:val="en-US" w:eastAsia="ru-RU"/>
        </w:rPr>
        <w:t>R</w:t>
      </w:r>
      <w:r w:rsidRPr="00FE16F0">
        <w:rPr>
          <w:b/>
          <w:lang w:eastAsia="ru-RU"/>
        </w:rPr>
        <w:t>4) бетонных и железобетонных покрытий и конструкций.</w:t>
      </w:r>
    </w:p>
    <w:p w14:paraId="08147514" w14:textId="77777777" w:rsidR="00515D78" w:rsidRPr="00FE16F0" w:rsidRDefault="00515D78" w:rsidP="00515D78">
      <w:pPr>
        <w:ind w:right="-2"/>
        <w:rPr>
          <w:lang w:eastAsia="ru-RU"/>
        </w:rPr>
      </w:pPr>
    </w:p>
    <w:p w14:paraId="13DC3372" w14:textId="77777777" w:rsidR="00515D78" w:rsidRPr="00FE16F0" w:rsidRDefault="00515D78" w:rsidP="00515D78">
      <w:pPr>
        <w:jc w:val="right"/>
        <w:rPr>
          <w:b/>
          <w:sz w:val="20"/>
          <w:lang w:eastAsia="ru-RU"/>
        </w:rPr>
      </w:pPr>
      <w:r w:rsidRPr="00FE16F0">
        <w:rPr>
          <w:b/>
          <w:sz w:val="20"/>
          <w:lang w:eastAsia="ru-RU"/>
        </w:rPr>
        <w:t>ГОСТ 31357-2007</w:t>
      </w:r>
    </w:p>
    <w:p w14:paraId="01AE5237" w14:textId="77777777" w:rsidR="00515D78" w:rsidRPr="00FE16F0" w:rsidRDefault="00515D78" w:rsidP="00515D78">
      <w:pPr>
        <w:jc w:val="right"/>
        <w:rPr>
          <w:b/>
          <w:sz w:val="20"/>
          <w:lang w:eastAsia="ru-RU"/>
        </w:rPr>
      </w:pPr>
      <w:r w:rsidRPr="00FE16F0">
        <w:rPr>
          <w:b/>
          <w:sz w:val="20"/>
          <w:lang w:eastAsia="ru-RU"/>
        </w:rPr>
        <w:t>СТО 54793637-003-2018</w:t>
      </w:r>
    </w:p>
    <w:p w14:paraId="1794CB7E" w14:textId="77777777" w:rsidR="00515D78" w:rsidRPr="00FE16F0" w:rsidRDefault="00515D78" w:rsidP="00515D78">
      <w:pPr>
        <w:jc w:val="right"/>
        <w:rPr>
          <w:b/>
          <w:sz w:val="20"/>
          <w:lang w:eastAsia="ru-RU"/>
        </w:rPr>
      </w:pPr>
      <w:r w:rsidRPr="00FE16F0">
        <w:rPr>
          <w:b/>
          <w:sz w:val="20"/>
          <w:lang w:eastAsia="ru-RU"/>
        </w:rPr>
        <w:t xml:space="preserve">Декларация о соответствии РОСС </w:t>
      </w:r>
      <w:r w:rsidRPr="00FE16F0">
        <w:rPr>
          <w:b/>
          <w:sz w:val="20"/>
          <w:lang w:val="en-US" w:eastAsia="ru-RU"/>
        </w:rPr>
        <w:t>RU</w:t>
      </w:r>
      <w:r w:rsidRPr="00FE16F0">
        <w:rPr>
          <w:b/>
          <w:sz w:val="20"/>
          <w:lang w:eastAsia="ru-RU"/>
        </w:rPr>
        <w:t xml:space="preserve"> Д-</w:t>
      </w:r>
      <w:r w:rsidRPr="00FE16F0">
        <w:rPr>
          <w:b/>
          <w:sz w:val="20"/>
          <w:lang w:val="en-US" w:eastAsia="ru-RU"/>
        </w:rPr>
        <w:t>RU</w:t>
      </w:r>
      <w:r w:rsidRPr="00FE16F0">
        <w:rPr>
          <w:b/>
          <w:sz w:val="20"/>
          <w:lang w:eastAsia="ru-RU"/>
        </w:rPr>
        <w:t>.АД38.В.00044/19 от 11.01.2019</w:t>
      </w:r>
    </w:p>
    <w:p w14:paraId="424F6D81" w14:textId="77777777" w:rsidR="00515D78" w:rsidRPr="00FE16F0" w:rsidRDefault="00515D78" w:rsidP="00515D78">
      <w:pPr>
        <w:jc w:val="right"/>
        <w:rPr>
          <w:b/>
          <w:sz w:val="20"/>
          <w:lang w:eastAsia="ru-RU"/>
        </w:rPr>
      </w:pPr>
      <w:r w:rsidRPr="00FE16F0">
        <w:rPr>
          <w:b/>
          <w:sz w:val="20"/>
          <w:lang w:eastAsia="ru-RU"/>
        </w:rPr>
        <w:t>Свидетельство о государственной регистрации № RU.77.01.34.008.Е.001197.02.13 от 08.02.2013</w:t>
      </w:r>
    </w:p>
    <w:p w14:paraId="7C28B857" w14:textId="77777777" w:rsidR="00515D78" w:rsidRPr="00FE16F0" w:rsidRDefault="00515D78" w:rsidP="00515D78">
      <w:pPr>
        <w:ind w:right="-1"/>
        <w:jc w:val="right"/>
        <w:rPr>
          <w:sz w:val="20"/>
          <w:lang w:eastAsia="ru-RU"/>
        </w:rPr>
      </w:pPr>
    </w:p>
    <w:p w14:paraId="4134D093" w14:textId="77777777" w:rsidR="00515D78" w:rsidRPr="00FE16F0" w:rsidRDefault="00515D78" w:rsidP="00515D78">
      <w:pPr>
        <w:ind w:right="-2"/>
        <w:rPr>
          <w:lang w:eastAsia="ru-RU"/>
        </w:rPr>
      </w:pPr>
      <w:r w:rsidRPr="00FE16F0">
        <w:rPr>
          <w:lang w:eastAsia="ru-RU"/>
        </w:rPr>
        <w:t xml:space="preserve">     </w:t>
      </w:r>
      <w:r w:rsidRPr="00FE16F0">
        <w:rPr>
          <w:b/>
          <w:lang w:val="en-US" w:eastAsia="ru-RU"/>
        </w:rPr>
        <w:t>CONSOLIT</w:t>
      </w:r>
      <w:r w:rsidRPr="00FE16F0">
        <w:rPr>
          <w:b/>
          <w:lang w:eastAsia="ru-RU"/>
        </w:rPr>
        <w:t xml:space="preserve"> </w:t>
      </w:r>
      <w:r w:rsidRPr="00FE16F0">
        <w:rPr>
          <w:b/>
          <w:lang w:val="en-US" w:eastAsia="ru-RU"/>
        </w:rPr>
        <w:t>BARS</w:t>
      </w:r>
      <w:r w:rsidRPr="00FE16F0">
        <w:rPr>
          <w:b/>
          <w:lang w:eastAsia="ru-RU"/>
        </w:rPr>
        <w:t xml:space="preserve"> 120</w:t>
      </w:r>
      <w:r w:rsidRPr="00FE16F0">
        <w:rPr>
          <w:lang w:eastAsia="ru-RU"/>
        </w:rPr>
        <w:t xml:space="preserve"> представляет собой многокомпонентную сухую ремонтную смесь (литую), состоящую из специального цемента, фракционированных заполнителей, металлической и полимерной фибры и комплекса химических добавок.</w:t>
      </w:r>
    </w:p>
    <w:p w14:paraId="223271B1" w14:textId="77777777" w:rsidR="00515D78" w:rsidRPr="00FE16F0" w:rsidRDefault="00515D78" w:rsidP="00515D78">
      <w:pPr>
        <w:spacing w:after="240"/>
        <w:ind w:right="-2"/>
        <w:rPr>
          <w:lang w:eastAsia="ru-RU"/>
        </w:rPr>
      </w:pPr>
      <w:r w:rsidRPr="00FE16F0">
        <w:rPr>
          <w:lang w:eastAsia="ru-RU"/>
        </w:rPr>
        <w:t xml:space="preserve">     Такой состав, при затворении водой, позволяет приготовить безусадочную, пластичную, не расслаивающуюся растворную смесь с высокой водоудерживающей способностью и отличной удобоукладываемостью при низком содержании воды затворения. Материал обеспечивает прочное сцепление со старым бетоном и быстрое нарастание прочности, имеет высокие характеристики по прочности при сжатии и изгибе, обладает высокой водонепроницаемостью и морозостойкостью, удобен в работе и экологически безопасен. Ремонтный состав </w:t>
      </w:r>
      <w:r w:rsidRPr="00FE16F0">
        <w:rPr>
          <w:b/>
          <w:lang w:eastAsia="ru-RU"/>
        </w:rPr>
        <w:t>CONSOLIT BARS 120</w:t>
      </w:r>
      <w:r w:rsidRPr="00FE16F0">
        <w:rPr>
          <w:lang w:eastAsia="ru-RU"/>
        </w:rPr>
        <w:t xml:space="preserve"> устойчив к воздействию нефтепродуктов и агрессивных сред, содержащих сульфаты, сульфиды и хлориды. Сертифицирован для контакта с питьевой водой.</w:t>
      </w:r>
    </w:p>
    <w:p w14:paraId="0440686C" w14:textId="77777777" w:rsidR="00515D78" w:rsidRPr="00FE16F0" w:rsidRDefault="00515D78" w:rsidP="00515D78">
      <w:pPr>
        <w:jc w:val="center"/>
        <w:rPr>
          <w:b/>
          <w:lang w:eastAsia="ru-RU"/>
        </w:rPr>
      </w:pPr>
      <w:r w:rsidRPr="00FE16F0">
        <w:rPr>
          <w:b/>
          <w:lang w:eastAsia="ru-RU"/>
        </w:rPr>
        <w:t>ПРИМЕНЕНИЕ</w:t>
      </w:r>
    </w:p>
    <w:p w14:paraId="35F2B7E6" w14:textId="77777777" w:rsidR="00515D78" w:rsidRPr="00FE16F0" w:rsidRDefault="00515D78" w:rsidP="00515D78">
      <w:pPr>
        <w:rPr>
          <w:lang w:eastAsia="ru-RU"/>
        </w:rPr>
      </w:pPr>
      <w:r w:rsidRPr="00FE16F0">
        <w:rPr>
          <w:lang w:eastAsia="ru-RU"/>
        </w:rPr>
        <w:t xml:space="preserve">     Сухую ремонтную смесь </w:t>
      </w:r>
      <w:r w:rsidRPr="00FE16F0">
        <w:rPr>
          <w:b/>
          <w:lang w:eastAsia="ru-RU"/>
        </w:rPr>
        <w:t xml:space="preserve">CONSOLIT </w:t>
      </w:r>
      <w:r w:rsidRPr="00FE16F0">
        <w:rPr>
          <w:b/>
          <w:lang w:val="en-US" w:eastAsia="ru-RU"/>
        </w:rPr>
        <w:t>BARS</w:t>
      </w:r>
      <w:r w:rsidRPr="00FE16F0">
        <w:rPr>
          <w:b/>
          <w:lang w:eastAsia="ru-RU"/>
        </w:rPr>
        <w:t xml:space="preserve"> 120</w:t>
      </w:r>
      <w:r w:rsidRPr="00FE16F0">
        <w:rPr>
          <w:lang w:eastAsia="ru-RU"/>
        </w:rPr>
        <w:t xml:space="preserve"> рекомендуется применять в промышленном и гражданском строительстве для конструкционного ремонта (класс </w:t>
      </w:r>
      <w:r w:rsidRPr="00FE16F0">
        <w:rPr>
          <w:lang w:val="en-US" w:eastAsia="ru-RU"/>
        </w:rPr>
        <w:t>R</w:t>
      </w:r>
      <w:r w:rsidRPr="00FE16F0">
        <w:rPr>
          <w:lang w:eastAsia="ru-RU"/>
        </w:rPr>
        <w:t xml:space="preserve">4) бетонных и железобетонных покрытий и конструкций, при глубине разрушений от 15 мм до 100 мм, для горизонтальных и с небольшим уклоном (не более 4%) поверхностей.     Основные случаи возможного применения сухой ремонтной смеси </w:t>
      </w:r>
      <w:r w:rsidRPr="00FE16F0">
        <w:rPr>
          <w:b/>
          <w:lang w:eastAsia="ru-RU"/>
        </w:rPr>
        <w:t xml:space="preserve">CONSOLIT </w:t>
      </w:r>
      <w:r w:rsidRPr="00FE16F0">
        <w:rPr>
          <w:b/>
          <w:lang w:val="en-US" w:eastAsia="ru-RU"/>
        </w:rPr>
        <w:t>BARS</w:t>
      </w:r>
      <w:r w:rsidRPr="00FE16F0">
        <w:rPr>
          <w:b/>
          <w:lang w:eastAsia="ru-RU"/>
        </w:rPr>
        <w:t xml:space="preserve"> 120:</w:t>
      </w:r>
    </w:p>
    <w:p w14:paraId="3B85C307" w14:textId="77777777" w:rsidR="00515D78" w:rsidRPr="00FE16F0" w:rsidRDefault="00515D78" w:rsidP="00515D78">
      <w:pPr>
        <w:numPr>
          <w:ilvl w:val="0"/>
          <w:numId w:val="4"/>
        </w:numPr>
        <w:tabs>
          <w:tab w:val="num" w:pos="1068"/>
        </w:tabs>
        <w:suppressAutoHyphens w:val="0"/>
        <w:ind w:left="851" w:right="-2" w:hanging="284"/>
        <w:rPr>
          <w:lang w:eastAsia="ru-RU"/>
        </w:rPr>
      </w:pPr>
      <w:r w:rsidRPr="00FE16F0">
        <w:rPr>
          <w:lang w:eastAsia="ru-RU"/>
        </w:rPr>
        <w:t>ремонт покрытий автомобильных дорог и взлетно-посадочных полос аэродромов, пролетных строений и покрытий мостов, бетонных покрытий парковочных зон с большими механическими нагрузками и во всех климатических зонах;</w:t>
      </w:r>
    </w:p>
    <w:p w14:paraId="1597C088" w14:textId="77777777" w:rsidR="00515D78" w:rsidRPr="00FE16F0" w:rsidRDefault="00515D78" w:rsidP="00515D78">
      <w:pPr>
        <w:numPr>
          <w:ilvl w:val="0"/>
          <w:numId w:val="4"/>
        </w:numPr>
        <w:tabs>
          <w:tab w:val="num" w:pos="1068"/>
        </w:tabs>
        <w:suppressAutoHyphens w:val="0"/>
        <w:ind w:left="851" w:right="-2" w:hanging="284"/>
        <w:rPr>
          <w:lang w:eastAsia="ru-RU"/>
        </w:rPr>
      </w:pPr>
      <w:r w:rsidRPr="00FE16F0">
        <w:rPr>
          <w:lang w:eastAsia="ru-RU"/>
        </w:rPr>
        <w:t>при строительстве и ремонте сейсмостойких элементов (колонно-балочных соединений);</w:t>
      </w:r>
    </w:p>
    <w:p w14:paraId="79C1E4D7" w14:textId="77777777" w:rsidR="00515D78" w:rsidRPr="00FE16F0" w:rsidRDefault="00515D78" w:rsidP="00515D78">
      <w:pPr>
        <w:numPr>
          <w:ilvl w:val="0"/>
          <w:numId w:val="4"/>
        </w:numPr>
        <w:tabs>
          <w:tab w:val="num" w:pos="1068"/>
        </w:tabs>
        <w:suppressAutoHyphens w:val="0"/>
        <w:ind w:left="851" w:hanging="284"/>
        <w:rPr>
          <w:lang w:eastAsia="ru-RU"/>
        </w:rPr>
      </w:pPr>
      <w:r w:rsidRPr="00FE16F0">
        <w:rPr>
          <w:lang w:eastAsia="ru-RU"/>
        </w:rPr>
        <w:t xml:space="preserve">ремонт и усиление армированных (в том числе преднапряженных) конструкций – бункеров и бомбоубежищ, подпорных стенок, каналов, железобетонных балок, опор, мостовых сооружений и конструкций и т.п., подверженных высоким статическим и динамическим нагрузкам; </w:t>
      </w:r>
    </w:p>
    <w:p w14:paraId="1E74F83B" w14:textId="77777777" w:rsidR="00515D78" w:rsidRPr="00FE16F0" w:rsidRDefault="00515D78" w:rsidP="00515D78">
      <w:pPr>
        <w:numPr>
          <w:ilvl w:val="0"/>
          <w:numId w:val="4"/>
        </w:numPr>
        <w:tabs>
          <w:tab w:val="num" w:pos="1068"/>
        </w:tabs>
        <w:suppressAutoHyphens w:val="0"/>
        <w:ind w:left="851" w:hanging="284"/>
        <w:rPr>
          <w:lang w:eastAsia="ru-RU"/>
        </w:rPr>
      </w:pPr>
      <w:r w:rsidRPr="00FE16F0">
        <w:rPr>
          <w:lang w:eastAsia="ru-RU"/>
        </w:rPr>
        <w:t>при омоноличивании, жестком соединении сборных бетонных конструкций;</w:t>
      </w:r>
    </w:p>
    <w:p w14:paraId="0863A71C" w14:textId="77777777" w:rsidR="00515D78" w:rsidRPr="00FE16F0" w:rsidRDefault="00515D78" w:rsidP="00515D78">
      <w:pPr>
        <w:numPr>
          <w:ilvl w:val="0"/>
          <w:numId w:val="4"/>
        </w:numPr>
        <w:tabs>
          <w:tab w:val="num" w:pos="1068"/>
        </w:tabs>
        <w:suppressAutoHyphens w:val="0"/>
        <w:ind w:left="851" w:hanging="284"/>
        <w:rPr>
          <w:lang w:eastAsia="ru-RU"/>
        </w:rPr>
      </w:pPr>
      <w:r w:rsidRPr="00FE16F0">
        <w:rPr>
          <w:lang w:eastAsia="ru-RU"/>
        </w:rPr>
        <w:t>при укреплении треснувших скальных пород, установки анкерных креплений;</w:t>
      </w:r>
    </w:p>
    <w:p w14:paraId="720E8F12" w14:textId="77777777" w:rsidR="00515D78" w:rsidRPr="00FE16F0" w:rsidRDefault="00515D78" w:rsidP="00515D78">
      <w:pPr>
        <w:numPr>
          <w:ilvl w:val="0"/>
          <w:numId w:val="4"/>
        </w:numPr>
        <w:tabs>
          <w:tab w:val="num" w:pos="1068"/>
        </w:tabs>
        <w:suppressAutoHyphens w:val="0"/>
        <w:ind w:left="851" w:hanging="284"/>
        <w:rPr>
          <w:lang w:eastAsia="ru-RU"/>
        </w:rPr>
      </w:pPr>
      <w:r w:rsidRPr="00FE16F0">
        <w:rPr>
          <w:lang w:eastAsia="ru-RU"/>
        </w:rPr>
        <w:t>возможна заливка в ограждающие конструкции (опалубку);</w:t>
      </w:r>
    </w:p>
    <w:p w14:paraId="3393A4B2" w14:textId="77777777" w:rsidR="00515D78" w:rsidRPr="00FE16F0" w:rsidRDefault="00515D78" w:rsidP="00515D78">
      <w:pPr>
        <w:numPr>
          <w:ilvl w:val="0"/>
          <w:numId w:val="4"/>
        </w:numPr>
        <w:tabs>
          <w:tab w:val="num" w:pos="1068"/>
        </w:tabs>
        <w:suppressAutoHyphens w:val="0"/>
        <w:ind w:left="851" w:hanging="284"/>
        <w:rPr>
          <w:lang w:eastAsia="ru-RU"/>
        </w:rPr>
      </w:pPr>
      <w:r w:rsidRPr="00FE16F0">
        <w:rPr>
          <w:lang w:eastAsia="ru-RU"/>
        </w:rPr>
        <w:t>при усилении оснований и фундаментов, в том числе густоармированных.</w:t>
      </w:r>
    </w:p>
    <w:p w14:paraId="4221FD95" w14:textId="77777777" w:rsidR="00515D78" w:rsidRPr="00FE16F0" w:rsidRDefault="00515D78" w:rsidP="00515D78">
      <w:pPr>
        <w:spacing w:after="240"/>
        <w:rPr>
          <w:lang w:eastAsia="ru-RU"/>
        </w:rPr>
      </w:pPr>
      <w:r w:rsidRPr="00FE16F0">
        <w:rPr>
          <w:lang w:eastAsia="ru-RU"/>
        </w:rPr>
        <w:t xml:space="preserve">     В других случаях и при возникновении вопросов, связанных с применением данного продукта, за консультациями обращайтесь к специалистам ООО «Консолит».</w:t>
      </w:r>
    </w:p>
    <w:p w14:paraId="2D0A0A75" w14:textId="77777777" w:rsidR="00515D78" w:rsidRPr="00FE16F0" w:rsidRDefault="00515D78" w:rsidP="00515D78">
      <w:pPr>
        <w:jc w:val="center"/>
        <w:rPr>
          <w:b/>
          <w:noProof/>
          <w:lang w:eastAsia="ru-RU"/>
        </w:rPr>
      </w:pPr>
      <w:r w:rsidRPr="00FE16F0">
        <w:rPr>
          <w:b/>
          <w:lang w:eastAsia="ru-RU"/>
        </w:rPr>
        <w:t>ПОДГОТОВКА ОСНОВАНИЯ</w:t>
      </w:r>
    </w:p>
    <w:p w14:paraId="753FEF5C" w14:textId="77777777" w:rsidR="00515D78" w:rsidRPr="00FE16F0" w:rsidRDefault="00515D78" w:rsidP="00515D78">
      <w:pPr>
        <w:rPr>
          <w:lang w:eastAsia="ru-RU"/>
        </w:rPr>
      </w:pPr>
      <w:r w:rsidRPr="00FE16F0">
        <w:rPr>
          <w:lang w:eastAsia="ru-RU"/>
        </w:rPr>
        <w:t xml:space="preserve">     Основание, на которое наносится ремонтная растворная смесь, должно быть прочным и соответствовать требованиям СП 71.13330.2017. С основания необходимо удалить бетонную крошку, отслаивающиеся частицы, пыль, остатки краски, битума и </w:t>
      </w:r>
      <w:r w:rsidRPr="00FE16F0">
        <w:rPr>
          <w:lang w:eastAsia="ru-RU"/>
        </w:rPr>
        <w:lastRenderedPageBreak/>
        <w:t>масляные пятна. Непрочные и ослабленные участки и цементное молоко необходимо удалить механическим способом. Трещины в основании необходимо расшить и обеспылить.  Глубина ремонтируемых участков должна быть такой, чтобы толщина слоя растворной смеси составляла 15 - 100 мм. Во всех случаях контуры ремонтируемых участков не должны иметь острых углов. Обрезка бетона по контуру должна производиться алмазным инструментом по плоскости перпендикулярной бетонной поверхности на глубину не менее 15 мм или глубины разрушенной поверхности с последующим удалением ослабленного бетона.</w:t>
      </w:r>
    </w:p>
    <w:p w14:paraId="30CE99DA" w14:textId="77777777" w:rsidR="00515D78" w:rsidRPr="00FE16F0" w:rsidRDefault="00515D78" w:rsidP="00515D78">
      <w:pPr>
        <w:shd w:val="clear" w:color="auto" w:fill="FFFFFF"/>
        <w:rPr>
          <w:lang w:eastAsia="ru-RU"/>
        </w:rPr>
      </w:pPr>
      <w:r w:rsidRPr="00FE16F0">
        <w:rPr>
          <w:lang w:eastAsia="ru-RU"/>
        </w:rPr>
        <w:t xml:space="preserve">     Если на поверхности конструкции присутствует оголенная арматура, или она оголилась вследствие удаления разрушенного бетона, ее следует зачистить с помощью металлической щетки. Для защиты от коррозии арматуру необходимо обработать высокоадгезионной, антикоррозионной грунтовкой-праймером </w:t>
      </w:r>
      <w:r w:rsidRPr="00FE16F0">
        <w:rPr>
          <w:b/>
          <w:lang w:eastAsia="ru-RU"/>
        </w:rPr>
        <w:t xml:space="preserve">CONSOLIT </w:t>
      </w:r>
      <w:r w:rsidRPr="00FE16F0">
        <w:rPr>
          <w:b/>
          <w:lang w:val="en-US" w:eastAsia="ru-RU"/>
        </w:rPr>
        <w:t>BARS</w:t>
      </w:r>
      <w:r w:rsidRPr="00FE16F0">
        <w:rPr>
          <w:b/>
          <w:lang w:eastAsia="ru-RU"/>
        </w:rPr>
        <w:t xml:space="preserve"> 105. </w:t>
      </w:r>
      <w:r w:rsidRPr="00FE16F0">
        <w:rPr>
          <w:lang w:eastAsia="ru-RU"/>
        </w:rPr>
        <w:t xml:space="preserve">Если старая арматура не пригодна для дальнейшего использования, то её следует заменить.  Размер ячейки арматурной сетки должен быть в пределах 50…200 мм. Зазор между арматурной сеткой и дном ремонтируемого участка должен составлять не менее 10 мм, а слой растворной смеси над ней должен быть не менее 20 мм. Если на ремонтируемой поверхности имеются активные протечки (подпор) воды, то в этом случае, перед нанесением растворной смеси </w:t>
      </w:r>
      <w:r w:rsidRPr="00FE16F0">
        <w:rPr>
          <w:b/>
          <w:lang w:eastAsia="ru-RU"/>
        </w:rPr>
        <w:t xml:space="preserve">CONSOLIT </w:t>
      </w:r>
      <w:r w:rsidRPr="00FE16F0">
        <w:rPr>
          <w:b/>
          <w:lang w:val="en-US" w:eastAsia="ru-RU"/>
        </w:rPr>
        <w:t>BARS</w:t>
      </w:r>
      <w:r w:rsidRPr="00FE16F0">
        <w:rPr>
          <w:b/>
          <w:lang w:eastAsia="ru-RU"/>
        </w:rPr>
        <w:t xml:space="preserve"> 120</w:t>
      </w:r>
      <w:r w:rsidRPr="00FE16F0">
        <w:rPr>
          <w:lang w:eastAsia="ru-RU"/>
        </w:rPr>
        <w:t xml:space="preserve"> необходимо такие протечки ликвидировать при помощи сверхбыстротвердеющего, расширяющегося ремонтного состава </w:t>
      </w:r>
      <w:r w:rsidRPr="00FE16F0">
        <w:rPr>
          <w:b/>
          <w:lang w:eastAsia="ru-RU"/>
        </w:rPr>
        <w:t xml:space="preserve">CONSOLIT </w:t>
      </w:r>
      <w:r w:rsidRPr="00FE16F0">
        <w:rPr>
          <w:b/>
          <w:lang w:val="en-US" w:eastAsia="ru-RU"/>
        </w:rPr>
        <w:t>BARS</w:t>
      </w:r>
      <w:r w:rsidRPr="00FE16F0">
        <w:rPr>
          <w:b/>
          <w:lang w:eastAsia="ru-RU"/>
        </w:rPr>
        <w:t xml:space="preserve"> 100</w:t>
      </w:r>
      <w:r w:rsidRPr="00FE16F0">
        <w:rPr>
          <w:lang w:eastAsia="ru-RU"/>
        </w:rPr>
        <w:t xml:space="preserve">.  </w:t>
      </w:r>
      <w:r w:rsidRPr="00515D78">
        <w:rPr>
          <w:shd w:val="clear" w:color="auto" w:fill="FFFFFF"/>
          <w:lang w:eastAsia="ru-RU"/>
        </w:rPr>
        <w:t xml:space="preserve">Перед нанесением растворной смеси ремонтируемую поверхность необходимо увлажнить чистой водой до полного насыщения. Для предотвращения вытягивания влаги старым бетоном из наносимого ремонтного состава, пылящие, сильно впитывающие влагу поверхности, поверхности после монтажа арматуры обработать </w:t>
      </w:r>
      <w:r w:rsidRPr="00515D78">
        <w:rPr>
          <w:color w:val="000000"/>
          <w:shd w:val="clear" w:color="auto" w:fill="FFFFFF"/>
          <w:lang w:eastAsia="ru-RU"/>
        </w:rPr>
        <w:t>с</w:t>
      </w:r>
      <w:r w:rsidRPr="00515D78">
        <w:rPr>
          <w:shd w:val="clear" w:color="auto" w:fill="FFFFFF"/>
          <w:lang w:eastAsia="ru-RU"/>
        </w:rPr>
        <w:t xml:space="preserve">пециализированной грунтовкой-праймером глубокого проникновения </w:t>
      </w:r>
      <w:r w:rsidRPr="00515D78">
        <w:rPr>
          <w:b/>
          <w:shd w:val="clear" w:color="auto" w:fill="FFFFFF"/>
          <w:lang w:eastAsia="ru-RU"/>
        </w:rPr>
        <w:t>CONSOLIT BARS 150</w:t>
      </w:r>
      <w:r w:rsidRPr="00515D78">
        <w:rPr>
          <w:shd w:val="clear" w:color="auto" w:fill="FFFFFF"/>
          <w:lang w:eastAsia="ru-RU"/>
        </w:rPr>
        <w:t xml:space="preserve"> (два слоя). Грунтовка-праймер </w:t>
      </w:r>
      <w:r w:rsidRPr="00515D78">
        <w:rPr>
          <w:b/>
          <w:shd w:val="clear" w:color="auto" w:fill="FFFFFF"/>
          <w:lang w:eastAsia="ru-RU"/>
        </w:rPr>
        <w:t xml:space="preserve">CONSOLIT BARS 150 </w:t>
      </w:r>
      <w:r w:rsidRPr="00515D78">
        <w:rPr>
          <w:shd w:val="clear" w:color="auto" w:fill="FFFFFF"/>
          <w:lang w:eastAsia="ru-RU"/>
        </w:rPr>
        <w:t>наносится на влажную, но не мокрую поверхность</w:t>
      </w:r>
      <w:r w:rsidRPr="00FE16F0">
        <w:rPr>
          <w:color w:val="363434"/>
          <w:sz w:val="23"/>
          <w:szCs w:val="23"/>
        </w:rPr>
        <w:t xml:space="preserve"> </w:t>
      </w:r>
    </w:p>
    <w:p w14:paraId="00F11CBC" w14:textId="77777777" w:rsidR="00515D78" w:rsidRPr="00FE16F0" w:rsidRDefault="00515D78" w:rsidP="00515D78">
      <w:pPr>
        <w:jc w:val="center"/>
        <w:rPr>
          <w:b/>
          <w:lang w:eastAsia="ru-RU"/>
        </w:rPr>
      </w:pPr>
      <w:r w:rsidRPr="00FE16F0">
        <w:rPr>
          <w:b/>
          <w:lang w:eastAsia="ru-RU"/>
        </w:rPr>
        <w:t>ПРИГОТОВЛЕНИЕ РАСТВОРНОЙ СМЕСИ</w:t>
      </w:r>
    </w:p>
    <w:p w14:paraId="3CE81849" w14:textId="77777777" w:rsidR="00515D78" w:rsidRPr="00FE16F0" w:rsidRDefault="00515D78" w:rsidP="00515D78">
      <w:pPr>
        <w:rPr>
          <w:lang w:eastAsia="ru-RU"/>
        </w:rPr>
      </w:pPr>
      <w:r w:rsidRPr="00FE16F0">
        <w:rPr>
          <w:lang w:eastAsia="ru-RU"/>
        </w:rPr>
        <w:t xml:space="preserve">     Для приготовления растворной смеси в емкость бетономешалки залить необходимое количество чистой воды из расчета 4,5 – 4,8 литра воды на мешок (30 кг) смеси </w:t>
      </w:r>
      <w:r w:rsidRPr="00FE16F0">
        <w:rPr>
          <w:b/>
          <w:lang w:val="en-US" w:eastAsia="ru-RU"/>
        </w:rPr>
        <w:t>CONSOLIT</w:t>
      </w:r>
      <w:r w:rsidRPr="00FE16F0">
        <w:rPr>
          <w:b/>
          <w:lang w:eastAsia="ru-RU"/>
        </w:rPr>
        <w:t xml:space="preserve"> </w:t>
      </w:r>
      <w:r w:rsidRPr="00FE16F0">
        <w:rPr>
          <w:b/>
          <w:lang w:val="en-US" w:eastAsia="ru-RU"/>
        </w:rPr>
        <w:t>BARS</w:t>
      </w:r>
      <w:r w:rsidRPr="00FE16F0">
        <w:rPr>
          <w:b/>
          <w:lang w:eastAsia="ru-RU"/>
        </w:rPr>
        <w:t xml:space="preserve"> 120</w:t>
      </w:r>
      <w:r w:rsidRPr="00FE16F0">
        <w:rPr>
          <w:lang w:eastAsia="ru-RU"/>
        </w:rPr>
        <w:t>. Точное количество воды затворения указывается в паспорте на данную партию. Включить мешалку, затем быстро и непрерывно засыпать в воду смесь (целое количество мешков) и продолжать перемешивание до получения однородной массы. После 2-3 минутного перемешивания растворной смеси выдержать технологическую паузу в течение 2-3 минут для созревания растворной смеси и вновь тщательно перемешать 2-3 минуты. Приготовленная порция растворной смеси должна быть израсходована в 30-40 минут. Готовую растворную смесь можно использовать при температуре от +5</w:t>
      </w:r>
      <w:r w:rsidRPr="00FE16F0">
        <w:rPr>
          <w:lang w:eastAsia="ru-RU"/>
        </w:rPr>
        <w:sym w:font="Symbol" w:char="F0B0"/>
      </w:r>
      <w:r w:rsidRPr="00FE16F0">
        <w:rPr>
          <w:lang w:eastAsia="ru-RU"/>
        </w:rPr>
        <w:t>С до +30</w:t>
      </w:r>
      <w:r w:rsidRPr="00FE16F0">
        <w:rPr>
          <w:lang w:eastAsia="ru-RU"/>
        </w:rPr>
        <w:sym w:font="Symbol" w:char="F0B0"/>
      </w:r>
      <w:r w:rsidRPr="00FE16F0">
        <w:rPr>
          <w:lang w:eastAsia="ru-RU"/>
        </w:rPr>
        <w:t>С. При малых объемах работ возможно приготовление растворной смеси в емкости подходящего объема при помощи низкооборотистой дрели с лопастной насадкой. Время использования готовой бетонной смеси можно регулировать температурой воды затворения. При высокой температуре окружающей среды (выше +25°С) рекомендуется использовать для затворения холодную воду. При температуре ниже +10°С рекомендуется использовать теплую воду.</w:t>
      </w:r>
    </w:p>
    <w:p w14:paraId="2EF88702" w14:textId="77777777" w:rsidR="00515D78" w:rsidRPr="00FE16F0" w:rsidRDefault="00515D78" w:rsidP="00515D78">
      <w:pPr>
        <w:rPr>
          <w:b/>
          <w:lang w:eastAsia="ru-RU"/>
        </w:rPr>
      </w:pPr>
      <w:r w:rsidRPr="00FE16F0">
        <w:rPr>
          <w:b/>
          <w:lang w:eastAsia="ru-RU"/>
        </w:rPr>
        <w:t xml:space="preserve">     ПРИМЕЧАНИЕ:</w:t>
      </w:r>
    </w:p>
    <w:p w14:paraId="0F60188B" w14:textId="77777777" w:rsidR="00515D78" w:rsidRPr="00FE16F0" w:rsidRDefault="00515D78" w:rsidP="00515D78">
      <w:pPr>
        <w:rPr>
          <w:b/>
          <w:lang w:eastAsia="ru-RU"/>
        </w:rPr>
      </w:pPr>
      <w:r w:rsidRPr="00FE16F0">
        <w:rPr>
          <w:lang w:eastAsia="ru-RU"/>
        </w:rPr>
        <w:t xml:space="preserve">     </w:t>
      </w:r>
      <w:r w:rsidRPr="00FE16F0">
        <w:rPr>
          <w:b/>
          <w:lang w:eastAsia="ru-RU"/>
        </w:rPr>
        <w:t>Количество воды затворения может отличаться от указанных в паспорте, в зависимости от температуры и влажности окружающей среды.</w:t>
      </w:r>
    </w:p>
    <w:p w14:paraId="749A448A" w14:textId="77777777" w:rsidR="00515D78" w:rsidRPr="00FE16F0" w:rsidRDefault="00515D78" w:rsidP="00515D78">
      <w:pPr>
        <w:rPr>
          <w:b/>
          <w:lang w:eastAsia="ru-RU"/>
        </w:rPr>
      </w:pPr>
      <w:r w:rsidRPr="00FE16F0">
        <w:rPr>
          <w:b/>
          <w:lang w:eastAsia="ru-RU"/>
        </w:rPr>
        <w:t xml:space="preserve">     Для получения 1 м</w:t>
      </w:r>
      <w:r w:rsidRPr="00FE16F0">
        <w:rPr>
          <w:b/>
          <w:vertAlign w:val="superscript"/>
          <w:lang w:eastAsia="ru-RU"/>
        </w:rPr>
        <w:t>3</w:t>
      </w:r>
      <w:r w:rsidRPr="00FE16F0">
        <w:rPr>
          <w:b/>
          <w:lang w:eastAsia="ru-RU"/>
        </w:rPr>
        <w:t xml:space="preserve"> растворной смеси, готовой к употреблению, необходимо 1900-2000 кг сухой смеси </w:t>
      </w:r>
      <w:r w:rsidRPr="00FE16F0">
        <w:rPr>
          <w:b/>
          <w:lang w:val="en-US" w:eastAsia="ru-RU"/>
        </w:rPr>
        <w:t>CONSOLIT</w:t>
      </w:r>
      <w:r w:rsidRPr="00FE16F0">
        <w:rPr>
          <w:b/>
          <w:lang w:eastAsia="ru-RU"/>
        </w:rPr>
        <w:t xml:space="preserve"> </w:t>
      </w:r>
      <w:r w:rsidRPr="00FE16F0">
        <w:rPr>
          <w:b/>
          <w:lang w:val="en-US" w:eastAsia="ru-RU"/>
        </w:rPr>
        <w:t>BARS</w:t>
      </w:r>
      <w:r w:rsidRPr="00FE16F0">
        <w:rPr>
          <w:b/>
          <w:lang w:eastAsia="ru-RU"/>
        </w:rPr>
        <w:t xml:space="preserve"> 120. </w:t>
      </w:r>
    </w:p>
    <w:p w14:paraId="5D445D3D" w14:textId="77777777" w:rsidR="00515D78" w:rsidRPr="00FE16F0" w:rsidRDefault="00515D78" w:rsidP="00515D78">
      <w:pPr>
        <w:jc w:val="center"/>
        <w:rPr>
          <w:b/>
          <w:lang w:eastAsia="ru-RU"/>
        </w:rPr>
      </w:pPr>
      <w:r w:rsidRPr="00FE16F0">
        <w:rPr>
          <w:b/>
          <w:lang w:eastAsia="ru-RU"/>
        </w:rPr>
        <w:t>ПОРЯДОК РАБОТЫ</w:t>
      </w:r>
    </w:p>
    <w:p w14:paraId="22B9D7C9" w14:textId="77777777" w:rsidR="00515D78" w:rsidRPr="00FE16F0" w:rsidRDefault="00515D78" w:rsidP="00515D78">
      <w:pPr>
        <w:spacing w:after="240"/>
        <w:rPr>
          <w:lang w:eastAsia="ru-RU"/>
        </w:rPr>
      </w:pPr>
      <w:r w:rsidRPr="00FE16F0">
        <w:rPr>
          <w:noProof/>
          <w:lang w:eastAsia="ru-RU"/>
        </w:rPr>
        <w:t xml:space="preserve">     Готовую растворную смесь следует наносить с использованием специального оборудования или вручную, кельмой. Работу по ремонту конструкций следует проводить непрерывно, начиная с одной стороны дефектного участка для предотвращения попадания воздуха и образования пустот в растворной смеси. Заливка растворной смеси с двух противоположных сторон не допускается. Отделка поверхности и придание требуемого профиля нанесенной растворной смеси </w:t>
      </w:r>
      <w:r w:rsidRPr="00FE16F0">
        <w:rPr>
          <w:noProof/>
          <w:lang w:eastAsia="ru-RU"/>
        </w:rPr>
        <w:lastRenderedPageBreak/>
        <w:t>производится гладилкой непосредственно после ее укладки. Для</w:t>
      </w:r>
      <w:r w:rsidRPr="00FE16F0">
        <w:rPr>
          <w:lang w:eastAsia="ru-RU"/>
        </w:rPr>
        <w:t xml:space="preserve"> обеспечения нормальных условий твердения нанесенной растворной смеси необходимо защитить ее поверхность от испарения воды. </w:t>
      </w:r>
      <w:r w:rsidRPr="00FE16F0">
        <w:rPr>
          <w:noProof/>
          <w:lang w:eastAsia="ru-RU"/>
        </w:rPr>
        <w:t xml:space="preserve">Это достигается </w:t>
      </w:r>
      <w:r w:rsidRPr="00FE16F0">
        <w:rPr>
          <w:lang w:eastAsia="ru-RU"/>
        </w:rPr>
        <w:t>укрытием уложенной растворной смеси полимерной пленкой или периодическим смачиванием поверхности тонко распыленной холодной водой.</w:t>
      </w:r>
    </w:p>
    <w:p w14:paraId="4E97FFB4" w14:textId="77777777" w:rsidR="00515D78" w:rsidRPr="00FE16F0" w:rsidRDefault="00515D78" w:rsidP="00515D78">
      <w:pPr>
        <w:jc w:val="center"/>
        <w:rPr>
          <w:b/>
          <w:lang w:val="en-US" w:eastAsia="ru-RU"/>
        </w:rPr>
      </w:pPr>
      <w:r w:rsidRPr="00FE16F0">
        <w:rPr>
          <w:b/>
          <w:lang w:eastAsia="ru-RU"/>
        </w:rPr>
        <w:t>ТЕХНИЧЕСКИЕ ХАРАКТЕРИСТИКИ МАТЕРИАЛА</w:t>
      </w:r>
      <w:r w:rsidRPr="00FE16F0">
        <w:rPr>
          <w:b/>
          <w:lang w:val="en-US" w:eastAsia="ru-RU"/>
        </w:rPr>
        <w:t>:</w:t>
      </w:r>
    </w:p>
    <w:p w14:paraId="38397362" w14:textId="77777777" w:rsidR="00515D78" w:rsidRPr="00FE16F0" w:rsidRDefault="00515D78" w:rsidP="00515D78">
      <w:pPr>
        <w:rPr>
          <w:lang w:val="en-US" w:eastAsia="ru-RU"/>
        </w:rPr>
      </w:pPr>
    </w:p>
    <w:tbl>
      <w:tblPr>
        <w:tblW w:w="9455" w:type="dxa"/>
        <w:jc w:val="center"/>
        <w:tblBorders>
          <w:top w:val="thinThickSmallGap" w:sz="24" w:space="0" w:color="auto"/>
          <w:left w:val="thinThickSmallGap" w:sz="24" w:space="0" w:color="auto"/>
          <w:bottom w:val="thickThinSmallGap" w:sz="24" w:space="0" w:color="auto"/>
          <w:right w:val="thickThinSmallGap" w:sz="24" w:space="0" w:color="auto"/>
          <w:insideH w:val="double" w:sz="4" w:space="0" w:color="auto"/>
          <w:insideV w:val="double" w:sz="4" w:space="0" w:color="auto"/>
        </w:tblBorders>
        <w:tblLayout w:type="fixed"/>
        <w:tblLook w:val="0000" w:firstRow="0" w:lastRow="0" w:firstColumn="0" w:lastColumn="0" w:noHBand="0" w:noVBand="0"/>
      </w:tblPr>
      <w:tblGrid>
        <w:gridCol w:w="6554"/>
        <w:gridCol w:w="2901"/>
      </w:tblGrid>
      <w:tr w:rsidR="00515D78" w:rsidRPr="00FE16F0" w14:paraId="0CF7BB0D" w14:textId="77777777" w:rsidTr="006A0DFF">
        <w:trPr>
          <w:trHeight w:val="230"/>
          <w:jc w:val="center"/>
        </w:trPr>
        <w:tc>
          <w:tcPr>
            <w:tcW w:w="6554" w:type="dxa"/>
          </w:tcPr>
          <w:p w14:paraId="0F0C4C06" w14:textId="77777777" w:rsidR="00515D78" w:rsidRPr="00FE16F0" w:rsidRDefault="00515D78" w:rsidP="006A0DFF">
            <w:pPr>
              <w:rPr>
                <w:snapToGrid w:val="0"/>
                <w:lang w:eastAsia="ru-RU"/>
              </w:rPr>
            </w:pPr>
            <w:r w:rsidRPr="00FE16F0">
              <w:rPr>
                <w:snapToGrid w:val="0"/>
                <w:lang w:eastAsia="ru-RU"/>
              </w:rPr>
              <w:t>Насыпная плотность</w:t>
            </w:r>
          </w:p>
        </w:tc>
        <w:tc>
          <w:tcPr>
            <w:tcW w:w="2901" w:type="dxa"/>
          </w:tcPr>
          <w:p w14:paraId="65CD385A" w14:textId="77777777" w:rsidR="00515D78" w:rsidRPr="00FE16F0" w:rsidRDefault="00515D78" w:rsidP="006A0DFF">
            <w:pPr>
              <w:jc w:val="center"/>
              <w:rPr>
                <w:lang w:eastAsia="ru-RU"/>
              </w:rPr>
            </w:pPr>
            <w:r w:rsidRPr="00FE16F0">
              <w:rPr>
                <w:lang w:eastAsia="ru-RU"/>
              </w:rPr>
              <w:t>1</w:t>
            </w:r>
            <w:r w:rsidRPr="00FE16F0">
              <w:rPr>
                <w:lang w:val="en-US" w:eastAsia="ru-RU"/>
              </w:rPr>
              <w:t>4</w:t>
            </w:r>
            <w:r w:rsidRPr="00FE16F0">
              <w:rPr>
                <w:lang w:eastAsia="ru-RU"/>
              </w:rPr>
              <w:t>5</w:t>
            </w:r>
            <w:r w:rsidRPr="00FE16F0">
              <w:rPr>
                <w:lang w:val="en-US" w:eastAsia="ru-RU"/>
              </w:rPr>
              <w:t>0 ± 5</w:t>
            </w:r>
            <w:r w:rsidRPr="00FE16F0">
              <w:rPr>
                <w:lang w:eastAsia="ru-RU"/>
              </w:rPr>
              <w:t>0 кг</w:t>
            </w:r>
            <w:r w:rsidRPr="00FE16F0">
              <w:rPr>
                <w:lang w:val="en-US" w:eastAsia="ru-RU"/>
              </w:rPr>
              <w:t>/</w:t>
            </w:r>
            <w:r w:rsidRPr="00FE16F0">
              <w:rPr>
                <w:lang w:eastAsia="ru-RU"/>
              </w:rPr>
              <w:t>м</w:t>
            </w:r>
            <w:r w:rsidRPr="00FE16F0">
              <w:rPr>
                <w:vertAlign w:val="superscript"/>
                <w:lang w:eastAsia="ru-RU"/>
              </w:rPr>
              <w:t>3</w:t>
            </w:r>
          </w:p>
        </w:tc>
      </w:tr>
      <w:tr w:rsidR="00515D78" w:rsidRPr="00FE16F0" w14:paraId="0511FE24" w14:textId="77777777" w:rsidTr="006A0DFF">
        <w:trPr>
          <w:trHeight w:val="230"/>
          <w:jc w:val="center"/>
        </w:trPr>
        <w:tc>
          <w:tcPr>
            <w:tcW w:w="6554" w:type="dxa"/>
          </w:tcPr>
          <w:p w14:paraId="16CF99D9" w14:textId="77777777" w:rsidR="00515D78" w:rsidRPr="00FE16F0" w:rsidRDefault="00515D78" w:rsidP="006A0DFF">
            <w:pPr>
              <w:rPr>
                <w:snapToGrid w:val="0"/>
                <w:lang w:eastAsia="ru-RU"/>
              </w:rPr>
            </w:pPr>
            <w:r w:rsidRPr="00FE16F0">
              <w:rPr>
                <w:snapToGrid w:val="0"/>
                <w:lang w:eastAsia="ru-RU"/>
              </w:rPr>
              <w:t>Цвет</w:t>
            </w:r>
          </w:p>
        </w:tc>
        <w:tc>
          <w:tcPr>
            <w:tcW w:w="2901" w:type="dxa"/>
          </w:tcPr>
          <w:p w14:paraId="354DCF2F" w14:textId="77777777" w:rsidR="00515D78" w:rsidRPr="00FE16F0" w:rsidRDefault="00515D78" w:rsidP="006A0DFF">
            <w:pPr>
              <w:jc w:val="center"/>
              <w:rPr>
                <w:lang w:eastAsia="ru-RU"/>
              </w:rPr>
            </w:pPr>
            <w:r w:rsidRPr="00FE16F0">
              <w:rPr>
                <w:lang w:eastAsia="ru-RU"/>
              </w:rPr>
              <w:t>серый</w:t>
            </w:r>
          </w:p>
        </w:tc>
      </w:tr>
      <w:tr w:rsidR="00515D78" w:rsidRPr="00FE16F0" w14:paraId="5188BD6B" w14:textId="77777777" w:rsidTr="006A0DFF">
        <w:trPr>
          <w:trHeight w:val="230"/>
          <w:jc w:val="center"/>
        </w:trPr>
        <w:tc>
          <w:tcPr>
            <w:tcW w:w="6554" w:type="dxa"/>
          </w:tcPr>
          <w:p w14:paraId="1E4F6A2C" w14:textId="77777777" w:rsidR="00515D78" w:rsidRPr="00FE16F0" w:rsidRDefault="00515D78" w:rsidP="006A0DFF">
            <w:pPr>
              <w:rPr>
                <w:snapToGrid w:val="0"/>
                <w:lang w:eastAsia="ru-RU"/>
              </w:rPr>
            </w:pPr>
            <w:r w:rsidRPr="00FE16F0">
              <w:rPr>
                <w:snapToGrid w:val="0"/>
                <w:lang w:eastAsia="ru-RU"/>
              </w:rPr>
              <w:t>Максимальный размер фракции заполнителя</w:t>
            </w:r>
          </w:p>
        </w:tc>
        <w:tc>
          <w:tcPr>
            <w:tcW w:w="2901" w:type="dxa"/>
          </w:tcPr>
          <w:p w14:paraId="67A8CB36" w14:textId="77777777" w:rsidR="00515D78" w:rsidRPr="00FE16F0" w:rsidRDefault="00515D78" w:rsidP="006A0DFF">
            <w:pPr>
              <w:jc w:val="center"/>
              <w:rPr>
                <w:lang w:eastAsia="ru-RU"/>
              </w:rPr>
            </w:pPr>
            <w:r w:rsidRPr="00FE16F0">
              <w:rPr>
                <w:lang w:eastAsia="ru-RU"/>
              </w:rPr>
              <w:t>3,2 мм</w:t>
            </w:r>
          </w:p>
        </w:tc>
      </w:tr>
      <w:tr w:rsidR="00515D78" w:rsidRPr="00FE16F0" w14:paraId="5EB548F6" w14:textId="77777777" w:rsidTr="006A0DFF">
        <w:trPr>
          <w:trHeight w:val="381"/>
          <w:jc w:val="center"/>
        </w:trPr>
        <w:tc>
          <w:tcPr>
            <w:tcW w:w="6554" w:type="dxa"/>
          </w:tcPr>
          <w:p w14:paraId="05D793CE" w14:textId="77777777" w:rsidR="00515D78" w:rsidRPr="00FE16F0" w:rsidRDefault="00515D78" w:rsidP="006A0DFF">
            <w:pPr>
              <w:rPr>
                <w:snapToGrid w:val="0"/>
                <w:lang w:eastAsia="ru-RU"/>
              </w:rPr>
            </w:pPr>
            <w:r w:rsidRPr="00FE16F0">
              <w:rPr>
                <w:snapToGrid w:val="0"/>
                <w:lang w:eastAsia="ru-RU"/>
              </w:rPr>
              <w:t xml:space="preserve">Сохранность консистенции </w:t>
            </w:r>
          </w:p>
        </w:tc>
        <w:tc>
          <w:tcPr>
            <w:tcW w:w="2901" w:type="dxa"/>
          </w:tcPr>
          <w:p w14:paraId="3A4E08D3" w14:textId="77777777" w:rsidR="00515D78" w:rsidRPr="00FE16F0" w:rsidRDefault="00515D78" w:rsidP="006A0DFF">
            <w:pPr>
              <w:jc w:val="center"/>
              <w:rPr>
                <w:lang w:eastAsia="ru-RU"/>
              </w:rPr>
            </w:pPr>
            <w:r w:rsidRPr="00FE16F0">
              <w:rPr>
                <w:snapToGrid w:val="0"/>
                <w:lang w:eastAsia="ru-RU"/>
              </w:rPr>
              <w:t xml:space="preserve">Около </w:t>
            </w:r>
            <w:r w:rsidRPr="00FE16F0">
              <w:rPr>
                <w:lang w:eastAsia="ru-RU"/>
              </w:rPr>
              <w:t>40 минут</w:t>
            </w:r>
          </w:p>
        </w:tc>
      </w:tr>
      <w:tr w:rsidR="00515D78" w:rsidRPr="00FE16F0" w14:paraId="475A2E78" w14:textId="77777777" w:rsidTr="006A0DFF">
        <w:trPr>
          <w:trHeight w:val="381"/>
          <w:jc w:val="center"/>
        </w:trPr>
        <w:tc>
          <w:tcPr>
            <w:tcW w:w="6554" w:type="dxa"/>
            <w:tcBorders>
              <w:top w:val="double" w:sz="4" w:space="0" w:color="auto"/>
              <w:left w:val="thinThickSmallGap" w:sz="24" w:space="0" w:color="auto"/>
              <w:bottom w:val="double" w:sz="4" w:space="0" w:color="auto"/>
              <w:right w:val="double" w:sz="4" w:space="0" w:color="auto"/>
            </w:tcBorders>
          </w:tcPr>
          <w:p w14:paraId="6BBCFC0D" w14:textId="77777777" w:rsidR="00515D78" w:rsidRPr="00FE16F0" w:rsidRDefault="00515D78" w:rsidP="006A0DFF">
            <w:pPr>
              <w:rPr>
                <w:snapToGrid w:val="0"/>
                <w:lang w:eastAsia="ru-RU"/>
              </w:rPr>
            </w:pPr>
            <w:r w:rsidRPr="00FE16F0">
              <w:rPr>
                <w:snapToGrid w:val="0"/>
                <w:lang w:eastAsia="ru-RU"/>
              </w:rPr>
              <w:t>Подвижность по расплыву конуса, R</w:t>
            </w:r>
            <w:r w:rsidRPr="00FE16F0">
              <w:rPr>
                <w:snapToGrid w:val="0"/>
                <w:vertAlign w:val="subscript"/>
                <w:lang w:eastAsia="ru-RU"/>
              </w:rPr>
              <w:t>к</w:t>
            </w:r>
          </w:p>
        </w:tc>
        <w:tc>
          <w:tcPr>
            <w:tcW w:w="2901" w:type="dxa"/>
            <w:tcBorders>
              <w:top w:val="double" w:sz="4" w:space="0" w:color="auto"/>
              <w:left w:val="double" w:sz="4" w:space="0" w:color="auto"/>
              <w:bottom w:val="double" w:sz="4" w:space="0" w:color="auto"/>
              <w:right w:val="thickThinSmallGap" w:sz="24" w:space="0" w:color="auto"/>
            </w:tcBorders>
          </w:tcPr>
          <w:p w14:paraId="4C1E7423" w14:textId="77777777" w:rsidR="00515D78" w:rsidRPr="00FE16F0" w:rsidRDefault="00515D78" w:rsidP="006A0DFF">
            <w:pPr>
              <w:jc w:val="center"/>
              <w:rPr>
                <w:snapToGrid w:val="0"/>
                <w:lang w:eastAsia="ru-RU"/>
              </w:rPr>
            </w:pPr>
            <w:r w:rsidRPr="00FE16F0">
              <w:rPr>
                <w:snapToGrid w:val="0"/>
                <w:lang w:eastAsia="ru-RU"/>
              </w:rPr>
              <w:t>250 – 280 мм</w:t>
            </w:r>
          </w:p>
        </w:tc>
      </w:tr>
      <w:tr w:rsidR="00515D78" w:rsidRPr="00FE16F0" w14:paraId="5F3E7440" w14:textId="77777777" w:rsidTr="006A0DFF">
        <w:trPr>
          <w:trHeight w:val="381"/>
          <w:jc w:val="center"/>
        </w:trPr>
        <w:tc>
          <w:tcPr>
            <w:tcW w:w="6554" w:type="dxa"/>
            <w:tcBorders>
              <w:top w:val="double" w:sz="4" w:space="0" w:color="auto"/>
              <w:left w:val="thinThickSmallGap" w:sz="24" w:space="0" w:color="auto"/>
              <w:bottom w:val="double" w:sz="4" w:space="0" w:color="auto"/>
              <w:right w:val="double" w:sz="4" w:space="0" w:color="auto"/>
            </w:tcBorders>
          </w:tcPr>
          <w:p w14:paraId="69B57D92" w14:textId="77777777" w:rsidR="00515D78" w:rsidRPr="00FE16F0" w:rsidRDefault="00515D78" w:rsidP="006A0DFF">
            <w:pPr>
              <w:rPr>
                <w:snapToGrid w:val="0"/>
                <w:lang w:eastAsia="ru-RU"/>
              </w:rPr>
            </w:pPr>
            <w:r w:rsidRPr="00FE16F0">
              <w:rPr>
                <w:snapToGrid w:val="0"/>
                <w:lang w:eastAsia="ru-RU"/>
              </w:rPr>
              <w:t>Подвижность по расплыву кольца, Р</w:t>
            </w:r>
            <w:r w:rsidRPr="00FE16F0">
              <w:rPr>
                <w:snapToGrid w:val="0"/>
                <w:vertAlign w:val="subscript"/>
                <w:lang w:eastAsia="ru-RU"/>
              </w:rPr>
              <w:t>к</w:t>
            </w:r>
          </w:p>
        </w:tc>
        <w:tc>
          <w:tcPr>
            <w:tcW w:w="2901" w:type="dxa"/>
            <w:tcBorders>
              <w:top w:val="double" w:sz="4" w:space="0" w:color="auto"/>
              <w:left w:val="double" w:sz="4" w:space="0" w:color="auto"/>
              <w:bottom w:val="double" w:sz="4" w:space="0" w:color="auto"/>
              <w:right w:val="thickThinSmallGap" w:sz="24" w:space="0" w:color="auto"/>
            </w:tcBorders>
          </w:tcPr>
          <w:p w14:paraId="729F2AEB" w14:textId="77777777" w:rsidR="00515D78" w:rsidRPr="00FE16F0" w:rsidRDefault="00515D78" w:rsidP="006A0DFF">
            <w:pPr>
              <w:jc w:val="center"/>
              <w:rPr>
                <w:snapToGrid w:val="0"/>
                <w:lang w:eastAsia="ru-RU"/>
              </w:rPr>
            </w:pPr>
            <w:r w:rsidRPr="00FE16F0">
              <w:rPr>
                <w:snapToGrid w:val="0"/>
                <w:lang w:eastAsia="ru-RU"/>
              </w:rPr>
              <w:t>120 – 140 мм</w:t>
            </w:r>
          </w:p>
        </w:tc>
      </w:tr>
      <w:tr w:rsidR="00515D78" w:rsidRPr="00FE16F0" w14:paraId="71E01436" w14:textId="77777777" w:rsidTr="006A0DFF">
        <w:trPr>
          <w:trHeight w:val="230"/>
          <w:jc w:val="center"/>
        </w:trPr>
        <w:tc>
          <w:tcPr>
            <w:tcW w:w="6554" w:type="dxa"/>
          </w:tcPr>
          <w:p w14:paraId="79FEB741" w14:textId="77777777" w:rsidR="00515D78" w:rsidRPr="00FE16F0" w:rsidRDefault="00515D78" w:rsidP="006A0DFF">
            <w:pPr>
              <w:ind w:right="175"/>
              <w:rPr>
                <w:snapToGrid w:val="0"/>
                <w:lang w:eastAsia="ru-RU"/>
              </w:rPr>
            </w:pPr>
            <w:r w:rsidRPr="00FE16F0">
              <w:rPr>
                <w:snapToGrid w:val="0"/>
                <w:lang w:eastAsia="ru-RU"/>
              </w:rPr>
              <w:t xml:space="preserve">Прочность при сжатии, через   </w:t>
            </w:r>
          </w:p>
          <w:p w14:paraId="3BC92A0E" w14:textId="77777777" w:rsidR="00515D78" w:rsidRPr="00FE16F0" w:rsidRDefault="00515D78" w:rsidP="006A0DFF">
            <w:pPr>
              <w:ind w:right="175"/>
              <w:jc w:val="right"/>
              <w:rPr>
                <w:snapToGrid w:val="0"/>
                <w:lang w:eastAsia="ru-RU"/>
              </w:rPr>
            </w:pPr>
            <w:r w:rsidRPr="00FE16F0">
              <w:rPr>
                <w:snapToGrid w:val="0"/>
                <w:lang w:eastAsia="ru-RU"/>
              </w:rPr>
              <w:t xml:space="preserve">                     1 сутки</w:t>
            </w:r>
          </w:p>
          <w:p w14:paraId="2F5F353A" w14:textId="77777777" w:rsidR="00515D78" w:rsidRPr="00FE16F0" w:rsidRDefault="00515D78" w:rsidP="006A0DFF">
            <w:pPr>
              <w:ind w:right="175"/>
              <w:jc w:val="right"/>
              <w:rPr>
                <w:snapToGrid w:val="0"/>
                <w:lang w:eastAsia="ru-RU"/>
              </w:rPr>
            </w:pPr>
            <w:r w:rsidRPr="00FE16F0">
              <w:rPr>
                <w:snapToGrid w:val="0"/>
                <w:lang w:eastAsia="ru-RU"/>
              </w:rPr>
              <w:t>3 суток</w:t>
            </w:r>
          </w:p>
          <w:p w14:paraId="7289B940" w14:textId="77777777" w:rsidR="00515D78" w:rsidRPr="00FE16F0" w:rsidRDefault="00515D78" w:rsidP="006A0DFF">
            <w:pPr>
              <w:ind w:right="175"/>
              <w:jc w:val="right"/>
              <w:rPr>
                <w:snapToGrid w:val="0"/>
                <w:lang w:eastAsia="ru-RU"/>
              </w:rPr>
            </w:pPr>
            <w:r w:rsidRPr="00FE16F0">
              <w:rPr>
                <w:snapToGrid w:val="0"/>
                <w:lang w:eastAsia="ru-RU"/>
              </w:rPr>
              <w:t>28 суток</w:t>
            </w:r>
          </w:p>
        </w:tc>
        <w:tc>
          <w:tcPr>
            <w:tcW w:w="2901" w:type="dxa"/>
          </w:tcPr>
          <w:p w14:paraId="2894BB85" w14:textId="77777777" w:rsidR="00515D78" w:rsidRPr="00FE16F0" w:rsidRDefault="00515D78" w:rsidP="006A0DFF">
            <w:pPr>
              <w:jc w:val="center"/>
              <w:rPr>
                <w:lang w:eastAsia="ru-RU"/>
              </w:rPr>
            </w:pPr>
          </w:p>
          <w:p w14:paraId="6CEAAD1D" w14:textId="77777777" w:rsidR="00515D78" w:rsidRPr="00FE16F0" w:rsidRDefault="00515D78" w:rsidP="006A0DFF">
            <w:pPr>
              <w:jc w:val="center"/>
              <w:rPr>
                <w:lang w:eastAsia="ru-RU"/>
              </w:rPr>
            </w:pPr>
            <w:r w:rsidRPr="00FE16F0">
              <w:rPr>
                <w:lang w:eastAsia="ru-RU"/>
              </w:rPr>
              <w:t>не менее 45,0 МПа</w:t>
            </w:r>
          </w:p>
          <w:p w14:paraId="02001C89" w14:textId="77777777" w:rsidR="00515D78" w:rsidRPr="00FE16F0" w:rsidRDefault="00515D78" w:rsidP="006A0DFF">
            <w:pPr>
              <w:jc w:val="center"/>
              <w:rPr>
                <w:lang w:eastAsia="ru-RU"/>
              </w:rPr>
            </w:pPr>
            <w:r w:rsidRPr="00FE16F0">
              <w:rPr>
                <w:lang w:eastAsia="ru-RU"/>
              </w:rPr>
              <w:t>не менее 70,0 МПа</w:t>
            </w:r>
          </w:p>
          <w:p w14:paraId="595375EE" w14:textId="77777777" w:rsidR="00515D78" w:rsidRPr="00FE16F0" w:rsidRDefault="00515D78" w:rsidP="006A0DFF">
            <w:pPr>
              <w:jc w:val="center"/>
              <w:rPr>
                <w:lang w:val="en-US" w:eastAsia="ru-RU"/>
              </w:rPr>
            </w:pPr>
            <w:r w:rsidRPr="00FE16F0">
              <w:rPr>
                <w:lang w:val="en-US" w:eastAsia="ru-RU"/>
              </w:rPr>
              <w:t xml:space="preserve">не менее </w:t>
            </w:r>
            <w:r w:rsidRPr="00FE16F0">
              <w:rPr>
                <w:lang w:eastAsia="ru-RU"/>
              </w:rPr>
              <w:t>9</w:t>
            </w:r>
            <w:r w:rsidRPr="00FE16F0">
              <w:rPr>
                <w:lang w:val="en-US" w:eastAsia="ru-RU"/>
              </w:rPr>
              <w:t>0</w:t>
            </w:r>
            <w:r w:rsidRPr="00FE16F0">
              <w:rPr>
                <w:lang w:eastAsia="ru-RU"/>
              </w:rPr>
              <w:t>,0</w:t>
            </w:r>
            <w:r w:rsidRPr="00FE16F0">
              <w:rPr>
                <w:lang w:val="en-US" w:eastAsia="ru-RU"/>
              </w:rPr>
              <w:t xml:space="preserve"> </w:t>
            </w:r>
            <w:r w:rsidRPr="00FE16F0">
              <w:rPr>
                <w:lang w:eastAsia="ru-RU"/>
              </w:rPr>
              <w:t>МПа</w:t>
            </w:r>
          </w:p>
        </w:tc>
      </w:tr>
      <w:tr w:rsidR="00515D78" w:rsidRPr="00FE16F0" w14:paraId="3BFEE98E" w14:textId="77777777" w:rsidTr="006A0DFF">
        <w:trPr>
          <w:trHeight w:val="230"/>
          <w:jc w:val="center"/>
        </w:trPr>
        <w:tc>
          <w:tcPr>
            <w:tcW w:w="6554" w:type="dxa"/>
          </w:tcPr>
          <w:p w14:paraId="3C7449EA" w14:textId="77777777" w:rsidR="00515D78" w:rsidRPr="00FE16F0" w:rsidRDefault="00515D78" w:rsidP="006A0DFF">
            <w:pPr>
              <w:ind w:right="175"/>
              <w:rPr>
                <w:snapToGrid w:val="0"/>
                <w:lang w:eastAsia="ru-RU"/>
              </w:rPr>
            </w:pPr>
            <w:r w:rsidRPr="00FE16F0">
              <w:rPr>
                <w:snapToGrid w:val="0"/>
                <w:lang w:eastAsia="ru-RU"/>
              </w:rPr>
              <w:t xml:space="preserve">Прочность на растяжение при изгибе, через </w:t>
            </w:r>
          </w:p>
          <w:p w14:paraId="544457DE" w14:textId="77777777" w:rsidR="00515D78" w:rsidRPr="00FE16F0" w:rsidRDefault="00515D78" w:rsidP="006A0DFF">
            <w:pPr>
              <w:ind w:right="175"/>
              <w:jc w:val="right"/>
              <w:rPr>
                <w:snapToGrid w:val="0"/>
                <w:lang w:eastAsia="ru-RU"/>
              </w:rPr>
            </w:pPr>
            <w:r w:rsidRPr="00FE16F0">
              <w:rPr>
                <w:snapToGrid w:val="0"/>
                <w:lang w:eastAsia="ru-RU"/>
              </w:rPr>
              <w:t>1 сутки</w:t>
            </w:r>
          </w:p>
          <w:p w14:paraId="5CEBD2E3" w14:textId="77777777" w:rsidR="00515D78" w:rsidRPr="00FE16F0" w:rsidRDefault="00515D78" w:rsidP="006A0DFF">
            <w:pPr>
              <w:ind w:right="175"/>
              <w:jc w:val="right"/>
              <w:rPr>
                <w:snapToGrid w:val="0"/>
                <w:lang w:eastAsia="ru-RU"/>
              </w:rPr>
            </w:pPr>
            <w:r w:rsidRPr="00FE16F0">
              <w:rPr>
                <w:snapToGrid w:val="0"/>
                <w:lang w:eastAsia="ru-RU"/>
              </w:rPr>
              <w:t>3 суток</w:t>
            </w:r>
          </w:p>
          <w:p w14:paraId="5E06363D" w14:textId="77777777" w:rsidR="00515D78" w:rsidRPr="00FE16F0" w:rsidRDefault="00515D78" w:rsidP="006A0DFF">
            <w:pPr>
              <w:ind w:right="175"/>
              <w:jc w:val="right"/>
              <w:rPr>
                <w:snapToGrid w:val="0"/>
                <w:lang w:eastAsia="ru-RU"/>
              </w:rPr>
            </w:pPr>
            <w:r w:rsidRPr="00FE16F0">
              <w:rPr>
                <w:snapToGrid w:val="0"/>
                <w:lang w:eastAsia="ru-RU"/>
              </w:rPr>
              <w:t xml:space="preserve">28 суток        </w:t>
            </w:r>
          </w:p>
        </w:tc>
        <w:tc>
          <w:tcPr>
            <w:tcW w:w="2901" w:type="dxa"/>
          </w:tcPr>
          <w:p w14:paraId="2F5BB1F4" w14:textId="77777777" w:rsidR="00515D78" w:rsidRPr="00FE16F0" w:rsidRDefault="00515D78" w:rsidP="006A0DFF">
            <w:pPr>
              <w:jc w:val="center"/>
              <w:rPr>
                <w:lang w:eastAsia="ru-RU"/>
              </w:rPr>
            </w:pPr>
          </w:p>
          <w:p w14:paraId="6BC6B7C7" w14:textId="77777777" w:rsidR="00515D78" w:rsidRPr="00FE16F0" w:rsidRDefault="00515D78" w:rsidP="006A0DFF">
            <w:pPr>
              <w:jc w:val="center"/>
              <w:rPr>
                <w:lang w:eastAsia="ru-RU"/>
              </w:rPr>
            </w:pPr>
            <w:r w:rsidRPr="00FE16F0">
              <w:rPr>
                <w:lang w:eastAsia="ru-RU"/>
              </w:rPr>
              <w:t>не менее 15,0 МПа</w:t>
            </w:r>
          </w:p>
          <w:p w14:paraId="41853AD7" w14:textId="77777777" w:rsidR="00515D78" w:rsidRPr="00FE16F0" w:rsidRDefault="00515D78" w:rsidP="006A0DFF">
            <w:pPr>
              <w:jc w:val="center"/>
              <w:rPr>
                <w:lang w:eastAsia="ru-RU"/>
              </w:rPr>
            </w:pPr>
            <w:r w:rsidRPr="00FE16F0">
              <w:rPr>
                <w:lang w:eastAsia="ru-RU"/>
              </w:rPr>
              <w:t>не менее 20,0 МПа</w:t>
            </w:r>
          </w:p>
          <w:p w14:paraId="2F2F1329" w14:textId="77777777" w:rsidR="00515D78" w:rsidRPr="00FE16F0" w:rsidRDefault="00515D78" w:rsidP="006A0DFF">
            <w:pPr>
              <w:jc w:val="center"/>
              <w:rPr>
                <w:lang w:val="en-US" w:eastAsia="ru-RU"/>
              </w:rPr>
            </w:pPr>
            <w:r w:rsidRPr="00FE16F0">
              <w:rPr>
                <w:lang w:val="en-US" w:eastAsia="ru-RU"/>
              </w:rPr>
              <w:t xml:space="preserve">не менее </w:t>
            </w:r>
            <w:r w:rsidRPr="00FE16F0">
              <w:rPr>
                <w:lang w:eastAsia="ru-RU"/>
              </w:rPr>
              <w:t>25</w:t>
            </w:r>
            <w:r w:rsidRPr="00FE16F0">
              <w:rPr>
                <w:lang w:val="en-US" w:eastAsia="ru-RU"/>
              </w:rPr>
              <w:t xml:space="preserve">,0 </w:t>
            </w:r>
            <w:r w:rsidRPr="00FE16F0">
              <w:rPr>
                <w:lang w:eastAsia="ru-RU"/>
              </w:rPr>
              <w:t>МПа</w:t>
            </w:r>
          </w:p>
        </w:tc>
      </w:tr>
      <w:tr w:rsidR="00515D78" w:rsidRPr="00FE16F0" w14:paraId="77CA929C" w14:textId="77777777" w:rsidTr="006A0DFF">
        <w:trPr>
          <w:trHeight w:val="230"/>
          <w:jc w:val="center"/>
        </w:trPr>
        <w:tc>
          <w:tcPr>
            <w:tcW w:w="6554" w:type="dxa"/>
          </w:tcPr>
          <w:p w14:paraId="3D52C860" w14:textId="77777777" w:rsidR="00515D78" w:rsidRPr="00FE16F0" w:rsidRDefault="00515D78" w:rsidP="006A0DFF">
            <w:pPr>
              <w:ind w:right="742"/>
              <w:rPr>
                <w:snapToGrid w:val="0"/>
                <w:lang w:eastAsia="ru-RU"/>
              </w:rPr>
            </w:pPr>
            <w:r w:rsidRPr="00FE16F0">
              <w:rPr>
                <w:snapToGrid w:val="0"/>
                <w:lang w:eastAsia="ru-RU"/>
              </w:rPr>
              <w:t>Прочность сцепления с бетоном через 28 суток</w:t>
            </w:r>
          </w:p>
        </w:tc>
        <w:tc>
          <w:tcPr>
            <w:tcW w:w="2901" w:type="dxa"/>
          </w:tcPr>
          <w:p w14:paraId="2BDDD1E9" w14:textId="77777777" w:rsidR="00515D78" w:rsidRPr="00FE16F0" w:rsidRDefault="00515D78" w:rsidP="006A0DFF">
            <w:pPr>
              <w:jc w:val="center"/>
              <w:rPr>
                <w:lang w:val="en-US" w:eastAsia="ru-RU"/>
              </w:rPr>
            </w:pPr>
            <w:r w:rsidRPr="00FE16F0">
              <w:rPr>
                <w:lang w:val="en-US" w:eastAsia="ru-RU"/>
              </w:rPr>
              <w:t>не менее 2</w:t>
            </w:r>
            <w:r w:rsidRPr="00FE16F0">
              <w:rPr>
                <w:lang w:eastAsia="ru-RU"/>
              </w:rPr>
              <w:t>,0</w:t>
            </w:r>
            <w:r w:rsidRPr="00FE16F0">
              <w:rPr>
                <w:lang w:val="en-US" w:eastAsia="ru-RU"/>
              </w:rPr>
              <w:t xml:space="preserve"> </w:t>
            </w:r>
            <w:r w:rsidRPr="00FE16F0">
              <w:rPr>
                <w:lang w:eastAsia="ru-RU"/>
              </w:rPr>
              <w:t>МПа</w:t>
            </w:r>
          </w:p>
        </w:tc>
      </w:tr>
      <w:tr w:rsidR="00515D78" w:rsidRPr="00FE16F0" w14:paraId="52343F39" w14:textId="77777777" w:rsidTr="006A0DFF">
        <w:trPr>
          <w:trHeight w:val="230"/>
          <w:jc w:val="center"/>
        </w:trPr>
        <w:tc>
          <w:tcPr>
            <w:tcW w:w="6554" w:type="dxa"/>
          </w:tcPr>
          <w:p w14:paraId="31676901" w14:textId="77777777" w:rsidR="00515D78" w:rsidRPr="00FE16F0" w:rsidRDefault="00515D78" w:rsidP="006A0DFF">
            <w:pPr>
              <w:ind w:right="175"/>
              <w:rPr>
                <w:lang w:eastAsia="ru-RU"/>
              </w:rPr>
            </w:pPr>
            <w:r w:rsidRPr="00FE16F0">
              <w:rPr>
                <w:lang w:eastAsia="ru-RU"/>
              </w:rPr>
              <w:t xml:space="preserve">Марка по морозостойкости </w:t>
            </w:r>
          </w:p>
        </w:tc>
        <w:tc>
          <w:tcPr>
            <w:tcW w:w="2901" w:type="dxa"/>
          </w:tcPr>
          <w:p w14:paraId="6734086E" w14:textId="77777777" w:rsidR="00515D78" w:rsidRPr="00FE16F0" w:rsidRDefault="00515D78" w:rsidP="006A0DFF">
            <w:pPr>
              <w:jc w:val="center"/>
              <w:rPr>
                <w:lang w:eastAsia="ru-RU"/>
              </w:rPr>
            </w:pPr>
            <w:r w:rsidRPr="00FE16F0">
              <w:rPr>
                <w:lang w:val="en-US" w:eastAsia="ru-RU"/>
              </w:rPr>
              <w:t xml:space="preserve">не менее F </w:t>
            </w:r>
            <w:r w:rsidRPr="00FE16F0">
              <w:rPr>
                <w:lang w:eastAsia="ru-RU"/>
              </w:rPr>
              <w:t>3</w:t>
            </w:r>
            <w:r w:rsidRPr="00FE16F0">
              <w:rPr>
                <w:lang w:val="en-US" w:eastAsia="ru-RU"/>
              </w:rPr>
              <w:t>00</w:t>
            </w:r>
          </w:p>
        </w:tc>
      </w:tr>
      <w:tr w:rsidR="00515D78" w:rsidRPr="00FE16F0" w14:paraId="0C1B8C76" w14:textId="77777777" w:rsidTr="006A0DFF">
        <w:trPr>
          <w:trHeight w:val="230"/>
          <w:jc w:val="center"/>
        </w:trPr>
        <w:tc>
          <w:tcPr>
            <w:tcW w:w="6554" w:type="dxa"/>
          </w:tcPr>
          <w:p w14:paraId="396A50B0" w14:textId="77777777" w:rsidR="00515D78" w:rsidRPr="00FE16F0" w:rsidRDefault="00515D78" w:rsidP="006A0DFF">
            <w:pPr>
              <w:ind w:right="175"/>
              <w:rPr>
                <w:lang w:eastAsia="ru-RU"/>
              </w:rPr>
            </w:pPr>
            <w:r w:rsidRPr="00FE16F0">
              <w:rPr>
                <w:lang w:eastAsia="ru-RU"/>
              </w:rPr>
              <w:t xml:space="preserve">Марка по водонепроницаемости </w:t>
            </w:r>
          </w:p>
        </w:tc>
        <w:tc>
          <w:tcPr>
            <w:tcW w:w="2901" w:type="dxa"/>
          </w:tcPr>
          <w:p w14:paraId="3EA647C1" w14:textId="77777777" w:rsidR="00515D78" w:rsidRPr="00FE16F0" w:rsidRDefault="00515D78" w:rsidP="006A0DFF">
            <w:pPr>
              <w:jc w:val="center"/>
              <w:rPr>
                <w:lang w:val="en-US" w:eastAsia="ru-RU"/>
              </w:rPr>
            </w:pPr>
            <w:r w:rsidRPr="00FE16F0">
              <w:rPr>
                <w:lang w:val="en-US" w:eastAsia="ru-RU"/>
              </w:rPr>
              <w:t>не менее W 14</w:t>
            </w:r>
          </w:p>
        </w:tc>
      </w:tr>
      <w:tr w:rsidR="00515D78" w:rsidRPr="00FE16F0" w14:paraId="5334A882" w14:textId="77777777" w:rsidTr="006A0DFF">
        <w:trPr>
          <w:trHeight w:val="230"/>
          <w:jc w:val="center"/>
        </w:trPr>
        <w:tc>
          <w:tcPr>
            <w:tcW w:w="6554" w:type="dxa"/>
          </w:tcPr>
          <w:p w14:paraId="17E83A13" w14:textId="77777777" w:rsidR="00515D78" w:rsidRPr="00FE16F0" w:rsidRDefault="00515D78" w:rsidP="006A0DFF">
            <w:pPr>
              <w:ind w:right="-108"/>
              <w:rPr>
                <w:lang w:eastAsia="ru-RU"/>
              </w:rPr>
            </w:pPr>
            <w:r w:rsidRPr="00FE16F0">
              <w:rPr>
                <w:lang w:eastAsia="ru-RU"/>
              </w:rPr>
              <w:t>Удельная эффективная активность естественных радионуклидов, согласно ГОСТ 30108-94 соответствует 1 классу строительных материалов</w:t>
            </w:r>
          </w:p>
        </w:tc>
        <w:tc>
          <w:tcPr>
            <w:tcW w:w="2901" w:type="dxa"/>
          </w:tcPr>
          <w:p w14:paraId="4308AF03" w14:textId="77777777" w:rsidR="00515D78" w:rsidRPr="00FE16F0" w:rsidRDefault="00515D78" w:rsidP="006A0DFF">
            <w:pPr>
              <w:jc w:val="center"/>
              <w:rPr>
                <w:lang w:eastAsia="ru-RU"/>
              </w:rPr>
            </w:pPr>
          </w:p>
          <w:p w14:paraId="3F2EE433" w14:textId="77777777" w:rsidR="00515D78" w:rsidRPr="00FE16F0" w:rsidRDefault="00515D78" w:rsidP="006A0DFF">
            <w:pPr>
              <w:jc w:val="center"/>
              <w:rPr>
                <w:lang w:val="en-US" w:eastAsia="ru-RU"/>
              </w:rPr>
            </w:pPr>
            <w:r w:rsidRPr="00FE16F0">
              <w:rPr>
                <w:lang w:val="en-US" w:eastAsia="ru-RU"/>
              </w:rPr>
              <w:t>не превышает</w:t>
            </w:r>
          </w:p>
          <w:p w14:paraId="04F557C4" w14:textId="77777777" w:rsidR="00515D78" w:rsidRPr="00FE16F0" w:rsidRDefault="00515D78" w:rsidP="006A0DFF">
            <w:pPr>
              <w:jc w:val="center"/>
              <w:rPr>
                <w:lang w:eastAsia="ru-RU"/>
              </w:rPr>
            </w:pPr>
            <w:r w:rsidRPr="00FE16F0">
              <w:rPr>
                <w:lang w:val="en-US" w:eastAsia="ru-RU"/>
              </w:rPr>
              <w:t>370 Бк/</w:t>
            </w:r>
            <w:r w:rsidRPr="00FE16F0">
              <w:rPr>
                <w:lang w:eastAsia="ru-RU"/>
              </w:rPr>
              <w:t>кг</w:t>
            </w:r>
          </w:p>
        </w:tc>
      </w:tr>
      <w:tr w:rsidR="00515D78" w:rsidRPr="00FE16F0" w14:paraId="08BCF203" w14:textId="77777777" w:rsidTr="006A0DFF">
        <w:trPr>
          <w:trHeight w:val="230"/>
          <w:jc w:val="center"/>
        </w:trPr>
        <w:tc>
          <w:tcPr>
            <w:tcW w:w="6554" w:type="dxa"/>
          </w:tcPr>
          <w:p w14:paraId="263166CF" w14:textId="77777777" w:rsidR="00515D78" w:rsidRPr="00FE16F0" w:rsidRDefault="00515D78" w:rsidP="006A0DFF">
            <w:pPr>
              <w:ind w:right="175"/>
              <w:rPr>
                <w:lang w:eastAsia="ru-RU"/>
              </w:rPr>
            </w:pPr>
            <w:r w:rsidRPr="00FE16F0">
              <w:rPr>
                <w:lang w:eastAsia="ru-RU"/>
              </w:rPr>
              <w:t>Расход материала на 1 м</w:t>
            </w:r>
            <w:r w:rsidRPr="00FE16F0">
              <w:rPr>
                <w:vertAlign w:val="superscript"/>
                <w:lang w:eastAsia="ru-RU"/>
              </w:rPr>
              <w:t>2</w:t>
            </w:r>
            <w:r w:rsidRPr="00FE16F0">
              <w:rPr>
                <w:lang w:eastAsia="ru-RU"/>
              </w:rPr>
              <w:t xml:space="preserve"> при толщине слоя 20 мм</w:t>
            </w:r>
          </w:p>
        </w:tc>
        <w:tc>
          <w:tcPr>
            <w:tcW w:w="2901" w:type="dxa"/>
          </w:tcPr>
          <w:p w14:paraId="5041D609" w14:textId="77777777" w:rsidR="00515D78" w:rsidRPr="00FE16F0" w:rsidRDefault="00515D78" w:rsidP="006A0DFF">
            <w:pPr>
              <w:jc w:val="center"/>
              <w:rPr>
                <w:lang w:eastAsia="ru-RU"/>
              </w:rPr>
            </w:pPr>
            <w:r w:rsidRPr="00FE16F0">
              <w:rPr>
                <w:lang w:eastAsia="ru-RU"/>
              </w:rPr>
              <w:t>38-40 кг</w:t>
            </w:r>
          </w:p>
        </w:tc>
      </w:tr>
    </w:tbl>
    <w:p w14:paraId="539D0F4A" w14:textId="77777777" w:rsidR="00515D78" w:rsidRPr="00FE16F0" w:rsidRDefault="00515D78" w:rsidP="00515D78">
      <w:pPr>
        <w:rPr>
          <w:lang w:eastAsia="ru-RU"/>
        </w:rPr>
      </w:pPr>
    </w:p>
    <w:p w14:paraId="4B607E8C" w14:textId="77777777" w:rsidR="00515D78" w:rsidRPr="00FE16F0" w:rsidRDefault="00515D78" w:rsidP="00515D78">
      <w:pPr>
        <w:jc w:val="center"/>
        <w:rPr>
          <w:b/>
          <w:lang w:eastAsia="ru-RU"/>
        </w:rPr>
      </w:pPr>
      <w:r w:rsidRPr="00FE16F0">
        <w:rPr>
          <w:b/>
          <w:lang w:eastAsia="ru-RU"/>
        </w:rPr>
        <w:t>МЕРЫ ПРЕДОСТОРОЖНОСТИ</w:t>
      </w:r>
    </w:p>
    <w:p w14:paraId="4FE39394" w14:textId="77777777" w:rsidR="00515D78" w:rsidRPr="00C56B19" w:rsidRDefault="00515D78" w:rsidP="00515D78">
      <w:pPr>
        <w:spacing w:after="240"/>
        <w:rPr>
          <w:highlight w:val="yellow"/>
          <w:lang w:eastAsia="ru-RU"/>
        </w:rPr>
      </w:pPr>
      <w:r w:rsidRPr="00FE16F0">
        <w:rPr>
          <w:lang w:eastAsia="ru-RU"/>
        </w:rPr>
        <w:t xml:space="preserve">     </w:t>
      </w:r>
      <w:r w:rsidRPr="00C56B19">
        <w:rPr>
          <w:b/>
          <w:highlight w:val="yellow"/>
          <w:lang w:val="en-US" w:eastAsia="ru-RU"/>
        </w:rPr>
        <w:t>CONSOLIT</w:t>
      </w:r>
      <w:r w:rsidRPr="00C56B19">
        <w:rPr>
          <w:b/>
          <w:highlight w:val="yellow"/>
          <w:lang w:eastAsia="ru-RU"/>
        </w:rPr>
        <w:t xml:space="preserve"> </w:t>
      </w:r>
      <w:r w:rsidRPr="00C56B19">
        <w:rPr>
          <w:b/>
          <w:highlight w:val="yellow"/>
          <w:lang w:val="en-US" w:eastAsia="ru-RU"/>
        </w:rPr>
        <w:t>BARS</w:t>
      </w:r>
      <w:r w:rsidRPr="00C56B19">
        <w:rPr>
          <w:b/>
          <w:highlight w:val="yellow"/>
          <w:lang w:eastAsia="ru-RU"/>
        </w:rPr>
        <w:t xml:space="preserve"> 120</w:t>
      </w:r>
      <w:r w:rsidRPr="00C56B19">
        <w:rPr>
          <w:highlight w:val="yellow"/>
          <w:lang w:eastAsia="ru-RU"/>
        </w:rPr>
        <w:t xml:space="preserve"> содержит цемент, который при взаимодействии с водой дает щелочную реакцию. Поэтому при работе со смесью необходимо защищать глаза и кожу. В случае контакта пораженные места необходимо промыть водой и обратиться за помощью к врачу.</w:t>
      </w:r>
    </w:p>
    <w:p w14:paraId="68A182FC" w14:textId="77777777" w:rsidR="00515D78" w:rsidRPr="00C56B19" w:rsidRDefault="00515D78" w:rsidP="00515D78">
      <w:pPr>
        <w:rPr>
          <w:b/>
          <w:noProof/>
          <w:highlight w:val="yellow"/>
          <w:lang w:eastAsia="ru-RU"/>
        </w:rPr>
      </w:pPr>
      <w:r w:rsidRPr="00C56B19">
        <w:rPr>
          <w:b/>
          <w:noProof/>
          <w:highlight w:val="yellow"/>
          <w:lang w:eastAsia="ru-RU"/>
        </w:rPr>
        <w:t xml:space="preserve">     ПРИМЕЧАНИЕ: </w:t>
      </w:r>
    </w:p>
    <w:p w14:paraId="172ADECE" w14:textId="77777777" w:rsidR="00515D78" w:rsidRPr="00C56B19" w:rsidRDefault="00515D78" w:rsidP="00515D78">
      <w:pPr>
        <w:rPr>
          <w:b/>
          <w:noProof/>
          <w:highlight w:val="yellow"/>
          <w:lang w:eastAsia="ru-RU"/>
        </w:rPr>
      </w:pPr>
      <w:r w:rsidRPr="00C56B19">
        <w:rPr>
          <w:b/>
          <w:noProof/>
          <w:highlight w:val="yellow"/>
          <w:lang w:eastAsia="ru-RU"/>
        </w:rPr>
        <w:t xml:space="preserve">     Производитель гарантирует качество продукта, но не несет ответственности за неправильное использование материала и нарушение условий хранения. По вопросам применения и качества материалов Вы можете получить исчерпывающую информацию в службе технической поддержки ООО «Консолит» по телефону</w:t>
      </w:r>
      <w:r w:rsidRPr="00C56B19">
        <w:rPr>
          <w:b/>
          <w:highlight w:val="yellow"/>
          <w:lang w:eastAsia="ru-RU"/>
        </w:rPr>
        <w:t>: +7 (495) 232-28-80</w:t>
      </w:r>
      <w:r w:rsidRPr="00C56B19">
        <w:rPr>
          <w:b/>
          <w:noProof/>
          <w:highlight w:val="yellow"/>
          <w:lang w:eastAsia="ru-RU"/>
        </w:rPr>
        <w:t>.</w:t>
      </w:r>
    </w:p>
    <w:p w14:paraId="62B255D5" w14:textId="77777777" w:rsidR="00515D78" w:rsidRPr="00C56B19" w:rsidRDefault="00515D78" w:rsidP="00515D78">
      <w:pPr>
        <w:rPr>
          <w:noProof/>
          <w:highlight w:val="yellow"/>
          <w:lang w:eastAsia="ru-RU"/>
        </w:rPr>
      </w:pPr>
      <w:r w:rsidRPr="00C56B19">
        <w:rPr>
          <w:b/>
          <w:noProof/>
          <w:highlight w:val="yellow"/>
          <w:lang w:eastAsia="ru-RU"/>
        </w:rPr>
        <w:t>ВЕС НЕТТО:</w:t>
      </w:r>
      <w:r w:rsidRPr="00C56B19">
        <w:rPr>
          <w:noProof/>
          <w:highlight w:val="yellow"/>
          <w:lang w:eastAsia="ru-RU"/>
        </w:rPr>
        <w:t xml:space="preserve"> 30 кг.</w:t>
      </w:r>
    </w:p>
    <w:p w14:paraId="6E93B3C7" w14:textId="77777777" w:rsidR="00515D78" w:rsidRPr="00C56B19" w:rsidRDefault="00515D78" w:rsidP="00515D78">
      <w:pPr>
        <w:jc w:val="center"/>
        <w:rPr>
          <w:b/>
          <w:noProof/>
          <w:highlight w:val="yellow"/>
          <w:lang w:eastAsia="ru-RU"/>
        </w:rPr>
      </w:pPr>
      <w:r w:rsidRPr="00C56B19">
        <w:rPr>
          <w:b/>
          <w:noProof/>
          <w:highlight w:val="yellow"/>
          <w:lang w:eastAsia="ru-RU"/>
        </w:rPr>
        <w:t>СРОК ХРАНЕНИЯ</w:t>
      </w:r>
    </w:p>
    <w:p w14:paraId="3364CC9C" w14:textId="77777777" w:rsidR="00515D78" w:rsidRPr="00FE16F0" w:rsidRDefault="00515D78" w:rsidP="00515D78">
      <w:pPr>
        <w:rPr>
          <w:noProof/>
          <w:lang w:eastAsia="ru-RU"/>
        </w:rPr>
      </w:pPr>
      <w:r w:rsidRPr="00C56B19">
        <w:rPr>
          <w:noProof/>
          <w:highlight w:val="yellow"/>
          <w:lang w:eastAsia="ru-RU"/>
        </w:rPr>
        <w:t>В сухом  помещении  на поддоне в течение 12 месяцев с даты изготовления.</w:t>
      </w:r>
      <w:r w:rsidRPr="00FE16F0">
        <w:rPr>
          <w:noProof/>
          <w:lang w:eastAsia="ru-RU"/>
        </w:rPr>
        <w:t xml:space="preserve">  </w:t>
      </w:r>
    </w:p>
    <w:p w14:paraId="3D0A4521" w14:textId="77777777" w:rsidR="00515D78" w:rsidRPr="00FE16F0" w:rsidRDefault="00515D78" w:rsidP="00515D78"/>
    <w:p w14:paraId="4E0ACF44" w14:textId="77777777" w:rsidR="00515D78" w:rsidRDefault="00515D78" w:rsidP="00515D78"/>
    <w:p w14:paraId="0FBE3A19" w14:textId="77777777" w:rsidR="00515D78" w:rsidRDefault="00515D78" w:rsidP="00515D78">
      <w:r>
        <w:br w:type="page"/>
      </w:r>
    </w:p>
    <w:p w14:paraId="0FC7951F" w14:textId="77777777" w:rsidR="00515D78" w:rsidRPr="00FE16F0" w:rsidRDefault="00515D78" w:rsidP="00515D78">
      <w:pPr>
        <w:jc w:val="center"/>
        <w:rPr>
          <w:b/>
          <w:sz w:val="56"/>
          <w:szCs w:val="56"/>
          <w:lang w:eastAsia="ru-RU"/>
        </w:rPr>
      </w:pPr>
      <w:r w:rsidRPr="00FE16F0">
        <w:rPr>
          <w:b/>
          <w:sz w:val="56"/>
          <w:szCs w:val="56"/>
          <w:lang w:val="en-US" w:eastAsia="ru-RU"/>
        </w:rPr>
        <w:t>CONSOLIT</w:t>
      </w:r>
      <w:r w:rsidRPr="00FE16F0">
        <w:rPr>
          <w:b/>
          <w:sz w:val="56"/>
          <w:szCs w:val="56"/>
          <w:lang w:eastAsia="ru-RU"/>
        </w:rPr>
        <w:t xml:space="preserve"> </w:t>
      </w:r>
      <w:r w:rsidRPr="00FE16F0">
        <w:rPr>
          <w:b/>
          <w:sz w:val="56"/>
          <w:szCs w:val="56"/>
          <w:lang w:val="en-US" w:eastAsia="ru-RU"/>
        </w:rPr>
        <w:t>BARS</w:t>
      </w:r>
      <w:r w:rsidRPr="00FE16F0">
        <w:rPr>
          <w:b/>
          <w:sz w:val="56"/>
          <w:szCs w:val="56"/>
          <w:lang w:eastAsia="ru-RU"/>
        </w:rPr>
        <w:t xml:space="preserve"> 123/123M (зимний)</w:t>
      </w:r>
    </w:p>
    <w:p w14:paraId="76B07709" w14:textId="77777777" w:rsidR="00515D78" w:rsidRPr="00FE16F0" w:rsidRDefault="00515D78" w:rsidP="00515D78">
      <w:pPr>
        <w:jc w:val="center"/>
        <w:rPr>
          <w:b/>
          <w:lang w:eastAsia="ru-RU"/>
        </w:rPr>
      </w:pPr>
      <w:r w:rsidRPr="00FE16F0">
        <w:rPr>
          <w:b/>
          <w:sz w:val="32"/>
          <w:lang w:eastAsia="ru-RU"/>
        </w:rPr>
        <w:t xml:space="preserve">СМЕСЬ СУХАЯ БЕТОННАЯ РЕМОНТНАЯ </w:t>
      </w:r>
    </w:p>
    <w:p w14:paraId="6AD39DFC" w14:textId="77777777" w:rsidR="00515D78" w:rsidRPr="00FE16F0" w:rsidRDefault="00515D78" w:rsidP="00515D78">
      <w:pPr>
        <w:jc w:val="center"/>
        <w:rPr>
          <w:b/>
          <w:lang w:eastAsia="ru-RU"/>
        </w:rPr>
      </w:pPr>
      <w:r w:rsidRPr="00FE16F0">
        <w:rPr>
          <w:b/>
          <w:lang w:eastAsia="ru-RU"/>
        </w:rPr>
        <w:t>безусадочная, быстротвердеющая, высокопрочная (В 45), сухая бетонная смесь (литая) для конструкционного ремонта (</w:t>
      </w:r>
      <w:r w:rsidRPr="00FE16F0">
        <w:rPr>
          <w:b/>
          <w:lang w:val="en-US" w:eastAsia="ru-RU"/>
        </w:rPr>
        <w:t>R</w:t>
      </w:r>
      <w:r w:rsidRPr="00FE16F0">
        <w:rPr>
          <w:b/>
          <w:lang w:eastAsia="ru-RU"/>
        </w:rPr>
        <w:t>4) бетонных и железобетонных покрытий и конструкций.</w:t>
      </w:r>
    </w:p>
    <w:p w14:paraId="5360C75A" w14:textId="77777777" w:rsidR="00515D78" w:rsidRPr="00FE16F0" w:rsidRDefault="00515D78" w:rsidP="00515D78">
      <w:pPr>
        <w:ind w:right="-2"/>
        <w:rPr>
          <w:lang w:eastAsia="ru-RU"/>
        </w:rPr>
      </w:pPr>
    </w:p>
    <w:p w14:paraId="42CCBCCF" w14:textId="77777777" w:rsidR="00515D78" w:rsidRPr="00FE16F0" w:rsidRDefault="00515D78" w:rsidP="00515D78">
      <w:pPr>
        <w:jc w:val="right"/>
        <w:rPr>
          <w:b/>
          <w:sz w:val="20"/>
          <w:lang w:eastAsia="ru-RU"/>
        </w:rPr>
      </w:pPr>
      <w:r w:rsidRPr="00FE16F0">
        <w:rPr>
          <w:b/>
          <w:sz w:val="20"/>
          <w:lang w:eastAsia="ru-RU"/>
        </w:rPr>
        <w:t>ГОСТ 31357-2007</w:t>
      </w:r>
    </w:p>
    <w:p w14:paraId="4374275E" w14:textId="77777777" w:rsidR="00515D78" w:rsidRPr="00FE16F0" w:rsidRDefault="00515D78" w:rsidP="00515D78">
      <w:pPr>
        <w:jc w:val="right"/>
        <w:rPr>
          <w:b/>
          <w:sz w:val="20"/>
          <w:lang w:eastAsia="ru-RU"/>
        </w:rPr>
      </w:pPr>
      <w:r w:rsidRPr="00FE16F0">
        <w:rPr>
          <w:b/>
          <w:sz w:val="20"/>
          <w:lang w:eastAsia="ru-RU"/>
        </w:rPr>
        <w:t>СТО 54793637-003-2018</w:t>
      </w:r>
    </w:p>
    <w:p w14:paraId="5A1716A4" w14:textId="77777777" w:rsidR="00515D78" w:rsidRPr="00FE16F0" w:rsidRDefault="00515D78" w:rsidP="00515D78">
      <w:pPr>
        <w:jc w:val="right"/>
        <w:rPr>
          <w:b/>
          <w:sz w:val="20"/>
          <w:lang w:eastAsia="ru-RU"/>
        </w:rPr>
      </w:pPr>
      <w:r w:rsidRPr="00FE16F0">
        <w:rPr>
          <w:b/>
          <w:sz w:val="20"/>
          <w:lang w:eastAsia="ru-RU"/>
        </w:rPr>
        <w:t xml:space="preserve">Декларация о соответствии РОСС </w:t>
      </w:r>
      <w:r w:rsidRPr="00FE16F0">
        <w:rPr>
          <w:b/>
          <w:sz w:val="20"/>
          <w:lang w:val="en-US" w:eastAsia="ru-RU"/>
        </w:rPr>
        <w:t>RU</w:t>
      </w:r>
      <w:r w:rsidRPr="00FE16F0">
        <w:rPr>
          <w:b/>
          <w:sz w:val="20"/>
          <w:lang w:eastAsia="ru-RU"/>
        </w:rPr>
        <w:t xml:space="preserve"> Д-</w:t>
      </w:r>
      <w:r w:rsidRPr="00FE16F0">
        <w:rPr>
          <w:b/>
          <w:sz w:val="20"/>
          <w:lang w:val="en-US" w:eastAsia="ru-RU"/>
        </w:rPr>
        <w:t>RU</w:t>
      </w:r>
      <w:r w:rsidRPr="00FE16F0">
        <w:rPr>
          <w:b/>
          <w:sz w:val="20"/>
          <w:lang w:eastAsia="ru-RU"/>
        </w:rPr>
        <w:t>.АД38.В.00044/19 от 11.01.2019</w:t>
      </w:r>
    </w:p>
    <w:p w14:paraId="42CC7515" w14:textId="77777777" w:rsidR="00515D78" w:rsidRPr="00FE16F0" w:rsidRDefault="00515D78" w:rsidP="00515D78">
      <w:pPr>
        <w:jc w:val="right"/>
        <w:rPr>
          <w:b/>
          <w:sz w:val="20"/>
          <w:lang w:eastAsia="ru-RU"/>
        </w:rPr>
      </w:pPr>
      <w:r w:rsidRPr="00FE16F0">
        <w:rPr>
          <w:b/>
          <w:sz w:val="20"/>
          <w:lang w:eastAsia="ru-RU"/>
        </w:rPr>
        <w:t>Свидетельство о государственной регистрации № RU.77.01.34.008.Е.001197.02.13 от 08.02.2013</w:t>
      </w:r>
    </w:p>
    <w:p w14:paraId="38B488DC" w14:textId="77777777" w:rsidR="00515D78" w:rsidRPr="00FE16F0" w:rsidRDefault="00515D78" w:rsidP="00515D78">
      <w:pPr>
        <w:ind w:right="-1"/>
        <w:jc w:val="right"/>
        <w:rPr>
          <w:sz w:val="20"/>
          <w:lang w:eastAsia="ru-RU"/>
        </w:rPr>
      </w:pPr>
    </w:p>
    <w:p w14:paraId="00F33EC9" w14:textId="77777777" w:rsidR="00515D78" w:rsidRPr="00FE16F0" w:rsidRDefault="00515D78" w:rsidP="00515D78">
      <w:pPr>
        <w:ind w:right="-2"/>
        <w:rPr>
          <w:lang w:eastAsia="ru-RU"/>
        </w:rPr>
      </w:pPr>
      <w:r w:rsidRPr="00FE16F0">
        <w:rPr>
          <w:b/>
          <w:szCs w:val="24"/>
          <w:lang w:eastAsia="ru-RU"/>
        </w:rPr>
        <w:t xml:space="preserve">     </w:t>
      </w:r>
      <w:r w:rsidRPr="00FE16F0">
        <w:rPr>
          <w:b/>
          <w:lang w:val="en-US" w:eastAsia="ru-RU"/>
        </w:rPr>
        <w:t>CONSOLIT</w:t>
      </w:r>
      <w:r w:rsidRPr="00FE16F0">
        <w:rPr>
          <w:b/>
          <w:lang w:eastAsia="ru-RU"/>
        </w:rPr>
        <w:t xml:space="preserve"> </w:t>
      </w:r>
      <w:r w:rsidRPr="00FE16F0">
        <w:rPr>
          <w:b/>
          <w:lang w:val="en-US" w:eastAsia="ru-RU"/>
        </w:rPr>
        <w:t>BARS</w:t>
      </w:r>
      <w:r w:rsidRPr="00FE16F0">
        <w:rPr>
          <w:b/>
          <w:lang w:eastAsia="ru-RU"/>
        </w:rPr>
        <w:t xml:space="preserve"> 123</w:t>
      </w:r>
      <w:r w:rsidRPr="00FE16F0">
        <w:rPr>
          <w:lang w:eastAsia="ru-RU"/>
        </w:rPr>
        <w:t xml:space="preserve"> представляет собой многокомпонентную сухую бетонную ремонтную смесь (литую), состоящую из специального цемента, фракционированных заполнителей, армирующих волокон и комплекса химических добавок. Максимальная крупность заполнителя – 10 мм.</w:t>
      </w:r>
    </w:p>
    <w:p w14:paraId="0EBC56DA" w14:textId="77777777" w:rsidR="00515D78" w:rsidRPr="00FE16F0" w:rsidRDefault="00515D78" w:rsidP="00515D78">
      <w:pPr>
        <w:spacing w:after="240"/>
        <w:ind w:right="-2"/>
        <w:rPr>
          <w:lang w:eastAsia="ru-RU"/>
        </w:rPr>
      </w:pPr>
      <w:r w:rsidRPr="00FE16F0">
        <w:rPr>
          <w:lang w:eastAsia="ru-RU"/>
        </w:rPr>
        <w:t xml:space="preserve">     Такой состав, при затворении водой, позволяет приготовить безусадочную, пластичную, не расслаивающуюся растворную смесь с высокой водоудерживающей способностью и отличной удобоукладываемостью при низком содержании воды затворения. Материал обеспечивает прочное сцепление со старым бетоном и быстрое нарастание прочности, имеет высокие характеристики по прочности при сжатии и изгибе, обладает высокой водонепроницаемостью и морозостойкостью, удобен в работе и экологически безопасен. Ремонтный состав </w:t>
      </w:r>
      <w:r w:rsidRPr="00FE16F0">
        <w:rPr>
          <w:b/>
          <w:lang w:eastAsia="ru-RU"/>
        </w:rPr>
        <w:t>CONSOLIT BARS 123</w:t>
      </w:r>
      <w:r w:rsidRPr="00FE16F0">
        <w:rPr>
          <w:lang w:eastAsia="ru-RU"/>
        </w:rPr>
        <w:t xml:space="preserve"> устойчив к воздействию нефтепродуктов и агрессивных сред, содержащих сульфаты, сульфиды и хлориды. Сертифицирован для контакта с питьевой водой.</w:t>
      </w:r>
    </w:p>
    <w:p w14:paraId="6A5C94A7" w14:textId="77777777" w:rsidR="00515D78" w:rsidRPr="00FE16F0" w:rsidRDefault="00515D78" w:rsidP="00515D78">
      <w:pPr>
        <w:jc w:val="center"/>
        <w:rPr>
          <w:b/>
          <w:lang w:eastAsia="ru-RU"/>
        </w:rPr>
      </w:pPr>
      <w:r w:rsidRPr="00FE16F0">
        <w:rPr>
          <w:b/>
          <w:lang w:eastAsia="ru-RU"/>
        </w:rPr>
        <w:t>ПРИМЕНЕНИЕ</w:t>
      </w:r>
    </w:p>
    <w:p w14:paraId="7CBFBD7E" w14:textId="77777777" w:rsidR="00515D78" w:rsidRPr="00FE16F0" w:rsidRDefault="00515D78" w:rsidP="00515D78">
      <w:pPr>
        <w:rPr>
          <w:lang w:eastAsia="ru-RU"/>
        </w:rPr>
      </w:pPr>
      <w:r w:rsidRPr="00FE16F0">
        <w:rPr>
          <w:lang w:eastAsia="ru-RU"/>
        </w:rPr>
        <w:t xml:space="preserve">     Сухую ремонтную смесь </w:t>
      </w:r>
      <w:r w:rsidRPr="00FE16F0">
        <w:rPr>
          <w:b/>
          <w:lang w:eastAsia="ru-RU"/>
        </w:rPr>
        <w:t xml:space="preserve">CONSOLIT </w:t>
      </w:r>
      <w:r w:rsidRPr="00FE16F0">
        <w:rPr>
          <w:b/>
          <w:lang w:val="en-US" w:eastAsia="ru-RU"/>
        </w:rPr>
        <w:t>BARS</w:t>
      </w:r>
      <w:r w:rsidRPr="00FE16F0">
        <w:rPr>
          <w:b/>
          <w:lang w:eastAsia="ru-RU"/>
        </w:rPr>
        <w:t xml:space="preserve"> 123</w:t>
      </w:r>
      <w:r w:rsidRPr="00FE16F0">
        <w:rPr>
          <w:lang w:eastAsia="ru-RU"/>
        </w:rPr>
        <w:t xml:space="preserve"> рекомендуется применять в промышленном и гражданском строительстве для конструкционного ремонта (класс </w:t>
      </w:r>
      <w:r w:rsidRPr="00FE16F0">
        <w:rPr>
          <w:lang w:val="en-US" w:eastAsia="ru-RU"/>
        </w:rPr>
        <w:t>R</w:t>
      </w:r>
      <w:r w:rsidRPr="00FE16F0">
        <w:rPr>
          <w:lang w:eastAsia="ru-RU"/>
        </w:rPr>
        <w:t>4) и восстановления несущей способности бетонных и железобетонных конструкций и покрытий, при глубине разрушений от 40 мм до 100 мм для горизонтальных и вертикальных поверхностей при заливке в опалубку (в ограждающие конструкции).</w:t>
      </w:r>
    </w:p>
    <w:p w14:paraId="62D585CE" w14:textId="77777777" w:rsidR="00515D78" w:rsidRPr="00FE16F0" w:rsidRDefault="00515D78" w:rsidP="00515D78">
      <w:pPr>
        <w:rPr>
          <w:lang w:eastAsia="ru-RU"/>
        </w:rPr>
      </w:pPr>
      <w:r w:rsidRPr="00FE16F0">
        <w:rPr>
          <w:lang w:eastAsia="ru-RU"/>
        </w:rPr>
        <w:t xml:space="preserve">     Основные случаи возможного применения сухой ремонтной смеси </w:t>
      </w:r>
      <w:r w:rsidRPr="00FE16F0">
        <w:rPr>
          <w:b/>
          <w:lang w:eastAsia="ru-RU"/>
        </w:rPr>
        <w:t xml:space="preserve">CONSOLIT </w:t>
      </w:r>
      <w:r w:rsidRPr="00FE16F0">
        <w:rPr>
          <w:b/>
          <w:lang w:val="en-US" w:eastAsia="ru-RU"/>
        </w:rPr>
        <w:t>BARS</w:t>
      </w:r>
      <w:r w:rsidRPr="00FE16F0">
        <w:rPr>
          <w:b/>
          <w:lang w:eastAsia="ru-RU"/>
        </w:rPr>
        <w:t xml:space="preserve"> 123:</w:t>
      </w:r>
    </w:p>
    <w:p w14:paraId="347B1391" w14:textId="77777777" w:rsidR="00515D78" w:rsidRPr="00FE16F0" w:rsidRDefault="00515D78" w:rsidP="00515D78">
      <w:pPr>
        <w:numPr>
          <w:ilvl w:val="0"/>
          <w:numId w:val="4"/>
        </w:numPr>
        <w:tabs>
          <w:tab w:val="num" w:pos="1068"/>
        </w:tabs>
        <w:suppressAutoHyphens w:val="0"/>
        <w:ind w:left="851" w:hanging="284"/>
        <w:rPr>
          <w:lang w:eastAsia="ru-RU"/>
        </w:rPr>
      </w:pPr>
      <w:r w:rsidRPr="00FE16F0">
        <w:rPr>
          <w:lang w:eastAsia="ru-RU"/>
        </w:rPr>
        <w:t>ремонт покрытий автомобильных дорог и взлетно-посадочных полос аэродромов, пролетных строений и покрытий мостов, бетонных покрытий парковочных зон с большими механическими нагрузками и во всех климатических зонах;</w:t>
      </w:r>
    </w:p>
    <w:p w14:paraId="70AA7272" w14:textId="77777777" w:rsidR="00515D78" w:rsidRPr="00FE16F0" w:rsidRDefault="00515D78" w:rsidP="00515D78">
      <w:pPr>
        <w:numPr>
          <w:ilvl w:val="0"/>
          <w:numId w:val="4"/>
        </w:numPr>
        <w:tabs>
          <w:tab w:val="num" w:pos="1068"/>
        </w:tabs>
        <w:suppressAutoHyphens w:val="0"/>
        <w:ind w:left="851" w:hanging="284"/>
        <w:rPr>
          <w:lang w:eastAsia="ru-RU"/>
        </w:rPr>
      </w:pPr>
      <w:r w:rsidRPr="00FE16F0">
        <w:rPr>
          <w:lang w:eastAsia="ru-RU"/>
        </w:rPr>
        <w:t xml:space="preserve">ремонт промышленных полов, стен, фундаментов оборудования в помещениях и на открытых площадках, подвергающихся большим механическим нагрузкам, воздействию агрессивных сред, содержащих сульфаты, сульфиды, хлориды, противогололедные реагенты, минеральные масла, смазки и т.д.; </w:t>
      </w:r>
    </w:p>
    <w:p w14:paraId="55F57846" w14:textId="77777777" w:rsidR="00515D78" w:rsidRPr="00FE16F0" w:rsidRDefault="00515D78" w:rsidP="00515D78">
      <w:pPr>
        <w:numPr>
          <w:ilvl w:val="0"/>
          <w:numId w:val="4"/>
        </w:numPr>
        <w:tabs>
          <w:tab w:val="num" w:pos="1068"/>
        </w:tabs>
        <w:suppressAutoHyphens w:val="0"/>
        <w:ind w:left="851" w:hanging="284"/>
        <w:rPr>
          <w:lang w:eastAsia="ru-RU"/>
        </w:rPr>
      </w:pPr>
      <w:r w:rsidRPr="00FE16F0">
        <w:rPr>
          <w:lang w:eastAsia="ru-RU"/>
        </w:rPr>
        <w:t xml:space="preserve">ремонт бетонных и железобетонных конструкций (в том числе несущих), работающих в условиях морской и пресной воды; </w:t>
      </w:r>
    </w:p>
    <w:p w14:paraId="4513EED2" w14:textId="77777777" w:rsidR="00515D78" w:rsidRPr="00FE16F0" w:rsidRDefault="00515D78" w:rsidP="00515D78">
      <w:pPr>
        <w:numPr>
          <w:ilvl w:val="0"/>
          <w:numId w:val="4"/>
        </w:numPr>
        <w:tabs>
          <w:tab w:val="num" w:pos="1068"/>
        </w:tabs>
        <w:suppressAutoHyphens w:val="0"/>
        <w:ind w:left="851" w:hanging="284"/>
        <w:rPr>
          <w:lang w:eastAsia="ru-RU"/>
        </w:rPr>
      </w:pPr>
      <w:r w:rsidRPr="00FE16F0">
        <w:rPr>
          <w:lang w:eastAsia="ru-RU"/>
        </w:rPr>
        <w:t xml:space="preserve">ремонт армированных (в том числе преднапряженных) конструкций – железобетонных балок, опор, мостовых конструкций и т.п., подверженных высоким статическим и динамическим нагрузкам; </w:t>
      </w:r>
    </w:p>
    <w:p w14:paraId="28BDBC84" w14:textId="77777777" w:rsidR="00515D78" w:rsidRPr="00FE16F0" w:rsidRDefault="00515D78" w:rsidP="00515D78">
      <w:pPr>
        <w:numPr>
          <w:ilvl w:val="0"/>
          <w:numId w:val="4"/>
        </w:numPr>
        <w:tabs>
          <w:tab w:val="num" w:pos="1068"/>
        </w:tabs>
        <w:suppressAutoHyphens w:val="0"/>
        <w:ind w:left="851" w:hanging="284"/>
        <w:rPr>
          <w:lang w:eastAsia="ru-RU"/>
        </w:rPr>
      </w:pPr>
      <w:r w:rsidRPr="00FE16F0">
        <w:rPr>
          <w:lang w:eastAsia="ru-RU"/>
        </w:rPr>
        <w:t>при омоноличивании, жестком соединении сборных бетонных конструкций;</w:t>
      </w:r>
    </w:p>
    <w:p w14:paraId="11F5DFB5" w14:textId="77777777" w:rsidR="00515D78" w:rsidRPr="00FE16F0" w:rsidRDefault="00515D78" w:rsidP="00515D78">
      <w:pPr>
        <w:numPr>
          <w:ilvl w:val="0"/>
          <w:numId w:val="4"/>
        </w:numPr>
        <w:tabs>
          <w:tab w:val="num" w:pos="1068"/>
        </w:tabs>
        <w:suppressAutoHyphens w:val="0"/>
        <w:ind w:left="851" w:hanging="284"/>
        <w:rPr>
          <w:lang w:eastAsia="ru-RU"/>
        </w:rPr>
      </w:pPr>
      <w:r w:rsidRPr="00FE16F0">
        <w:rPr>
          <w:lang w:eastAsia="ru-RU"/>
        </w:rPr>
        <w:t>возможна заливка в ограждающие конструкции (в опалубку);</w:t>
      </w:r>
    </w:p>
    <w:p w14:paraId="2093EEBC" w14:textId="77777777" w:rsidR="00515D78" w:rsidRPr="00FE16F0" w:rsidRDefault="00515D78" w:rsidP="00515D78">
      <w:pPr>
        <w:numPr>
          <w:ilvl w:val="0"/>
          <w:numId w:val="4"/>
        </w:numPr>
        <w:tabs>
          <w:tab w:val="num" w:pos="1068"/>
        </w:tabs>
        <w:suppressAutoHyphens w:val="0"/>
        <w:ind w:left="851" w:hanging="284"/>
        <w:rPr>
          <w:lang w:eastAsia="ru-RU"/>
        </w:rPr>
      </w:pPr>
      <w:r w:rsidRPr="00FE16F0">
        <w:rPr>
          <w:lang w:eastAsia="ru-RU"/>
        </w:rPr>
        <w:t>подливка под оборудование;</w:t>
      </w:r>
    </w:p>
    <w:p w14:paraId="663A5CD0" w14:textId="77777777" w:rsidR="00515D78" w:rsidRPr="00FE16F0" w:rsidRDefault="00515D78" w:rsidP="00515D78">
      <w:pPr>
        <w:numPr>
          <w:ilvl w:val="0"/>
          <w:numId w:val="4"/>
        </w:numPr>
        <w:tabs>
          <w:tab w:val="num" w:pos="1068"/>
        </w:tabs>
        <w:suppressAutoHyphens w:val="0"/>
        <w:ind w:left="851" w:hanging="284"/>
        <w:rPr>
          <w:lang w:eastAsia="ru-RU"/>
        </w:rPr>
      </w:pPr>
      <w:r w:rsidRPr="00FE16F0">
        <w:rPr>
          <w:lang w:eastAsia="ru-RU"/>
        </w:rPr>
        <w:t>при укреплении треснувших скальных пород, установке анкерных креплений;</w:t>
      </w:r>
    </w:p>
    <w:p w14:paraId="68079271" w14:textId="77777777" w:rsidR="00515D78" w:rsidRPr="00FE16F0" w:rsidRDefault="00515D78" w:rsidP="00515D78">
      <w:pPr>
        <w:numPr>
          <w:ilvl w:val="0"/>
          <w:numId w:val="4"/>
        </w:numPr>
        <w:tabs>
          <w:tab w:val="num" w:pos="1068"/>
        </w:tabs>
        <w:suppressAutoHyphens w:val="0"/>
        <w:ind w:left="851" w:hanging="284"/>
        <w:rPr>
          <w:lang w:eastAsia="ru-RU"/>
        </w:rPr>
      </w:pPr>
      <w:r w:rsidRPr="00FE16F0">
        <w:rPr>
          <w:lang w:eastAsia="ru-RU"/>
        </w:rPr>
        <w:t>при усилении оснований и фундаментов, в том числе густоармированных</w:t>
      </w:r>
    </w:p>
    <w:p w14:paraId="0589F510" w14:textId="77777777" w:rsidR="00515D78" w:rsidRPr="00FE16F0" w:rsidRDefault="00515D78" w:rsidP="00515D78">
      <w:pPr>
        <w:rPr>
          <w:lang w:eastAsia="ru-RU"/>
        </w:rPr>
      </w:pPr>
      <w:r w:rsidRPr="00FE16F0">
        <w:rPr>
          <w:lang w:eastAsia="ru-RU"/>
        </w:rPr>
        <w:lastRenderedPageBreak/>
        <w:t xml:space="preserve">     В других случаях и при возникновении вопросов, связанных с применением данного продукта, за консультациями обращайтесь к специалистам ООО «Консолит».</w:t>
      </w:r>
    </w:p>
    <w:p w14:paraId="188B0B88" w14:textId="77777777" w:rsidR="00515D78" w:rsidRPr="00FE16F0" w:rsidRDefault="00515D78" w:rsidP="00515D78">
      <w:pPr>
        <w:jc w:val="center"/>
        <w:rPr>
          <w:b/>
          <w:noProof/>
          <w:lang w:eastAsia="ru-RU"/>
        </w:rPr>
      </w:pPr>
      <w:r w:rsidRPr="00FE16F0">
        <w:rPr>
          <w:b/>
          <w:lang w:eastAsia="ru-RU"/>
        </w:rPr>
        <w:t>ПОДГОТОВКА ОСНОВАНИЯ</w:t>
      </w:r>
    </w:p>
    <w:p w14:paraId="29461409" w14:textId="77777777" w:rsidR="00515D78" w:rsidRPr="00FE16F0" w:rsidRDefault="00515D78" w:rsidP="00515D78">
      <w:pPr>
        <w:spacing w:after="240"/>
        <w:rPr>
          <w:lang w:eastAsia="ru-RU"/>
        </w:rPr>
      </w:pPr>
      <w:r w:rsidRPr="00FE16F0">
        <w:rPr>
          <w:lang w:eastAsia="ru-RU"/>
        </w:rPr>
        <w:t xml:space="preserve">     Основание, на которое наносится ремонтная бетонная смесь, должно быть прочным и соответствовать требованиям СП 71.13330.2017. С основания необходимо удалить бетонную крошку, отслаивающиеся частицы, пыль, остатки краски, битума и масляные пятна. Непрочные и ослабленные участки и цементное молоко необходимо удалить механическим способом. Трещины в основании необходимо расшить и обеспылить. Глубина ремонтируемых участков должна быть такой, чтобы толщина слоя бетонной смеси составляла 40 -100 мм.</w:t>
      </w:r>
      <w:r w:rsidRPr="00FE16F0">
        <w:t xml:space="preserve"> </w:t>
      </w:r>
      <w:r w:rsidRPr="00FE16F0">
        <w:rPr>
          <w:lang w:eastAsia="ru-RU"/>
        </w:rPr>
        <w:t xml:space="preserve">При заливке в опалубку толщина слоя может составлять 300 мм при наличии достаточного армирования. При укладке смеси </w:t>
      </w:r>
      <w:r w:rsidRPr="00FE16F0">
        <w:rPr>
          <w:b/>
          <w:lang w:eastAsia="ru-RU"/>
        </w:rPr>
        <w:t xml:space="preserve">CONSOLIT </w:t>
      </w:r>
      <w:r w:rsidRPr="00FE16F0">
        <w:rPr>
          <w:b/>
          <w:lang w:val="en-US" w:eastAsia="ru-RU"/>
        </w:rPr>
        <w:t>BARS</w:t>
      </w:r>
      <w:r w:rsidRPr="00FE16F0">
        <w:rPr>
          <w:b/>
          <w:lang w:eastAsia="ru-RU"/>
        </w:rPr>
        <w:t xml:space="preserve"> 123 </w:t>
      </w:r>
      <w:r w:rsidRPr="00FE16F0">
        <w:rPr>
          <w:lang w:eastAsia="ru-RU"/>
        </w:rPr>
        <w:t>на площадях более 0,25 м</w:t>
      </w:r>
      <w:r w:rsidRPr="00FE16F0">
        <w:rPr>
          <w:vertAlign w:val="superscript"/>
          <w:lang w:eastAsia="ru-RU"/>
        </w:rPr>
        <w:t>2</w:t>
      </w:r>
      <w:r w:rsidRPr="00FE16F0">
        <w:rPr>
          <w:lang w:eastAsia="ru-RU"/>
        </w:rPr>
        <w:t xml:space="preserve">, необходимо использовать арматурную сетку. Арматура внутри ремонтируемых участков должна быть очищена от ржавчины с помощью металлической щетки и обработана высокоадгезионной, антикоррозионной грунтовкой-праймером </w:t>
      </w:r>
      <w:r w:rsidRPr="00FE16F0">
        <w:rPr>
          <w:b/>
          <w:lang w:eastAsia="ru-RU"/>
        </w:rPr>
        <w:t xml:space="preserve">CONSOLIT </w:t>
      </w:r>
      <w:r w:rsidRPr="00FE16F0">
        <w:rPr>
          <w:b/>
          <w:lang w:val="en-US" w:eastAsia="ru-RU"/>
        </w:rPr>
        <w:t>BARS</w:t>
      </w:r>
      <w:r w:rsidRPr="00FE16F0">
        <w:rPr>
          <w:b/>
          <w:lang w:eastAsia="ru-RU"/>
        </w:rPr>
        <w:t xml:space="preserve"> 105</w:t>
      </w:r>
      <w:r w:rsidRPr="00FE16F0">
        <w:rPr>
          <w:lang w:eastAsia="ru-RU"/>
        </w:rPr>
        <w:t>. Если старая арматура не пригодна для дальнейшего использования, то её следует заменить. Минимальный диаметр арматуры принимается равным 6 мм или более, в зависимости от глубины ремонтируемого участка. Размер ячейки арматурной сетки должен быть в пределах 50…200 мм. Зазор между арматурной сеткой и дном ремонтируемого участка должен составлять не менее 10 мм, а слой бетонной смеси над ней должен быть не менее 20 мм.</w:t>
      </w:r>
      <w:r w:rsidRPr="00FE16F0">
        <w:t xml:space="preserve"> </w:t>
      </w:r>
      <w:r w:rsidRPr="00FE16F0">
        <w:rPr>
          <w:lang w:eastAsia="ru-RU"/>
        </w:rPr>
        <w:t xml:space="preserve">Возможно использование штукатурной сетки, закрепленной к основанию анкерами. Если на ремонтируемой поверхности имеются активные водные протечки, то в этом случае, перед нанесением бетонной смеси </w:t>
      </w:r>
      <w:r w:rsidRPr="00FE16F0">
        <w:rPr>
          <w:b/>
          <w:lang w:eastAsia="ru-RU"/>
        </w:rPr>
        <w:t xml:space="preserve">CONSOLIT </w:t>
      </w:r>
      <w:r w:rsidRPr="00FE16F0">
        <w:rPr>
          <w:b/>
          <w:lang w:val="en-US" w:eastAsia="ru-RU"/>
        </w:rPr>
        <w:t>BARS</w:t>
      </w:r>
      <w:r w:rsidRPr="00FE16F0">
        <w:rPr>
          <w:b/>
          <w:lang w:eastAsia="ru-RU"/>
        </w:rPr>
        <w:t xml:space="preserve"> 123</w:t>
      </w:r>
      <w:r w:rsidRPr="00FE16F0">
        <w:rPr>
          <w:lang w:eastAsia="ru-RU"/>
        </w:rPr>
        <w:t xml:space="preserve">, необходимо такие протечки ликвидировать при помощи сверхбыстротвердеющего, расширяющегося ремонтного состава </w:t>
      </w:r>
      <w:r w:rsidRPr="00FE16F0">
        <w:rPr>
          <w:b/>
          <w:lang w:eastAsia="ru-RU"/>
        </w:rPr>
        <w:t xml:space="preserve">CONSOLIT </w:t>
      </w:r>
      <w:r w:rsidRPr="00FE16F0">
        <w:rPr>
          <w:b/>
          <w:lang w:val="en-US" w:eastAsia="ru-RU"/>
        </w:rPr>
        <w:t>BARS</w:t>
      </w:r>
      <w:r w:rsidRPr="00FE16F0">
        <w:rPr>
          <w:b/>
          <w:lang w:eastAsia="ru-RU"/>
        </w:rPr>
        <w:t xml:space="preserve"> 100</w:t>
      </w:r>
      <w:r w:rsidRPr="00FE16F0">
        <w:rPr>
          <w:lang w:eastAsia="ru-RU"/>
        </w:rPr>
        <w:t xml:space="preserve">.  </w:t>
      </w:r>
      <w:r w:rsidRPr="00515D78">
        <w:rPr>
          <w:shd w:val="clear" w:color="auto" w:fill="FFFFFF"/>
          <w:lang w:eastAsia="ru-RU"/>
        </w:rPr>
        <w:t xml:space="preserve">Перед нанесением растворной смеси ремонтируемую поверхность необходимо увлажнить чистой водой до полного насыщения. Для предотвращения вытягивания влаги старым бетоном из наносимого ремонтного состава, пылящие, сильно впитывающие влагу поверхности, поверхности после монтажа арматуры обработать </w:t>
      </w:r>
      <w:r w:rsidRPr="00515D78">
        <w:rPr>
          <w:color w:val="000000"/>
          <w:shd w:val="clear" w:color="auto" w:fill="FFFFFF"/>
          <w:lang w:eastAsia="ru-RU"/>
        </w:rPr>
        <w:t>с</w:t>
      </w:r>
      <w:r w:rsidRPr="00515D78">
        <w:rPr>
          <w:shd w:val="clear" w:color="auto" w:fill="FFFFFF"/>
          <w:lang w:eastAsia="ru-RU"/>
        </w:rPr>
        <w:t xml:space="preserve">пециализированной грунтовкой-праймером глубокого проникновения </w:t>
      </w:r>
      <w:r w:rsidRPr="00515D78">
        <w:rPr>
          <w:b/>
          <w:shd w:val="clear" w:color="auto" w:fill="FFFFFF"/>
          <w:lang w:eastAsia="ru-RU"/>
        </w:rPr>
        <w:t>CONSOLIT BARS 150</w:t>
      </w:r>
      <w:r w:rsidRPr="00515D78">
        <w:rPr>
          <w:shd w:val="clear" w:color="auto" w:fill="FFFFFF"/>
          <w:lang w:eastAsia="ru-RU"/>
        </w:rPr>
        <w:t xml:space="preserve"> (два слоя). Грунтовка-праймер </w:t>
      </w:r>
      <w:r w:rsidRPr="00515D78">
        <w:rPr>
          <w:b/>
          <w:shd w:val="clear" w:color="auto" w:fill="FFFFFF"/>
          <w:lang w:eastAsia="ru-RU"/>
        </w:rPr>
        <w:t xml:space="preserve">CONSOLIT BARS 150 </w:t>
      </w:r>
      <w:r w:rsidRPr="00515D78">
        <w:rPr>
          <w:shd w:val="clear" w:color="auto" w:fill="FFFFFF"/>
          <w:lang w:eastAsia="ru-RU"/>
        </w:rPr>
        <w:t>наносится на влажную, но не мокрую поверхность</w:t>
      </w:r>
      <w:r w:rsidRPr="00FE16F0">
        <w:rPr>
          <w:lang w:eastAsia="ru-RU"/>
        </w:rPr>
        <w:t>.</w:t>
      </w:r>
    </w:p>
    <w:p w14:paraId="007B5685" w14:textId="77777777" w:rsidR="00515D78" w:rsidRPr="00FE16F0" w:rsidRDefault="00515D78" w:rsidP="00515D78">
      <w:pPr>
        <w:jc w:val="center"/>
        <w:rPr>
          <w:b/>
          <w:lang w:eastAsia="ru-RU"/>
        </w:rPr>
      </w:pPr>
      <w:r w:rsidRPr="00FE16F0">
        <w:rPr>
          <w:b/>
          <w:lang w:eastAsia="ru-RU"/>
        </w:rPr>
        <w:t>ПОДГОТОВКА ОСНОВАНИЯ ФУНДАМЕНТА ДЛЯ ПОДЛИВКИ ПОД ОБОРУДОВАНИЕ.</w:t>
      </w:r>
    </w:p>
    <w:p w14:paraId="16B2D71A" w14:textId="77777777" w:rsidR="00515D78" w:rsidRPr="00FE16F0" w:rsidRDefault="00515D78" w:rsidP="00515D78">
      <w:pPr>
        <w:rPr>
          <w:lang w:eastAsia="ru-RU"/>
        </w:rPr>
      </w:pPr>
      <w:r w:rsidRPr="00FE16F0">
        <w:rPr>
          <w:lang w:eastAsia="ru-RU"/>
        </w:rPr>
        <w:t xml:space="preserve">     Перед установкой оборудования следует удалить разрушенный бетон, а также сделать поверхность шероховатой.</w:t>
      </w:r>
    </w:p>
    <w:p w14:paraId="65F2CF6B" w14:textId="77777777" w:rsidR="00515D78" w:rsidRPr="00FE16F0" w:rsidRDefault="00515D78" w:rsidP="00515D78">
      <w:pPr>
        <w:rPr>
          <w:lang w:eastAsia="ru-RU"/>
        </w:rPr>
      </w:pPr>
      <w:r w:rsidRPr="00FE16F0">
        <w:rPr>
          <w:lang w:eastAsia="ru-RU"/>
        </w:rPr>
        <w:t xml:space="preserve">     Необходимо тщательно очистить болты и опорную поверхность основания станины (опорную плиту оборудования) от жировых и масляных пятен, пыли и других загрязнений, которые могут помешать гидратации цемента. Убедитесь, что на основании станины были сделаны отверстия для выпуска воздуха. Установите, выровняйте и отнивелируйте оборудование и убедитесь в том, что на последующих этапах работ место окончательной установки изменяться не будет. Если потребуется удалить клинья после завершения операции заливки следует нанести на них тонкий слой смазки для облегчения удаления.</w:t>
      </w:r>
    </w:p>
    <w:p w14:paraId="2F0C3272" w14:textId="77777777" w:rsidR="00515D78" w:rsidRPr="00FE16F0" w:rsidRDefault="00515D78" w:rsidP="00515D78">
      <w:pPr>
        <w:rPr>
          <w:lang w:eastAsia="ru-RU"/>
        </w:rPr>
      </w:pPr>
      <w:r w:rsidRPr="00FE16F0">
        <w:rPr>
          <w:lang w:eastAsia="ru-RU"/>
        </w:rPr>
        <w:t xml:space="preserve">     После установки и нивелировки оборудования и перед тем, как заливать </w:t>
      </w:r>
      <w:r w:rsidRPr="00FE16F0">
        <w:rPr>
          <w:b/>
          <w:lang w:eastAsia="ru-RU"/>
        </w:rPr>
        <w:t>CONSOLIT BARS 123</w:t>
      </w:r>
      <w:r w:rsidRPr="00FE16F0">
        <w:rPr>
          <w:lang w:eastAsia="ru-RU"/>
        </w:rPr>
        <w:t>, необходимо пропитать бетон фундамента водой. Остатки воды следует удалить сжатым воздухом.</w:t>
      </w:r>
    </w:p>
    <w:p w14:paraId="01F8173C" w14:textId="77777777" w:rsidR="00515D78" w:rsidRPr="00FE16F0" w:rsidRDefault="00515D78" w:rsidP="00515D78">
      <w:pPr>
        <w:rPr>
          <w:lang w:eastAsia="ru-RU"/>
        </w:rPr>
      </w:pPr>
      <w:r w:rsidRPr="00FE16F0">
        <w:rPr>
          <w:lang w:eastAsia="ru-RU"/>
        </w:rPr>
        <w:t xml:space="preserve">     В целях предотвращения вытекания состава опалубка должна быть изготовлена из прочного водонепроницаемого материала и надежно заанкерована и подперта, чтобы выдержать давление состава после укладки. Со стороны, откуда будет заливаться </w:t>
      </w:r>
      <w:r w:rsidRPr="00FE16F0">
        <w:rPr>
          <w:b/>
          <w:lang w:eastAsia="ru-RU"/>
        </w:rPr>
        <w:t>CONSOLIT BARS 123</w:t>
      </w:r>
      <w:r w:rsidRPr="00FE16F0">
        <w:rPr>
          <w:lang w:eastAsia="ru-RU"/>
        </w:rPr>
        <w:t xml:space="preserve"> следует предусмотреть зазор в 150 мм между опалубкой и основанием станины оборудования. С боковых сторон следует предусмотреть зазор не менее 50 мм между опалубкой и боковыми сторонами станины. Можно использовать и </w:t>
      </w:r>
      <w:r w:rsidRPr="00FE16F0">
        <w:rPr>
          <w:lang w:eastAsia="ru-RU"/>
        </w:rPr>
        <w:lastRenderedPageBreak/>
        <w:t xml:space="preserve">другое оборудование для заливки </w:t>
      </w:r>
      <w:r w:rsidRPr="00FE16F0">
        <w:rPr>
          <w:b/>
          <w:lang w:eastAsia="ru-RU"/>
        </w:rPr>
        <w:t>CONSOLIT BARS 123</w:t>
      </w:r>
      <w:r w:rsidRPr="00FE16F0">
        <w:rPr>
          <w:lang w:eastAsia="ru-RU"/>
        </w:rPr>
        <w:t>, например, растворонасосы, воронки и т.п.</w:t>
      </w:r>
    </w:p>
    <w:p w14:paraId="25A007C7" w14:textId="77777777" w:rsidR="00515D78" w:rsidRPr="00FE16F0" w:rsidRDefault="00515D78" w:rsidP="00515D78">
      <w:pPr>
        <w:rPr>
          <w:lang w:eastAsia="ru-RU"/>
        </w:rPr>
      </w:pPr>
      <w:r w:rsidRPr="00FE16F0">
        <w:rPr>
          <w:lang w:eastAsia="ru-RU"/>
        </w:rPr>
        <w:t xml:space="preserve">     При заливке фундамента под крупногабаритное оборудование и в случае необходимости обеспечения свободного поступления состава </w:t>
      </w:r>
      <w:r w:rsidRPr="00FE16F0">
        <w:rPr>
          <w:b/>
          <w:lang w:eastAsia="ru-RU"/>
        </w:rPr>
        <w:t>CONSOLIT BARS 123</w:t>
      </w:r>
      <w:r w:rsidRPr="00FE16F0">
        <w:rPr>
          <w:lang w:eastAsia="ru-RU"/>
        </w:rPr>
        <w:t xml:space="preserve"> может оказаться полезным замешивание более текучей смеси для подгрунтовки (содержание воды примерно на 5-10% больше максимального значения, указанного в паспорте). То есть сначала подгрунтовать бетонное основание более жидкой смесью, а затем замешать </w:t>
      </w:r>
      <w:r w:rsidRPr="00FE16F0">
        <w:rPr>
          <w:b/>
          <w:lang w:eastAsia="ru-RU"/>
        </w:rPr>
        <w:t>CONSOLIT BARS 123</w:t>
      </w:r>
      <w:r w:rsidRPr="00FE16F0">
        <w:rPr>
          <w:lang w:eastAsia="ru-RU"/>
        </w:rPr>
        <w:t xml:space="preserve"> нормальной консистенции.</w:t>
      </w:r>
    </w:p>
    <w:p w14:paraId="075732DE" w14:textId="77777777" w:rsidR="00515D78" w:rsidRPr="00FE16F0" w:rsidRDefault="00515D78" w:rsidP="00515D78">
      <w:pPr>
        <w:rPr>
          <w:lang w:eastAsia="ru-RU"/>
        </w:rPr>
      </w:pPr>
      <w:r w:rsidRPr="00FE16F0">
        <w:rPr>
          <w:lang w:eastAsia="ru-RU"/>
        </w:rPr>
        <w:t xml:space="preserve">     Следует загерметизировать опалубку для предотвращения утечки </w:t>
      </w:r>
      <w:r w:rsidRPr="00FE16F0">
        <w:rPr>
          <w:b/>
          <w:lang w:eastAsia="ru-RU"/>
        </w:rPr>
        <w:t>CONSOLIT BARS 123</w:t>
      </w:r>
      <w:r w:rsidRPr="00FE16F0">
        <w:rPr>
          <w:lang w:eastAsia="ru-RU"/>
        </w:rPr>
        <w:t xml:space="preserve"> Можно использовать пенополистирол, сам материал жесткой консистенции или иные подходящие материалы.</w:t>
      </w:r>
    </w:p>
    <w:p w14:paraId="37472366" w14:textId="77777777" w:rsidR="00515D78" w:rsidRPr="00FE16F0" w:rsidRDefault="00515D78" w:rsidP="00515D78">
      <w:pPr>
        <w:jc w:val="center"/>
        <w:rPr>
          <w:b/>
          <w:lang w:eastAsia="ru-RU"/>
        </w:rPr>
      </w:pPr>
      <w:r w:rsidRPr="00FE16F0">
        <w:rPr>
          <w:b/>
          <w:lang w:eastAsia="ru-RU"/>
        </w:rPr>
        <w:t>ПРИГОТОВЛЕНИЕ БЕТОННОЙ СМЕСИ</w:t>
      </w:r>
    </w:p>
    <w:p w14:paraId="3F25D519" w14:textId="77777777" w:rsidR="00515D78" w:rsidRPr="00FE16F0" w:rsidRDefault="00515D78" w:rsidP="00515D78">
      <w:pPr>
        <w:rPr>
          <w:lang w:eastAsia="ru-RU"/>
        </w:rPr>
      </w:pPr>
      <w:r w:rsidRPr="00FE16F0">
        <w:rPr>
          <w:lang w:eastAsia="ru-RU"/>
        </w:rPr>
        <w:t xml:space="preserve">     Для приготовления бетонной смеси в емкость бетономешалки залить необходимое количество чистой воды из расчета 4,0 – 4,5 литра воды на мешок (30 кг) смеси </w:t>
      </w:r>
      <w:r w:rsidRPr="00FE16F0">
        <w:rPr>
          <w:b/>
          <w:lang w:val="en-US" w:eastAsia="ru-RU"/>
        </w:rPr>
        <w:t>CONSOLIT</w:t>
      </w:r>
      <w:r w:rsidRPr="00FE16F0">
        <w:rPr>
          <w:b/>
          <w:lang w:eastAsia="ru-RU"/>
        </w:rPr>
        <w:t xml:space="preserve"> </w:t>
      </w:r>
      <w:r w:rsidRPr="00FE16F0">
        <w:rPr>
          <w:b/>
          <w:lang w:val="en-US" w:eastAsia="ru-RU"/>
        </w:rPr>
        <w:t>BARS</w:t>
      </w:r>
      <w:r w:rsidRPr="00FE16F0">
        <w:rPr>
          <w:b/>
          <w:lang w:eastAsia="ru-RU"/>
        </w:rPr>
        <w:t xml:space="preserve"> 123</w:t>
      </w:r>
      <w:r w:rsidRPr="00FE16F0">
        <w:rPr>
          <w:lang w:eastAsia="ru-RU"/>
        </w:rPr>
        <w:t>. Точное количество воды затворения указывается в паспорте на данную партию. Включить мешалку, затем быстро и непрерывно засыпать в воду смесь (целое количество мешков) и продолжать перемешивание до получения однородной массы. После 2-3 минутного перемешивания бетонной смеси выдержать технологическую паузу в течение 2-3 минут для созревания бетонной смеси и вновь тщательно перемешать 2-3 минуты. Приготовленная порция бетонной смеси должна быть израсходована в течение 30-40 минут. Готовую бетонную смесь можно использовать при температуре от +5</w:t>
      </w:r>
      <w:r w:rsidRPr="00FE16F0">
        <w:rPr>
          <w:lang w:eastAsia="ru-RU"/>
        </w:rPr>
        <w:sym w:font="Symbol" w:char="F0B0"/>
      </w:r>
      <w:r w:rsidRPr="00FE16F0">
        <w:rPr>
          <w:lang w:eastAsia="ru-RU"/>
        </w:rPr>
        <w:t>С до +30</w:t>
      </w:r>
      <w:r w:rsidRPr="00FE16F0">
        <w:rPr>
          <w:lang w:eastAsia="ru-RU"/>
        </w:rPr>
        <w:sym w:font="Symbol" w:char="F0B0"/>
      </w:r>
      <w:r w:rsidRPr="00FE16F0">
        <w:rPr>
          <w:lang w:eastAsia="ru-RU"/>
        </w:rPr>
        <w:t>С. При малых объемах работ возможно перемешивание бетонной смеси в емкости подходящего объема при помощи низкооборотистой дрели с лопастной насадкой. Время использования готовой бетонной смеси можно регулировать температурой воды затворения. При высокой температуре окружающей среды (выше +25°С) рекомендуется использовать для затворения холодную воду. При температуре ниже +10°С рекомендуется использовать теплую воду.</w:t>
      </w:r>
    </w:p>
    <w:p w14:paraId="296D0024" w14:textId="77777777" w:rsidR="00515D78" w:rsidRDefault="00515D78" w:rsidP="00515D78">
      <w:pPr>
        <w:rPr>
          <w:b/>
          <w:lang w:eastAsia="ru-RU"/>
        </w:rPr>
      </w:pPr>
      <w:r w:rsidRPr="00FE16F0">
        <w:rPr>
          <w:b/>
          <w:lang w:eastAsia="ru-RU"/>
        </w:rPr>
        <w:t xml:space="preserve">   </w:t>
      </w:r>
    </w:p>
    <w:p w14:paraId="55AB39AC" w14:textId="77777777" w:rsidR="00515D78" w:rsidRPr="00FE16F0" w:rsidRDefault="00515D78" w:rsidP="00515D78">
      <w:pPr>
        <w:rPr>
          <w:b/>
          <w:lang w:eastAsia="ru-RU"/>
        </w:rPr>
      </w:pPr>
      <w:r w:rsidRPr="00FE16F0">
        <w:rPr>
          <w:b/>
          <w:lang w:eastAsia="ru-RU"/>
        </w:rPr>
        <w:t xml:space="preserve">  ПРИМЕЧАНИЕ:</w:t>
      </w:r>
    </w:p>
    <w:p w14:paraId="24D05819" w14:textId="77777777" w:rsidR="00515D78" w:rsidRPr="00FE16F0" w:rsidRDefault="00515D78" w:rsidP="00515D78">
      <w:pPr>
        <w:rPr>
          <w:b/>
          <w:lang w:eastAsia="ru-RU"/>
        </w:rPr>
      </w:pPr>
      <w:r w:rsidRPr="00FE16F0">
        <w:rPr>
          <w:lang w:eastAsia="ru-RU"/>
        </w:rPr>
        <w:t xml:space="preserve">     </w:t>
      </w:r>
      <w:r w:rsidRPr="00FE16F0">
        <w:rPr>
          <w:b/>
          <w:lang w:eastAsia="ru-RU"/>
        </w:rPr>
        <w:t>Количество воды затворения может отличаться от указанных в паспорте, в зависимости от температуры и влажности окружающей среды.</w:t>
      </w:r>
    </w:p>
    <w:p w14:paraId="67D07E09" w14:textId="77777777" w:rsidR="00515D78" w:rsidRPr="00FE16F0" w:rsidRDefault="00515D78" w:rsidP="00515D78">
      <w:pPr>
        <w:spacing w:after="240"/>
        <w:rPr>
          <w:lang w:eastAsia="ru-RU"/>
        </w:rPr>
      </w:pPr>
      <w:r w:rsidRPr="00FE16F0">
        <w:rPr>
          <w:b/>
          <w:lang w:eastAsia="ru-RU"/>
        </w:rPr>
        <w:t xml:space="preserve">     Для получения 1м</w:t>
      </w:r>
      <w:r w:rsidRPr="00FE16F0">
        <w:rPr>
          <w:b/>
          <w:vertAlign w:val="superscript"/>
          <w:lang w:eastAsia="ru-RU"/>
        </w:rPr>
        <w:t>3</w:t>
      </w:r>
      <w:r w:rsidRPr="00FE16F0">
        <w:rPr>
          <w:b/>
          <w:lang w:eastAsia="ru-RU"/>
        </w:rPr>
        <w:t xml:space="preserve"> бетонной смеси, готовой к употреблению, необходимо 1900 - 2000 кг сухой смеси</w:t>
      </w:r>
      <w:r w:rsidRPr="00FE16F0">
        <w:rPr>
          <w:lang w:eastAsia="ru-RU"/>
        </w:rPr>
        <w:t xml:space="preserve"> </w:t>
      </w:r>
      <w:r w:rsidRPr="00FE16F0">
        <w:rPr>
          <w:b/>
          <w:lang w:val="en-US" w:eastAsia="ru-RU"/>
        </w:rPr>
        <w:t>CONSOLIT</w:t>
      </w:r>
      <w:r w:rsidRPr="00FE16F0">
        <w:rPr>
          <w:b/>
          <w:lang w:eastAsia="ru-RU"/>
        </w:rPr>
        <w:t xml:space="preserve"> </w:t>
      </w:r>
      <w:r w:rsidRPr="00FE16F0">
        <w:rPr>
          <w:b/>
          <w:lang w:val="en-US" w:eastAsia="ru-RU"/>
        </w:rPr>
        <w:t>BARS</w:t>
      </w:r>
      <w:r w:rsidRPr="00FE16F0">
        <w:rPr>
          <w:b/>
          <w:lang w:eastAsia="ru-RU"/>
        </w:rPr>
        <w:t xml:space="preserve"> 123.</w:t>
      </w:r>
      <w:r w:rsidRPr="00FE16F0">
        <w:rPr>
          <w:lang w:eastAsia="ru-RU"/>
        </w:rPr>
        <w:t xml:space="preserve"> </w:t>
      </w:r>
    </w:p>
    <w:p w14:paraId="44801FFF" w14:textId="77777777" w:rsidR="00515D78" w:rsidRPr="00FE16F0" w:rsidRDefault="00515D78" w:rsidP="00515D78">
      <w:pPr>
        <w:jc w:val="center"/>
        <w:rPr>
          <w:b/>
          <w:lang w:eastAsia="ru-RU"/>
        </w:rPr>
      </w:pPr>
      <w:r w:rsidRPr="00FE16F0">
        <w:rPr>
          <w:b/>
          <w:lang w:eastAsia="ru-RU"/>
        </w:rPr>
        <w:t>ПОРЯДОК РАБОТЫ</w:t>
      </w:r>
    </w:p>
    <w:p w14:paraId="025855BA" w14:textId="77777777" w:rsidR="00515D78" w:rsidRPr="00FE16F0" w:rsidRDefault="00515D78" w:rsidP="00515D78">
      <w:pPr>
        <w:spacing w:after="240"/>
        <w:rPr>
          <w:lang w:eastAsia="ru-RU"/>
        </w:rPr>
      </w:pPr>
      <w:r w:rsidRPr="00FE16F0">
        <w:rPr>
          <w:noProof/>
          <w:lang w:eastAsia="ru-RU"/>
        </w:rPr>
        <w:t xml:space="preserve">     Готовую растворную смесь следует наносить с использованием специального оборудования или вручную, кельмой. Работу по ремонту конструкций следует проводить непрерывно, начиная с одной стороны дефектного участка для предотвращения попадания воздуха и образования пустот в растворной смеси. Заливка растворной смеси с двух противоположных сторон не допускается. Отделка поверхности и придание требуемого профиля нанесенной растворной смеси производится гладилкой непосредственно после ее укладки. Для</w:t>
      </w:r>
      <w:r w:rsidRPr="00FE16F0">
        <w:rPr>
          <w:lang w:eastAsia="ru-RU"/>
        </w:rPr>
        <w:t xml:space="preserve"> обеспечения нормальных условий твердения нанесенной растворной смеси необходимо защитить ее поверхность от испарения воды. </w:t>
      </w:r>
      <w:r w:rsidRPr="00FE16F0">
        <w:rPr>
          <w:noProof/>
          <w:lang w:eastAsia="ru-RU"/>
        </w:rPr>
        <w:t xml:space="preserve">Это достигается </w:t>
      </w:r>
      <w:r w:rsidRPr="00FE16F0">
        <w:rPr>
          <w:lang w:eastAsia="ru-RU"/>
        </w:rPr>
        <w:t>укрытием уложенной растворной смеси полимерной пленкой или периодическим смачиванием поверхности тонко распыленной холодной водой.</w:t>
      </w:r>
    </w:p>
    <w:p w14:paraId="11DD7D1E" w14:textId="77777777" w:rsidR="00515D78" w:rsidRPr="00FE16F0" w:rsidRDefault="00515D78" w:rsidP="00515D78">
      <w:pPr>
        <w:jc w:val="center"/>
        <w:rPr>
          <w:b/>
          <w:lang w:eastAsia="ru-RU"/>
        </w:rPr>
      </w:pPr>
      <w:r w:rsidRPr="00FE16F0">
        <w:rPr>
          <w:b/>
          <w:lang w:eastAsia="ru-RU"/>
        </w:rPr>
        <w:t>ПОРЯДОК РАБОТЫ ПРИ ПОДЛИВКЕ ПОД ОБОРУДОВАНИЕ</w:t>
      </w:r>
    </w:p>
    <w:p w14:paraId="79159262" w14:textId="77777777" w:rsidR="00515D78" w:rsidRPr="00FE16F0" w:rsidRDefault="00515D78" w:rsidP="00515D78">
      <w:pPr>
        <w:rPr>
          <w:lang w:eastAsia="ru-RU"/>
        </w:rPr>
      </w:pPr>
      <w:r w:rsidRPr="00FE16F0">
        <w:rPr>
          <w:lang w:eastAsia="ru-RU"/>
        </w:rPr>
        <w:t xml:space="preserve">     После того, как материал </w:t>
      </w:r>
      <w:r w:rsidRPr="00FE16F0">
        <w:rPr>
          <w:b/>
          <w:lang w:val="en-US" w:eastAsia="ru-RU"/>
        </w:rPr>
        <w:t>CONSOLIT</w:t>
      </w:r>
      <w:r w:rsidRPr="00FE16F0">
        <w:rPr>
          <w:b/>
          <w:lang w:eastAsia="ru-RU"/>
        </w:rPr>
        <w:t xml:space="preserve"> </w:t>
      </w:r>
      <w:r w:rsidRPr="00FE16F0">
        <w:rPr>
          <w:b/>
          <w:lang w:val="en-US" w:eastAsia="ru-RU"/>
        </w:rPr>
        <w:t>BARS</w:t>
      </w:r>
      <w:r w:rsidRPr="00FE16F0">
        <w:rPr>
          <w:b/>
          <w:lang w:eastAsia="ru-RU"/>
        </w:rPr>
        <w:t xml:space="preserve"> 123 </w:t>
      </w:r>
      <w:r w:rsidRPr="00FE16F0">
        <w:rPr>
          <w:lang w:eastAsia="ru-RU"/>
        </w:rPr>
        <w:t>был замешан с водой, укладку следует выполнять следующим образом:</w:t>
      </w:r>
    </w:p>
    <w:p w14:paraId="4B9DAA12" w14:textId="77777777" w:rsidR="00515D78" w:rsidRPr="00FE16F0" w:rsidRDefault="00515D78" w:rsidP="00515D78">
      <w:pPr>
        <w:rPr>
          <w:lang w:eastAsia="ru-RU"/>
        </w:rPr>
      </w:pPr>
      <w:r w:rsidRPr="00FE16F0">
        <w:rPr>
          <w:lang w:eastAsia="ru-RU"/>
        </w:rPr>
        <w:t xml:space="preserve">     Следите за точностью установки оборудования с помощью уровня, помещенного на основании станины. Если поверхность вибрирует, проверьте, не передается ли вибрация от работающих рядом станков. Если такая передача происходит, станки следует выключить, по крайней мере, на то время, пока уложенный </w:t>
      </w:r>
      <w:r w:rsidRPr="00FE16F0">
        <w:rPr>
          <w:b/>
          <w:lang w:val="en-US" w:eastAsia="ru-RU"/>
        </w:rPr>
        <w:t>CONSOLIT</w:t>
      </w:r>
      <w:r w:rsidRPr="00FE16F0">
        <w:rPr>
          <w:b/>
          <w:lang w:eastAsia="ru-RU"/>
        </w:rPr>
        <w:t xml:space="preserve"> </w:t>
      </w:r>
      <w:r w:rsidRPr="00FE16F0">
        <w:rPr>
          <w:b/>
          <w:lang w:val="en-US" w:eastAsia="ru-RU"/>
        </w:rPr>
        <w:t>BARS</w:t>
      </w:r>
      <w:r w:rsidRPr="00FE16F0">
        <w:rPr>
          <w:b/>
          <w:lang w:eastAsia="ru-RU"/>
        </w:rPr>
        <w:t xml:space="preserve"> </w:t>
      </w:r>
      <w:r w:rsidRPr="00FE16F0">
        <w:rPr>
          <w:b/>
          <w:lang w:eastAsia="ru-RU"/>
        </w:rPr>
        <w:lastRenderedPageBreak/>
        <w:t xml:space="preserve">123 </w:t>
      </w:r>
      <w:r w:rsidRPr="00FE16F0">
        <w:rPr>
          <w:lang w:eastAsia="ru-RU"/>
        </w:rPr>
        <w:t xml:space="preserve">схватится и не начнется процесс набора прочности (не менее 10-12 часов при температуре +20°С), т.к. вибрация может снизить степень сцепления </w:t>
      </w:r>
      <w:r w:rsidRPr="00FE16F0">
        <w:rPr>
          <w:b/>
          <w:lang w:val="en-US" w:eastAsia="ru-RU"/>
        </w:rPr>
        <w:t>CONSOLIT</w:t>
      </w:r>
      <w:r w:rsidRPr="00FE16F0">
        <w:rPr>
          <w:b/>
          <w:lang w:eastAsia="ru-RU"/>
        </w:rPr>
        <w:t xml:space="preserve"> </w:t>
      </w:r>
      <w:r w:rsidRPr="00FE16F0">
        <w:rPr>
          <w:b/>
          <w:lang w:val="en-US" w:eastAsia="ru-RU"/>
        </w:rPr>
        <w:t>BARS</w:t>
      </w:r>
      <w:r w:rsidRPr="00FE16F0">
        <w:rPr>
          <w:b/>
          <w:lang w:eastAsia="ru-RU"/>
        </w:rPr>
        <w:t xml:space="preserve"> 123 </w:t>
      </w:r>
      <w:r w:rsidRPr="00FE16F0">
        <w:rPr>
          <w:lang w:eastAsia="ru-RU"/>
        </w:rPr>
        <w:t xml:space="preserve">с опорной плитой. </w:t>
      </w:r>
      <w:r w:rsidRPr="00FE16F0">
        <w:rPr>
          <w:b/>
          <w:lang w:val="en-US" w:eastAsia="ru-RU"/>
        </w:rPr>
        <w:t>CONSOLIT</w:t>
      </w:r>
      <w:r w:rsidRPr="00FE16F0">
        <w:rPr>
          <w:b/>
          <w:lang w:eastAsia="ru-RU"/>
        </w:rPr>
        <w:t xml:space="preserve"> </w:t>
      </w:r>
      <w:r w:rsidRPr="00FE16F0">
        <w:rPr>
          <w:b/>
          <w:lang w:val="en-US" w:eastAsia="ru-RU"/>
        </w:rPr>
        <w:t>BARS</w:t>
      </w:r>
      <w:r w:rsidRPr="00FE16F0">
        <w:rPr>
          <w:b/>
          <w:lang w:eastAsia="ru-RU"/>
        </w:rPr>
        <w:t xml:space="preserve"> 123 </w:t>
      </w:r>
      <w:r w:rsidRPr="00FE16F0">
        <w:rPr>
          <w:lang w:eastAsia="ru-RU"/>
        </w:rPr>
        <w:t xml:space="preserve">следует заливать непрерывно и только с одной стороны для предотвращения захвата воздуха. Избегайте заливки </w:t>
      </w:r>
      <w:r w:rsidRPr="00FE16F0">
        <w:rPr>
          <w:b/>
          <w:lang w:val="en-US" w:eastAsia="ru-RU"/>
        </w:rPr>
        <w:t>CONSOLIT</w:t>
      </w:r>
      <w:r w:rsidRPr="00FE16F0">
        <w:rPr>
          <w:b/>
          <w:lang w:eastAsia="ru-RU"/>
        </w:rPr>
        <w:t xml:space="preserve"> </w:t>
      </w:r>
      <w:r w:rsidRPr="00FE16F0">
        <w:rPr>
          <w:b/>
          <w:lang w:val="en-US" w:eastAsia="ru-RU"/>
        </w:rPr>
        <w:t>BARS</w:t>
      </w:r>
      <w:r w:rsidRPr="00FE16F0">
        <w:rPr>
          <w:b/>
          <w:lang w:eastAsia="ru-RU"/>
        </w:rPr>
        <w:t xml:space="preserve"> 123 </w:t>
      </w:r>
      <w:r w:rsidRPr="00FE16F0">
        <w:rPr>
          <w:lang w:eastAsia="ru-RU"/>
        </w:rPr>
        <w:t>с двух противоположных сторон. Вовлеченный воздух следует выпускать через отверстия, предварительно проделанные в опорной плите.</w:t>
      </w:r>
    </w:p>
    <w:p w14:paraId="7A9240BD" w14:textId="77777777" w:rsidR="00515D78" w:rsidRPr="00FE16F0" w:rsidRDefault="00515D78" w:rsidP="00515D78">
      <w:pPr>
        <w:rPr>
          <w:lang w:eastAsia="ru-RU"/>
        </w:rPr>
      </w:pPr>
      <w:r w:rsidRPr="00FE16F0">
        <w:rPr>
          <w:lang w:eastAsia="ru-RU"/>
        </w:rPr>
        <w:t xml:space="preserve">     Гарантированное качество выполнения работ обеспечивает стальной трос или гибкий стержень, предварительно уложенный между основанием и опорной плитой. Возвратно-поступательные движения троса во время укладки равномерно распределяют материал и исключают защемление воздуха.</w:t>
      </w:r>
    </w:p>
    <w:p w14:paraId="57CA8872" w14:textId="77777777" w:rsidR="00515D78" w:rsidRPr="00FE16F0" w:rsidRDefault="00515D78" w:rsidP="00515D78">
      <w:pPr>
        <w:rPr>
          <w:lang w:eastAsia="ru-RU"/>
        </w:rPr>
      </w:pPr>
      <w:r w:rsidRPr="00FE16F0">
        <w:rPr>
          <w:lang w:eastAsia="ru-RU"/>
        </w:rPr>
        <w:t xml:space="preserve">     Все открытые поверхности уложенного </w:t>
      </w:r>
      <w:r w:rsidRPr="00FE16F0">
        <w:rPr>
          <w:b/>
          <w:lang w:val="en-US" w:eastAsia="ru-RU"/>
        </w:rPr>
        <w:t>CONSOLIT</w:t>
      </w:r>
      <w:r w:rsidRPr="00FE16F0">
        <w:rPr>
          <w:b/>
          <w:lang w:eastAsia="ru-RU"/>
        </w:rPr>
        <w:t xml:space="preserve"> </w:t>
      </w:r>
      <w:r w:rsidRPr="00FE16F0">
        <w:rPr>
          <w:b/>
          <w:lang w:val="en-US" w:eastAsia="ru-RU"/>
        </w:rPr>
        <w:t>BARS</w:t>
      </w:r>
      <w:r w:rsidRPr="00FE16F0">
        <w:rPr>
          <w:b/>
          <w:lang w:eastAsia="ru-RU"/>
        </w:rPr>
        <w:t xml:space="preserve"> 123 </w:t>
      </w:r>
      <w:r w:rsidRPr="00FE16F0">
        <w:rPr>
          <w:lang w:eastAsia="ru-RU"/>
        </w:rPr>
        <w:t>должны быть немедленно защищены от потери влаги на период не менее 24 часов. Уход можно осуществлять распылением воды или накладыванием влажной мешковины.</w:t>
      </w:r>
    </w:p>
    <w:p w14:paraId="0FE16BF0" w14:textId="77777777" w:rsidR="00515D78" w:rsidRPr="00FE16F0" w:rsidRDefault="00515D78" w:rsidP="00515D78">
      <w:pPr>
        <w:rPr>
          <w:lang w:eastAsia="ru-RU"/>
        </w:rPr>
      </w:pPr>
      <w:r w:rsidRPr="00FE16F0">
        <w:rPr>
          <w:lang w:eastAsia="ru-RU"/>
        </w:rPr>
        <w:t xml:space="preserve">     Если для того, чтобы снять опалубку, нужно удалить кромки или изменить их форму, то это можно сделать с помощью мастерка или молотка после схватывания и начала затвердения.</w:t>
      </w:r>
    </w:p>
    <w:p w14:paraId="55F68697" w14:textId="77777777" w:rsidR="00515D78" w:rsidRPr="00FE16F0" w:rsidRDefault="00515D78" w:rsidP="00515D78">
      <w:pPr>
        <w:rPr>
          <w:lang w:eastAsia="ru-RU"/>
        </w:rPr>
      </w:pPr>
      <w:r w:rsidRPr="00FE16F0">
        <w:rPr>
          <w:lang w:eastAsia="ru-RU"/>
        </w:rPr>
        <w:t xml:space="preserve">     В случае использования </w:t>
      </w:r>
      <w:r w:rsidRPr="00FE16F0">
        <w:rPr>
          <w:b/>
          <w:lang w:val="en-US" w:eastAsia="ru-RU"/>
        </w:rPr>
        <w:t>CONSOLIT</w:t>
      </w:r>
      <w:r w:rsidRPr="00FE16F0">
        <w:rPr>
          <w:b/>
          <w:lang w:eastAsia="ru-RU"/>
        </w:rPr>
        <w:t xml:space="preserve"> </w:t>
      </w:r>
      <w:r w:rsidRPr="00FE16F0">
        <w:rPr>
          <w:b/>
          <w:lang w:val="en-US" w:eastAsia="ru-RU"/>
        </w:rPr>
        <w:t>BARS</w:t>
      </w:r>
      <w:r w:rsidRPr="00FE16F0">
        <w:rPr>
          <w:b/>
          <w:lang w:eastAsia="ru-RU"/>
        </w:rPr>
        <w:t xml:space="preserve"> 123 </w:t>
      </w:r>
      <w:r w:rsidRPr="00FE16F0">
        <w:rPr>
          <w:lang w:eastAsia="ru-RU"/>
        </w:rPr>
        <w:t>в снятии подкладок нет необходимости, если только данная операция не рекомендована изготовителем оборудования. Временные клинья можно снять через два дня при условии, что они были смазаны.</w:t>
      </w:r>
    </w:p>
    <w:p w14:paraId="6D9635BB" w14:textId="77777777" w:rsidR="00515D78" w:rsidRPr="00FE16F0" w:rsidRDefault="00515D78" w:rsidP="00515D78">
      <w:pPr>
        <w:rPr>
          <w:lang w:eastAsia="ru-RU"/>
        </w:rPr>
      </w:pPr>
      <w:r w:rsidRPr="00FE16F0">
        <w:rPr>
          <w:lang w:eastAsia="ru-RU"/>
        </w:rPr>
        <w:t xml:space="preserve">     После пуска оборудования в эксплуатацию хорошо зарекомендовал себя метод технического обслуживания, предписывающий плотную затяжку винтов и болтов. Для равномерной затяжки гаек с рекомендуемым усилием следует применять динамометрический гайковерт.</w:t>
      </w:r>
    </w:p>
    <w:p w14:paraId="36982FD6" w14:textId="77777777" w:rsidR="00515D78" w:rsidRPr="00FE16F0" w:rsidRDefault="00515D78" w:rsidP="00515D78">
      <w:pPr>
        <w:jc w:val="center"/>
        <w:rPr>
          <w:b/>
          <w:lang w:eastAsia="ru-RU"/>
        </w:rPr>
      </w:pPr>
      <w:r w:rsidRPr="00FE16F0">
        <w:rPr>
          <w:b/>
          <w:lang w:eastAsia="ru-RU"/>
        </w:rPr>
        <w:t>ПОРЯДОК РАБОТЫ В ЗИМНИЙ ПЕРИОД</w:t>
      </w:r>
    </w:p>
    <w:p w14:paraId="076FE39C" w14:textId="77777777" w:rsidR="00515D78" w:rsidRPr="00FE16F0" w:rsidRDefault="00515D78" w:rsidP="00515D78">
      <w:pPr>
        <w:rPr>
          <w:lang w:eastAsia="ru-RU"/>
        </w:rPr>
      </w:pPr>
      <w:r w:rsidRPr="00FE16F0">
        <w:rPr>
          <w:lang w:eastAsia="ru-RU"/>
        </w:rPr>
        <w:t xml:space="preserve">     Для работы в зимний период при температуре окружающего воздуха от +5</w:t>
      </w:r>
      <w:r w:rsidRPr="00FE16F0">
        <w:rPr>
          <w:lang w:eastAsia="ru-RU"/>
        </w:rPr>
        <w:sym w:font="Symbol" w:char="F0B0"/>
      </w:r>
      <w:r w:rsidRPr="00FE16F0">
        <w:rPr>
          <w:lang w:eastAsia="ru-RU"/>
        </w:rPr>
        <w:t>С до -10</w:t>
      </w:r>
      <w:r w:rsidRPr="00FE16F0">
        <w:rPr>
          <w:lang w:eastAsia="ru-RU"/>
        </w:rPr>
        <w:sym w:font="Symbol" w:char="F0B0"/>
      </w:r>
      <w:r w:rsidRPr="00FE16F0">
        <w:rPr>
          <w:lang w:eastAsia="ru-RU"/>
        </w:rPr>
        <w:t xml:space="preserve">С в состав </w:t>
      </w:r>
      <w:r w:rsidRPr="00FE16F0">
        <w:rPr>
          <w:b/>
          <w:lang w:eastAsia="ru-RU"/>
        </w:rPr>
        <w:t xml:space="preserve">CONSOLIT </w:t>
      </w:r>
      <w:r w:rsidRPr="00FE16F0">
        <w:rPr>
          <w:b/>
          <w:lang w:val="en-US" w:eastAsia="ru-RU"/>
        </w:rPr>
        <w:t>BARS</w:t>
      </w:r>
      <w:r w:rsidRPr="00FE16F0">
        <w:rPr>
          <w:b/>
          <w:lang w:eastAsia="ru-RU"/>
        </w:rPr>
        <w:t xml:space="preserve"> 123</w:t>
      </w:r>
      <w:r w:rsidRPr="00FE16F0">
        <w:rPr>
          <w:lang w:eastAsia="ru-RU"/>
        </w:rPr>
        <w:t xml:space="preserve"> добавляется сухая противоморозная добавка, которая активизирует процессы гидратации растворной смеси. На мешке с зимним составом </w:t>
      </w:r>
      <w:r w:rsidRPr="00FE16F0">
        <w:rPr>
          <w:b/>
          <w:lang w:eastAsia="ru-RU"/>
        </w:rPr>
        <w:t xml:space="preserve">CONSOLIT </w:t>
      </w:r>
      <w:r w:rsidRPr="00FE16F0">
        <w:rPr>
          <w:b/>
          <w:lang w:val="en-US" w:eastAsia="ru-RU"/>
        </w:rPr>
        <w:t>BARS</w:t>
      </w:r>
      <w:r w:rsidRPr="00FE16F0">
        <w:rPr>
          <w:b/>
          <w:lang w:eastAsia="ru-RU"/>
        </w:rPr>
        <w:t xml:space="preserve"> 123</w:t>
      </w:r>
      <w:r w:rsidRPr="00FE16F0">
        <w:rPr>
          <w:lang w:eastAsia="ru-RU"/>
        </w:rPr>
        <w:t xml:space="preserve">, на лицевой стороне мешка к названию сухой смеси добавляется буква </w:t>
      </w:r>
      <w:r w:rsidRPr="00FE16F0">
        <w:rPr>
          <w:b/>
          <w:lang w:eastAsia="ru-RU"/>
        </w:rPr>
        <w:t>«</w:t>
      </w:r>
      <w:r w:rsidRPr="00FE16F0">
        <w:rPr>
          <w:b/>
          <w:lang w:val="en-US" w:eastAsia="ru-RU"/>
        </w:rPr>
        <w:t>M</w:t>
      </w:r>
      <w:r w:rsidRPr="00FE16F0">
        <w:rPr>
          <w:b/>
          <w:lang w:eastAsia="ru-RU"/>
        </w:rPr>
        <w:t>»</w:t>
      </w:r>
      <w:r w:rsidRPr="00FE16F0">
        <w:rPr>
          <w:lang w:eastAsia="ru-RU"/>
        </w:rPr>
        <w:t xml:space="preserve"> (</w:t>
      </w:r>
      <w:r w:rsidRPr="00FE16F0">
        <w:rPr>
          <w:b/>
          <w:lang w:eastAsia="ru-RU"/>
        </w:rPr>
        <w:t xml:space="preserve">CONSOLIT </w:t>
      </w:r>
      <w:r w:rsidRPr="00FE16F0">
        <w:rPr>
          <w:b/>
          <w:lang w:val="en-US" w:eastAsia="ru-RU"/>
        </w:rPr>
        <w:t>BARS</w:t>
      </w:r>
      <w:r w:rsidRPr="00FE16F0">
        <w:rPr>
          <w:b/>
          <w:lang w:eastAsia="ru-RU"/>
        </w:rPr>
        <w:t xml:space="preserve"> 123</w:t>
      </w:r>
      <w:r w:rsidRPr="00FE16F0">
        <w:rPr>
          <w:b/>
          <w:shd w:val="clear" w:color="auto" w:fill="FFFFFF"/>
          <w:lang w:eastAsia="ru-RU"/>
        </w:rPr>
        <w:t xml:space="preserve"> </w:t>
      </w:r>
      <w:r w:rsidRPr="00FE16F0">
        <w:rPr>
          <w:b/>
          <w:lang w:val="en-US" w:eastAsia="ru-RU"/>
        </w:rPr>
        <w:t>M</w:t>
      </w:r>
      <w:r w:rsidRPr="00FE16F0">
        <w:rPr>
          <w:lang w:eastAsia="ru-RU"/>
        </w:rPr>
        <w:t xml:space="preserve">). </w:t>
      </w:r>
    </w:p>
    <w:p w14:paraId="6A7B9A5B" w14:textId="77777777" w:rsidR="00515D78" w:rsidRPr="00FE16F0" w:rsidRDefault="00515D78" w:rsidP="00515D78">
      <w:pPr>
        <w:spacing w:after="240"/>
        <w:rPr>
          <w:lang w:eastAsia="ru-RU"/>
        </w:rPr>
      </w:pPr>
      <w:r w:rsidRPr="00FE16F0">
        <w:rPr>
          <w:lang w:eastAsia="ru-RU"/>
        </w:rPr>
        <w:t xml:space="preserve">     Однако для оптимального набора прочности уложенной растворной смеси при низких температурах окружающей среды потребуется применять дополнительный комплекс мер, который позволит растворной смеси гарантировано набрать заявленную прочность. Прежде всего, это удаление наледи, снега с ремонтируемой поверхности путем прогрева основания до температуры не ниже +5</w:t>
      </w:r>
      <w:r w:rsidRPr="00FE16F0">
        <w:rPr>
          <w:lang w:eastAsia="ru-RU"/>
        </w:rPr>
        <w:sym w:font="Symbol" w:char="F0B0"/>
      </w:r>
      <w:r w:rsidRPr="00FE16F0">
        <w:rPr>
          <w:lang w:eastAsia="ru-RU"/>
        </w:rPr>
        <w:t>С при помощи тепловой пушки или инфракрасного обогревателя. Для затворения сухой смеси необходимо использовать горячую воду с температурой до +60</w:t>
      </w:r>
      <w:r w:rsidRPr="00FE16F0">
        <w:rPr>
          <w:lang w:eastAsia="ru-RU"/>
        </w:rPr>
        <w:sym w:font="Symbol" w:char="F0B0"/>
      </w:r>
      <w:r w:rsidRPr="00FE16F0">
        <w:rPr>
          <w:lang w:eastAsia="ru-RU"/>
        </w:rPr>
        <w:t xml:space="preserve">С.   Кроме этого, после нанесения ремонтной растворной смеси, ее поверхность необходимо укрывать теплоизоляционными материалами или использовать другие методы прогрева ремонтной смеси.  Хранить мешки с материалом </w:t>
      </w:r>
      <w:r w:rsidRPr="00FE16F0">
        <w:rPr>
          <w:b/>
          <w:lang w:val="en-US" w:eastAsia="ru-RU"/>
        </w:rPr>
        <w:t>CONSOLIT</w:t>
      </w:r>
      <w:r w:rsidRPr="00FE16F0">
        <w:rPr>
          <w:b/>
          <w:lang w:eastAsia="ru-RU"/>
        </w:rPr>
        <w:t xml:space="preserve"> </w:t>
      </w:r>
      <w:r w:rsidRPr="00FE16F0">
        <w:rPr>
          <w:b/>
          <w:lang w:val="en-US" w:eastAsia="ru-RU"/>
        </w:rPr>
        <w:t>BARS</w:t>
      </w:r>
      <w:r w:rsidRPr="00FE16F0">
        <w:rPr>
          <w:b/>
          <w:lang w:eastAsia="ru-RU"/>
        </w:rPr>
        <w:t xml:space="preserve"> 123</w:t>
      </w:r>
      <w:r w:rsidRPr="00FE16F0">
        <w:rPr>
          <w:lang w:eastAsia="ru-RU"/>
        </w:rPr>
        <w:t xml:space="preserve"> следует в теплом сухом помещении и доставлять к месту работы только перед началом использования. </w:t>
      </w:r>
    </w:p>
    <w:p w14:paraId="22DD883A" w14:textId="77777777" w:rsidR="00515D78" w:rsidRPr="00FE16F0" w:rsidRDefault="00515D78" w:rsidP="00515D78">
      <w:pPr>
        <w:jc w:val="center"/>
        <w:rPr>
          <w:b/>
          <w:lang w:val="en-US" w:eastAsia="ru-RU"/>
        </w:rPr>
      </w:pPr>
      <w:r w:rsidRPr="00FE16F0">
        <w:rPr>
          <w:b/>
          <w:lang w:eastAsia="ru-RU"/>
        </w:rPr>
        <w:t>ТЕХНИЧЕСКИЕ ХАРАКТЕРИСТИКИ МАТЕРИАЛА</w:t>
      </w:r>
    </w:p>
    <w:p w14:paraId="27BFD384" w14:textId="77777777" w:rsidR="00515D78" w:rsidRPr="00FE16F0" w:rsidRDefault="00515D78" w:rsidP="00515D78">
      <w:pPr>
        <w:rPr>
          <w:sz w:val="6"/>
          <w:lang w:val="en-US" w:eastAsia="ru-RU"/>
        </w:rPr>
      </w:pPr>
    </w:p>
    <w:tbl>
      <w:tblPr>
        <w:tblW w:w="9203" w:type="dxa"/>
        <w:jc w:val="center"/>
        <w:tblBorders>
          <w:top w:val="thinThickSmallGap" w:sz="24" w:space="0" w:color="auto"/>
          <w:left w:val="thinThickSmallGap" w:sz="24" w:space="0" w:color="auto"/>
          <w:bottom w:val="thickThinSmallGap" w:sz="24" w:space="0" w:color="auto"/>
          <w:right w:val="thickThinSmallGap" w:sz="24" w:space="0" w:color="auto"/>
          <w:insideH w:val="double" w:sz="4" w:space="0" w:color="auto"/>
          <w:insideV w:val="double" w:sz="4" w:space="0" w:color="auto"/>
        </w:tblBorders>
        <w:tblLayout w:type="fixed"/>
        <w:tblLook w:val="04A0" w:firstRow="1" w:lastRow="0" w:firstColumn="1" w:lastColumn="0" w:noHBand="0" w:noVBand="1"/>
      </w:tblPr>
      <w:tblGrid>
        <w:gridCol w:w="6379"/>
        <w:gridCol w:w="2824"/>
      </w:tblGrid>
      <w:tr w:rsidR="00515D78" w:rsidRPr="00FE16F0" w14:paraId="4ED6BD31" w14:textId="77777777" w:rsidTr="006A0DFF">
        <w:trPr>
          <w:trHeight w:val="294"/>
          <w:jc w:val="center"/>
        </w:trPr>
        <w:tc>
          <w:tcPr>
            <w:tcW w:w="6379" w:type="dxa"/>
            <w:tcBorders>
              <w:top w:val="thinThickSmallGap" w:sz="24" w:space="0" w:color="auto"/>
              <w:left w:val="thinThickSmallGap" w:sz="24" w:space="0" w:color="auto"/>
              <w:bottom w:val="double" w:sz="4" w:space="0" w:color="auto"/>
              <w:right w:val="double" w:sz="4" w:space="0" w:color="auto"/>
            </w:tcBorders>
            <w:vAlign w:val="center"/>
            <w:hideMark/>
          </w:tcPr>
          <w:p w14:paraId="05223C82" w14:textId="77777777" w:rsidR="00515D78" w:rsidRPr="00FE16F0" w:rsidRDefault="00515D78" w:rsidP="006A0DFF">
            <w:pPr>
              <w:rPr>
                <w:snapToGrid w:val="0"/>
                <w:lang w:eastAsia="ru-RU"/>
              </w:rPr>
            </w:pPr>
            <w:r w:rsidRPr="00FE16F0">
              <w:rPr>
                <w:snapToGrid w:val="0"/>
                <w:lang w:eastAsia="ru-RU"/>
              </w:rPr>
              <w:t>Насыпная плотность</w:t>
            </w:r>
          </w:p>
        </w:tc>
        <w:tc>
          <w:tcPr>
            <w:tcW w:w="2824" w:type="dxa"/>
            <w:tcBorders>
              <w:top w:val="thinThickSmallGap" w:sz="24" w:space="0" w:color="auto"/>
              <w:left w:val="double" w:sz="4" w:space="0" w:color="auto"/>
              <w:bottom w:val="double" w:sz="4" w:space="0" w:color="auto"/>
              <w:right w:val="thickThinSmallGap" w:sz="24" w:space="0" w:color="auto"/>
            </w:tcBorders>
            <w:vAlign w:val="center"/>
            <w:hideMark/>
          </w:tcPr>
          <w:p w14:paraId="0D77FAA1" w14:textId="77777777" w:rsidR="00515D78" w:rsidRPr="00FE16F0" w:rsidRDefault="00515D78" w:rsidP="006A0DFF">
            <w:pPr>
              <w:jc w:val="center"/>
              <w:rPr>
                <w:lang w:eastAsia="ru-RU"/>
              </w:rPr>
            </w:pPr>
            <w:r w:rsidRPr="00FE16F0">
              <w:rPr>
                <w:lang w:eastAsia="ru-RU"/>
              </w:rPr>
              <w:t>16</w:t>
            </w:r>
            <w:r w:rsidRPr="00FE16F0">
              <w:rPr>
                <w:lang w:val="en-US" w:eastAsia="ru-RU"/>
              </w:rPr>
              <w:t>0</w:t>
            </w:r>
            <w:r w:rsidRPr="00FE16F0">
              <w:rPr>
                <w:lang w:eastAsia="ru-RU"/>
              </w:rPr>
              <w:t>0</w:t>
            </w:r>
            <w:r w:rsidRPr="00FE16F0">
              <w:rPr>
                <w:lang w:val="en-US" w:eastAsia="ru-RU"/>
              </w:rPr>
              <w:t xml:space="preserve"> ±5</w:t>
            </w:r>
            <w:r w:rsidRPr="00FE16F0">
              <w:rPr>
                <w:lang w:eastAsia="ru-RU"/>
              </w:rPr>
              <w:t>0 кг</w:t>
            </w:r>
            <w:r w:rsidRPr="00FE16F0">
              <w:rPr>
                <w:lang w:val="en-US" w:eastAsia="ru-RU"/>
              </w:rPr>
              <w:t>/</w:t>
            </w:r>
            <w:r w:rsidRPr="00FE16F0">
              <w:rPr>
                <w:lang w:eastAsia="ru-RU"/>
              </w:rPr>
              <w:t>м</w:t>
            </w:r>
            <w:r w:rsidRPr="00FE16F0">
              <w:rPr>
                <w:vertAlign w:val="superscript"/>
                <w:lang w:eastAsia="ru-RU"/>
              </w:rPr>
              <w:t>3</w:t>
            </w:r>
          </w:p>
        </w:tc>
      </w:tr>
      <w:tr w:rsidR="00515D78" w:rsidRPr="00FE16F0" w14:paraId="6F059048" w14:textId="77777777" w:rsidTr="006A0DFF">
        <w:trPr>
          <w:trHeight w:val="294"/>
          <w:jc w:val="center"/>
        </w:trPr>
        <w:tc>
          <w:tcPr>
            <w:tcW w:w="6379" w:type="dxa"/>
            <w:tcBorders>
              <w:top w:val="double" w:sz="4" w:space="0" w:color="auto"/>
              <w:left w:val="thinThickSmallGap" w:sz="24" w:space="0" w:color="auto"/>
              <w:bottom w:val="double" w:sz="4" w:space="0" w:color="auto"/>
              <w:right w:val="double" w:sz="4" w:space="0" w:color="auto"/>
            </w:tcBorders>
            <w:vAlign w:val="center"/>
            <w:hideMark/>
          </w:tcPr>
          <w:p w14:paraId="1F24DE50" w14:textId="77777777" w:rsidR="00515D78" w:rsidRPr="00FE16F0" w:rsidRDefault="00515D78" w:rsidP="006A0DFF">
            <w:pPr>
              <w:rPr>
                <w:snapToGrid w:val="0"/>
                <w:lang w:eastAsia="ru-RU"/>
              </w:rPr>
            </w:pPr>
            <w:r w:rsidRPr="00FE16F0">
              <w:rPr>
                <w:snapToGrid w:val="0"/>
                <w:lang w:eastAsia="ru-RU"/>
              </w:rPr>
              <w:t>Цвет</w:t>
            </w:r>
          </w:p>
        </w:tc>
        <w:tc>
          <w:tcPr>
            <w:tcW w:w="2824" w:type="dxa"/>
            <w:tcBorders>
              <w:top w:val="double" w:sz="4" w:space="0" w:color="auto"/>
              <w:left w:val="double" w:sz="4" w:space="0" w:color="auto"/>
              <w:bottom w:val="double" w:sz="4" w:space="0" w:color="auto"/>
              <w:right w:val="thickThinSmallGap" w:sz="24" w:space="0" w:color="auto"/>
            </w:tcBorders>
            <w:vAlign w:val="center"/>
            <w:hideMark/>
          </w:tcPr>
          <w:p w14:paraId="647170E9" w14:textId="77777777" w:rsidR="00515D78" w:rsidRPr="00FE16F0" w:rsidRDefault="00515D78" w:rsidP="006A0DFF">
            <w:pPr>
              <w:jc w:val="center"/>
              <w:rPr>
                <w:lang w:eastAsia="ru-RU"/>
              </w:rPr>
            </w:pPr>
            <w:r w:rsidRPr="00FE16F0">
              <w:rPr>
                <w:lang w:eastAsia="ru-RU"/>
              </w:rPr>
              <w:t>серый</w:t>
            </w:r>
          </w:p>
        </w:tc>
      </w:tr>
      <w:tr w:rsidR="00515D78" w:rsidRPr="00FE16F0" w14:paraId="5E187D1E" w14:textId="77777777" w:rsidTr="006A0DFF">
        <w:trPr>
          <w:trHeight w:val="294"/>
          <w:jc w:val="center"/>
        </w:trPr>
        <w:tc>
          <w:tcPr>
            <w:tcW w:w="6379" w:type="dxa"/>
            <w:tcBorders>
              <w:top w:val="double" w:sz="4" w:space="0" w:color="auto"/>
              <w:left w:val="thinThickSmallGap" w:sz="24" w:space="0" w:color="auto"/>
              <w:bottom w:val="double" w:sz="4" w:space="0" w:color="auto"/>
              <w:right w:val="double" w:sz="4" w:space="0" w:color="auto"/>
            </w:tcBorders>
            <w:vAlign w:val="center"/>
            <w:hideMark/>
          </w:tcPr>
          <w:p w14:paraId="437CFABD" w14:textId="77777777" w:rsidR="00515D78" w:rsidRPr="00FE16F0" w:rsidRDefault="00515D78" w:rsidP="006A0DFF">
            <w:pPr>
              <w:rPr>
                <w:snapToGrid w:val="0"/>
                <w:lang w:eastAsia="ru-RU"/>
              </w:rPr>
            </w:pPr>
            <w:r w:rsidRPr="00FE16F0">
              <w:rPr>
                <w:snapToGrid w:val="0"/>
                <w:lang w:eastAsia="ru-RU"/>
              </w:rPr>
              <w:t>Максимальный размер фракции заполнителя</w:t>
            </w:r>
          </w:p>
        </w:tc>
        <w:tc>
          <w:tcPr>
            <w:tcW w:w="2824" w:type="dxa"/>
            <w:tcBorders>
              <w:top w:val="double" w:sz="4" w:space="0" w:color="auto"/>
              <w:left w:val="double" w:sz="4" w:space="0" w:color="auto"/>
              <w:bottom w:val="double" w:sz="4" w:space="0" w:color="auto"/>
              <w:right w:val="thickThinSmallGap" w:sz="24" w:space="0" w:color="auto"/>
            </w:tcBorders>
            <w:vAlign w:val="center"/>
            <w:hideMark/>
          </w:tcPr>
          <w:p w14:paraId="2CAC03BF" w14:textId="77777777" w:rsidR="00515D78" w:rsidRPr="00FE16F0" w:rsidRDefault="00515D78" w:rsidP="006A0DFF">
            <w:pPr>
              <w:jc w:val="center"/>
              <w:rPr>
                <w:lang w:eastAsia="ru-RU"/>
              </w:rPr>
            </w:pPr>
            <w:r w:rsidRPr="00FE16F0">
              <w:rPr>
                <w:lang w:eastAsia="ru-RU"/>
              </w:rPr>
              <w:t>10 мм</w:t>
            </w:r>
          </w:p>
        </w:tc>
      </w:tr>
      <w:tr w:rsidR="00515D78" w:rsidRPr="00FE16F0" w14:paraId="2C1F792E" w14:textId="77777777" w:rsidTr="006A0DFF">
        <w:trPr>
          <w:trHeight w:val="294"/>
          <w:jc w:val="center"/>
        </w:trPr>
        <w:tc>
          <w:tcPr>
            <w:tcW w:w="6379" w:type="dxa"/>
            <w:tcBorders>
              <w:top w:val="double" w:sz="4" w:space="0" w:color="auto"/>
              <w:left w:val="thinThickSmallGap" w:sz="24" w:space="0" w:color="auto"/>
              <w:bottom w:val="double" w:sz="4" w:space="0" w:color="auto"/>
              <w:right w:val="double" w:sz="4" w:space="0" w:color="auto"/>
            </w:tcBorders>
            <w:vAlign w:val="center"/>
            <w:hideMark/>
          </w:tcPr>
          <w:p w14:paraId="6C84D3B8" w14:textId="77777777" w:rsidR="00515D78" w:rsidRPr="00FE16F0" w:rsidRDefault="00515D78" w:rsidP="006A0DFF">
            <w:pPr>
              <w:rPr>
                <w:snapToGrid w:val="0"/>
                <w:lang w:eastAsia="ru-RU"/>
              </w:rPr>
            </w:pPr>
            <w:r w:rsidRPr="00FE16F0">
              <w:rPr>
                <w:snapToGrid w:val="0"/>
                <w:lang w:val="en-US" w:eastAsia="ru-RU"/>
              </w:rPr>
              <w:t>Фибронаполнитель</w:t>
            </w:r>
          </w:p>
        </w:tc>
        <w:tc>
          <w:tcPr>
            <w:tcW w:w="2824" w:type="dxa"/>
            <w:tcBorders>
              <w:top w:val="double" w:sz="4" w:space="0" w:color="auto"/>
              <w:left w:val="double" w:sz="4" w:space="0" w:color="auto"/>
              <w:bottom w:val="double" w:sz="4" w:space="0" w:color="auto"/>
              <w:right w:val="thickThinSmallGap" w:sz="24" w:space="0" w:color="auto"/>
            </w:tcBorders>
            <w:vAlign w:val="center"/>
            <w:hideMark/>
          </w:tcPr>
          <w:p w14:paraId="3EBB224B" w14:textId="77777777" w:rsidR="00515D78" w:rsidRPr="00FE16F0" w:rsidRDefault="00515D78" w:rsidP="006A0DFF">
            <w:pPr>
              <w:jc w:val="center"/>
              <w:rPr>
                <w:lang w:eastAsia="ru-RU"/>
              </w:rPr>
            </w:pPr>
            <w:r w:rsidRPr="00FE16F0">
              <w:rPr>
                <w:lang w:eastAsia="ru-RU"/>
              </w:rPr>
              <w:t>полимерный</w:t>
            </w:r>
          </w:p>
        </w:tc>
      </w:tr>
      <w:tr w:rsidR="00515D78" w:rsidRPr="00FE16F0" w14:paraId="647776ED" w14:textId="77777777" w:rsidTr="006A0DFF">
        <w:trPr>
          <w:trHeight w:val="294"/>
          <w:jc w:val="center"/>
        </w:trPr>
        <w:tc>
          <w:tcPr>
            <w:tcW w:w="6379" w:type="dxa"/>
            <w:tcBorders>
              <w:top w:val="double" w:sz="4" w:space="0" w:color="auto"/>
              <w:left w:val="thinThickSmallGap" w:sz="24" w:space="0" w:color="auto"/>
              <w:bottom w:val="double" w:sz="4" w:space="0" w:color="auto"/>
              <w:right w:val="double" w:sz="4" w:space="0" w:color="auto"/>
            </w:tcBorders>
            <w:vAlign w:val="center"/>
            <w:hideMark/>
          </w:tcPr>
          <w:p w14:paraId="4E789CB2" w14:textId="77777777" w:rsidR="00515D78" w:rsidRPr="00FE16F0" w:rsidRDefault="00515D78" w:rsidP="006A0DFF">
            <w:pPr>
              <w:rPr>
                <w:snapToGrid w:val="0"/>
                <w:lang w:eastAsia="ru-RU"/>
              </w:rPr>
            </w:pPr>
            <w:r w:rsidRPr="00FE16F0">
              <w:rPr>
                <w:snapToGrid w:val="0"/>
                <w:lang w:eastAsia="ru-RU"/>
              </w:rPr>
              <w:t>Удобоукладываемость по осадке конуса, мм</w:t>
            </w:r>
          </w:p>
        </w:tc>
        <w:tc>
          <w:tcPr>
            <w:tcW w:w="2824" w:type="dxa"/>
            <w:tcBorders>
              <w:top w:val="double" w:sz="4" w:space="0" w:color="auto"/>
              <w:left w:val="double" w:sz="4" w:space="0" w:color="auto"/>
              <w:bottom w:val="double" w:sz="4" w:space="0" w:color="auto"/>
              <w:right w:val="thickThinSmallGap" w:sz="24" w:space="0" w:color="auto"/>
            </w:tcBorders>
            <w:vAlign w:val="center"/>
            <w:hideMark/>
          </w:tcPr>
          <w:p w14:paraId="04204158" w14:textId="77777777" w:rsidR="00515D78" w:rsidRPr="00FE16F0" w:rsidRDefault="00515D78" w:rsidP="006A0DFF">
            <w:pPr>
              <w:jc w:val="center"/>
              <w:rPr>
                <w:lang w:eastAsia="ru-RU"/>
              </w:rPr>
            </w:pPr>
            <w:r w:rsidRPr="00FE16F0">
              <w:rPr>
                <w:lang w:eastAsia="ru-RU"/>
              </w:rPr>
              <w:t>250-290</w:t>
            </w:r>
          </w:p>
        </w:tc>
      </w:tr>
      <w:tr w:rsidR="00515D78" w:rsidRPr="00FE16F0" w14:paraId="3BF60413" w14:textId="77777777" w:rsidTr="006A0DFF">
        <w:trPr>
          <w:trHeight w:val="294"/>
          <w:jc w:val="center"/>
        </w:trPr>
        <w:tc>
          <w:tcPr>
            <w:tcW w:w="6379" w:type="dxa"/>
            <w:tcBorders>
              <w:top w:val="double" w:sz="4" w:space="0" w:color="auto"/>
              <w:left w:val="thinThickSmallGap" w:sz="24" w:space="0" w:color="auto"/>
              <w:bottom w:val="double" w:sz="4" w:space="0" w:color="auto"/>
              <w:right w:val="double" w:sz="4" w:space="0" w:color="auto"/>
            </w:tcBorders>
            <w:vAlign w:val="center"/>
            <w:hideMark/>
          </w:tcPr>
          <w:p w14:paraId="561A5782" w14:textId="77777777" w:rsidR="00515D78" w:rsidRPr="00FE16F0" w:rsidRDefault="00515D78" w:rsidP="006A0DFF">
            <w:pPr>
              <w:rPr>
                <w:snapToGrid w:val="0"/>
                <w:lang w:eastAsia="ru-RU"/>
              </w:rPr>
            </w:pPr>
            <w:r w:rsidRPr="00FE16F0">
              <w:rPr>
                <w:snapToGrid w:val="0"/>
                <w:lang w:eastAsia="ru-RU"/>
              </w:rPr>
              <w:t xml:space="preserve">Сохранность консистенции </w:t>
            </w:r>
          </w:p>
        </w:tc>
        <w:tc>
          <w:tcPr>
            <w:tcW w:w="2824" w:type="dxa"/>
            <w:tcBorders>
              <w:top w:val="double" w:sz="4" w:space="0" w:color="auto"/>
              <w:left w:val="double" w:sz="4" w:space="0" w:color="auto"/>
              <w:bottom w:val="double" w:sz="4" w:space="0" w:color="auto"/>
              <w:right w:val="thickThinSmallGap" w:sz="24" w:space="0" w:color="auto"/>
            </w:tcBorders>
            <w:vAlign w:val="center"/>
            <w:hideMark/>
          </w:tcPr>
          <w:p w14:paraId="4B9C0844" w14:textId="77777777" w:rsidR="00515D78" w:rsidRPr="00FE16F0" w:rsidRDefault="00515D78" w:rsidP="006A0DFF">
            <w:pPr>
              <w:jc w:val="center"/>
              <w:rPr>
                <w:lang w:eastAsia="ru-RU"/>
              </w:rPr>
            </w:pPr>
            <w:r w:rsidRPr="00FE16F0">
              <w:rPr>
                <w:snapToGrid w:val="0"/>
                <w:lang w:eastAsia="ru-RU"/>
              </w:rPr>
              <w:t>не менее</w:t>
            </w:r>
            <w:r w:rsidRPr="00FE16F0">
              <w:rPr>
                <w:lang w:eastAsia="ru-RU"/>
              </w:rPr>
              <w:t xml:space="preserve"> 30 минут</w:t>
            </w:r>
          </w:p>
        </w:tc>
      </w:tr>
      <w:tr w:rsidR="00515D78" w:rsidRPr="00FE16F0" w14:paraId="1C26B79C" w14:textId="77777777" w:rsidTr="006A0DFF">
        <w:trPr>
          <w:trHeight w:val="294"/>
          <w:jc w:val="center"/>
        </w:trPr>
        <w:tc>
          <w:tcPr>
            <w:tcW w:w="6379" w:type="dxa"/>
            <w:tcBorders>
              <w:top w:val="double" w:sz="4" w:space="0" w:color="auto"/>
              <w:left w:val="thinThickSmallGap" w:sz="24" w:space="0" w:color="auto"/>
              <w:bottom w:val="double" w:sz="4" w:space="0" w:color="auto"/>
              <w:right w:val="double" w:sz="4" w:space="0" w:color="auto"/>
            </w:tcBorders>
            <w:vAlign w:val="center"/>
            <w:hideMark/>
          </w:tcPr>
          <w:p w14:paraId="680731E7" w14:textId="77777777" w:rsidR="00515D78" w:rsidRPr="00FE16F0" w:rsidRDefault="00515D78" w:rsidP="006A0DFF">
            <w:pPr>
              <w:ind w:right="175"/>
              <w:rPr>
                <w:snapToGrid w:val="0"/>
                <w:lang w:eastAsia="ru-RU"/>
              </w:rPr>
            </w:pPr>
            <w:r w:rsidRPr="00FE16F0">
              <w:rPr>
                <w:snapToGrid w:val="0"/>
                <w:lang w:eastAsia="ru-RU"/>
              </w:rPr>
              <w:t>Прочность при сжатии в кубах 70×70×70</w:t>
            </w:r>
          </w:p>
          <w:p w14:paraId="7712656C" w14:textId="77777777" w:rsidR="00515D78" w:rsidRPr="00FE16F0" w:rsidRDefault="00515D78" w:rsidP="006A0DFF">
            <w:pPr>
              <w:ind w:right="175"/>
              <w:jc w:val="right"/>
              <w:rPr>
                <w:snapToGrid w:val="0"/>
                <w:lang w:eastAsia="ru-RU"/>
              </w:rPr>
            </w:pPr>
            <w:r w:rsidRPr="00FE16F0">
              <w:rPr>
                <w:snapToGrid w:val="0"/>
                <w:lang w:eastAsia="ru-RU"/>
              </w:rPr>
              <w:t>через 1 сутки</w:t>
            </w:r>
          </w:p>
          <w:p w14:paraId="17C9DFC4" w14:textId="77777777" w:rsidR="00515D78" w:rsidRPr="00FE16F0" w:rsidRDefault="00515D78" w:rsidP="006A0DFF">
            <w:pPr>
              <w:ind w:right="175"/>
              <w:jc w:val="right"/>
              <w:rPr>
                <w:snapToGrid w:val="0"/>
                <w:lang w:eastAsia="ru-RU"/>
              </w:rPr>
            </w:pPr>
            <w:r w:rsidRPr="00FE16F0">
              <w:rPr>
                <w:snapToGrid w:val="0"/>
                <w:lang w:eastAsia="ru-RU"/>
              </w:rPr>
              <w:lastRenderedPageBreak/>
              <w:t>через 3 суток</w:t>
            </w:r>
          </w:p>
          <w:p w14:paraId="369A1BAD" w14:textId="77777777" w:rsidR="00515D78" w:rsidRPr="00FE16F0" w:rsidRDefault="00515D78" w:rsidP="006A0DFF">
            <w:pPr>
              <w:ind w:right="175"/>
              <w:jc w:val="right"/>
              <w:rPr>
                <w:snapToGrid w:val="0"/>
                <w:lang w:eastAsia="ru-RU"/>
              </w:rPr>
            </w:pPr>
            <w:r w:rsidRPr="00FE16F0">
              <w:rPr>
                <w:snapToGrid w:val="0"/>
                <w:lang w:eastAsia="ru-RU"/>
              </w:rPr>
              <w:t xml:space="preserve">через 28 суток        </w:t>
            </w:r>
          </w:p>
        </w:tc>
        <w:tc>
          <w:tcPr>
            <w:tcW w:w="2824" w:type="dxa"/>
            <w:tcBorders>
              <w:top w:val="double" w:sz="4" w:space="0" w:color="auto"/>
              <w:left w:val="double" w:sz="4" w:space="0" w:color="auto"/>
              <w:bottom w:val="double" w:sz="4" w:space="0" w:color="auto"/>
              <w:right w:val="thickThinSmallGap" w:sz="24" w:space="0" w:color="auto"/>
            </w:tcBorders>
            <w:vAlign w:val="center"/>
            <w:hideMark/>
          </w:tcPr>
          <w:p w14:paraId="51247B89" w14:textId="77777777" w:rsidR="00515D78" w:rsidRPr="00FE16F0" w:rsidRDefault="00515D78" w:rsidP="006A0DFF">
            <w:pPr>
              <w:jc w:val="center"/>
              <w:rPr>
                <w:lang w:eastAsia="ru-RU"/>
              </w:rPr>
            </w:pPr>
          </w:p>
          <w:p w14:paraId="7FA41FBE" w14:textId="77777777" w:rsidR="00515D78" w:rsidRPr="00FE16F0" w:rsidRDefault="00515D78" w:rsidP="006A0DFF">
            <w:pPr>
              <w:jc w:val="center"/>
              <w:rPr>
                <w:lang w:eastAsia="ru-RU"/>
              </w:rPr>
            </w:pPr>
            <w:r w:rsidRPr="00FE16F0">
              <w:rPr>
                <w:lang w:eastAsia="ru-RU"/>
              </w:rPr>
              <w:t>не менее 30 МПа</w:t>
            </w:r>
          </w:p>
          <w:p w14:paraId="5662A838" w14:textId="77777777" w:rsidR="00515D78" w:rsidRPr="00FE16F0" w:rsidRDefault="00515D78" w:rsidP="006A0DFF">
            <w:pPr>
              <w:jc w:val="center"/>
              <w:rPr>
                <w:lang w:eastAsia="ru-RU"/>
              </w:rPr>
            </w:pPr>
            <w:r w:rsidRPr="00FE16F0">
              <w:rPr>
                <w:lang w:eastAsia="ru-RU"/>
              </w:rPr>
              <w:lastRenderedPageBreak/>
              <w:t>не менее 45 МПа</w:t>
            </w:r>
          </w:p>
          <w:p w14:paraId="21DC5146" w14:textId="77777777" w:rsidR="00515D78" w:rsidRPr="00FE16F0" w:rsidRDefault="00515D78" w:rsidP="006A0DFF">
            <w:pPr>
              <w:jc w:val="center"/>
              <w:rPr>
                <w:lang w:val="en-US" w:eastAsia="ru-RU"/>
              </w:rPr>
            </w:pPr>
            <w:r w:rsidRPr="00FE16F0">
              <w:rPr>
                <w:lang w:val="en-US" w:eastAsia="ru-RU"/>
              </w:rPr>
              <w:t xml:space="preserve">не менее </w:t>
            </w:r>
            <w:r w:rsidRPr="00FE16F0">
              <w:rPr>
                <w:lang w:eastAsia="ru-RU"/>
              </w:rPr>
              <w:t>60</w:t>
            </w:r>
            <w:r w:rsidRPr="00FE16F0">
              <w:rPr>
                <w:lang w:val="en-US" w:eastAsia="ru-RU"/>
              </w:rPr>
              <w:t xml:space="preserve"> </w:t>
            </w:r>
            <w:r w:rsidRPr="00FE16F0">
              <w:rPr>
                <w:lang w:eastAsia="ru-RU"/>
              </w:rPr>
              <w:t>МПа</w:t>
            </w:r>
          </w:p>
        </w:tc>
      </w:tr>
      <w:tr w:rsidR="00515D78" w:rsidRPr="00FE16F0" w14:paraId="7FC306AD" w14:textId="77777777" w:rsidTr="006A0DFF">
        <w:trPr>
          <w:trHeight w:val="294"/>
          <w:jc w:val="center"/>
        </w:trPr>
        <w:tc>
          <w:tcPr>
            <w:tcW w:w="6379" w:type="dxa"/>
            <w:tcBorders>
              <w:top w:val="double" w:sz="4" w:space="0" w:color="auto"/>
              <w:left w:val="thinThickSmallGap" w:sz="24" w:space="0" w:color="auto"/>
              <w:bottom w:val="double" w:sz="4" w:space="0" w:color="auto"/>
              <w:right w:val="double" w:sz="4" w:space="0" w:color="auto"/>
            </w:tcBorders>
            <w:vAlign w:val="center"/>
            <w:hideMark/>
          </w:tcPr>
          <w:p w14:paraId="145E9299" w14:textId="77777777" w:rsidR="00515D78" w:rsidRPr="00FE16F0" w:rsidRDefault="00515D78" w:rsidP="006A0DFF">
            <w:pPr>
              <w:ind w:right="742"/>
              <w:rPr>
                <w:snapToGrid w:val="0"/>
                <w:lang w:eastAsia="ru-RU"/>
              </w:rPr>
            </w:pPr>
            <w:r w:rsidRPr="00FE16F0">
              <w:rPr>
                <w:snapToGrid w:val="0"/>
                <w:lang w:eastAsia="ru-RU"/>
              </w:rPr>
              <w:lastRenderedPageBreak/>
              <w:t>Прочность сцепления с бетоном через 28 суток</w:t>
            </w:r>
          </w:p>
        </w:tc>
        <w:tc>
          <w:tcPr>
            <w:tcW w:w="2824" w:type="dxa"/>
            <w:tcBorders>
              <w:top w:val="double" w:sz="4" w:space="0" w:color="auto"/>
              <w:left w:val="double" w:sz="4" w:space="0" w:color="auto"/>
              <w:bottom w:val="double" w:sz="4" w:space="0" w:color="auto"/>
              <w:right w:val="thickThinSmallGap" w:sz="24" w:space="0" w:color="auto"/>
            </w:tcBorders>
            <w:vAlign w:val="center"/>
            <w:hideMark/>
          </w:tcPr>
          <w:p w14:paraId="0B2AB088" w14:textId="77777777" w:rsidR="00515D78" w:rsidRPr="00FE16F0" w:rsidRDefault="00515D78" w:rsidP="006A0DFF">
            <w:pPr>
              <w:jc w:val="center"/>
              <w:rPr>
                <w:lang w:val="en-US" w:eastAsia="ru-RU"/>
              </w:rPr>
            </w:pPr>
            <w:r w:rsidRPr="00FE16F0">
              <w:rPr>
                <w:lang w:val="en-US" w:eastAsia="ru-RU"/>
              </w:rPr>
              <w:t xml:space="preserve">не менее </w:t>
            </w:r>
            <w:r w:rsidRPr="00FE16F0">
              <w:rPr>
                <w:lang w:eastAsia="ru-RU"/>
              </w:rPr>
              <w:t>1,5</w:t>
            </w:r>
            <w:r w:rsidRPr="00FE16F0">
              <w:rPr>
                <w:lang w:val="en-US" w:eastAsia="ru-RU"/>
              </w:rPr>
              <w:t xml:space="preserve"> </w:t>
            </w:r>
            <w:r w:rsidRPr="00FE16F0">
              <w:rPr>
                <w:lang w:eastAsia="ru-RU"/>
              </w:rPr>
              <w:t>МПа</w:t>
            </w:r>
          </w:p>
        </w:tc>
      </w:tr>
      <w:tr w:rsidR="00515D78" w:rsidRPr="00FE16F0" w14:paraId="1E4028B3" w14:textId="77777777" w:rsidTr="006A0DFF">
        <w:trPr>
          <w:trHeight w:val="294"/>
          <w:jc w:val="center"/>
        </w:trPr>
        <w:tc>
          <w:tcPr>
            <w:tcW w:w="6379" w:type="dxa"/>
            <w:tcBorders>
              <w:top w:val="double" w:sz="4" w:space="0" w:color="auto"/>
              <w:left w:val="thinThickSmallGap" w:sz="24" w:space="0" w:color="auto"/>
              <w:bottom w:val="double" w:sz="4" w:space="0" w:color="auto"/>
              <w:right w:val="double" w:sz="4" w:space="0" w:color="auto"/>
            </w:tcBorders>
            <w:vAlign w:val="center"/>
            <w:hideMark/>
          </w:tcPr>
          <w:p w14:paraId="77E420AB" w14:textId="77777777" w:rsidR="00515D78" w:rsidRPr="00FE16F0" w:rsidRDefault="00515D78" w:rsidP="006A0DFF">
            <w:pPr>
              <w:ind w:right="175"/>
              <w:rPr>
                <w:snapToGrid w:val="0"/>
                <w:lang w:eastAsia="ru-RU"/>
              </w:rPr>
            </w:pPr>
            <w:r w:rsidRPr="00FE16F0">
              <w:rPr>
                <w:lang w:eastAsia="ru-RU"/>
              </w:rPr>
              <w:t xml:space="preserve">Марка по морозостойкости </w:t>
            </w:r>
          </w:p>
        </w:tc>
        <w:tc>
          <w:tcPr>
            <w:tcW w:w="2824" w:type="dxa"/>
            <w:tcBorders>
              <w:top w:val="double" w:sz="4" w:space="0" w:color="auto"/>
              <w:left w:val="double" w:sz="4" w:space="0" w:color="auto"/>
              <w:bottom w:val="double" w:sz="4" w:space="0" w:color="auto"/>
              <w:right w:val="thickThinSmallGap" w:sz="24" w:space="0" w:color="auto"/>
            </w:tcBorders>
            <w:vAlign w:val="center"/>
            <w:hideMark/>
          </w:tcPr>
          <w:p w14:paraId="05C629D9" w14:textId="77777777" w:rsidR="00515D78" w:rsidRPr="00FE16F0" w:rsidRDefault="00515D78" w:rsidP="006A0DFF">
            <w:pPr>
              <w:jc w:val="center"/>
              <w:rPr>
                <w:lang w:eastAsia="ru-RU"/>
              </w:rPr>
            </w:pPr>
            <w:r w:rsidRPr="00FE16F0">
              <w:rPr>
                <w:lang w:val="en-US" w:eastAsia="ru-RU"/>
              </w:rPr>
              <w:t>не менее F 300</w:t>
            </w:r>
          </w:p>
        </w:tc>
      </w:tr>
      <w:tr w:rsidR="00515D78" w:rsidRPr="00FE16F0" w14:paraId="55C024F6" w14:textId="77777777" w:rsidTr="006A0DFF">
        <w:trPr>
          <w:trHeight w:val="294"/>
          <w:jc w:val="center"/>
        </w:trPr>
        <w:tc>
          <w:tcPr>
            <w:tcW w:w="6379" w:type="dxa"/>
            <w:tcBorders>
              <w:top w:val="double" w:sz="4" w:space="0" w:color="auto"/>
              <w:left w:val="thinThickSmallGap" w:sz="24" w:space="0" w:color="auto"/>
              <w:bottom w:val="double" w:sz="4" w:space="0" w:color="auto"/>
              <w:right w:val="double" w:sz="4" w:space="0" w:color="auto"/>
            </w:tcBorders>
            <w:vAlign w:val="center"/>
            <w:hideMark/>
          </w:tcPr>
          <w:p w14:paraId="1E661DB7" w14:textId="77777777" w:rsidR="00515D78" w:rsidRPr="00FE16F0" w:rsidRDefault="00515D78" w:rsidP="006A0DFF">
            <w:pPr>
              <w:ind w:right="175"/>
              <w:rPr>
                <w:lang w:eastAsia="ru-RU"/>
              </w:rPr>
            </w:pPr>
            <w:r w:rsidRPr="00FE16F0">
              <w:rPr>
                <w:lang w:eastAsia="ru-RU"/>
              </w:rPr>
              <w:t xml:space="preserve">Марка по водонепроницаемости </w:t>
            </w:r>
          </w:p>
        </w:tc>
        <w:tc>
          <w:tcPr>
            <w:tcW w:w="2824" w:type="dxa"/>
            <w:tcBorders>
              <w:top w:val="double" w:sz="4" w:space="0" w:color="auto"/>
              <w:left w:val="double" w:sz="4" w:space="0" w:color="auto"/>
              <w:bottom w:val="double" w:sz="4" w:space="0" w:color="auto"/>
              <w:right w:val="thickThinSmallGap" w:sz="24" w:space="0" w:color="auto"/>
            </w:tcBorders>
            <w:vAlign w:val="center"/>
            <w:hideMark/>
          </w:tcPr>
          <w:p w14:paraId="4E8EC248" w14:textId="77777777" w:rsidR="00515D78" w:rsidRPr="00FE16F0" w:rsidRDefault="00515D78" w:rsidP="006A0DFF">
            <w:pPr>
              <w:jc w:val="center"/>
              <w:rPr>
                <w:lang w:eastAsia="ru-RU"/>
              </w:rPr>
            </w:pPr>
            <w:r w:rsidRPr="00FE16F0">
              <w:rPr>
                <w:lang w:val="en-US" w:eastAsia="ru-RU"/>
              </w:rPr>
              <w:t>не менее W 1</w:t>
            </w:r>
            <w:r w:rsidRPr="00FE16F0">
              <w:rPr>
                <w:lang w:eastAsia="ru-RU"/>
              </w:rPr>
              <w:t>2</w:t>
            </w:r>
          </w:p>
        </w:tc>
      </w:tr>
      <w:tr w:rsidR="00515D78" w:rsidRPr="00FE16F0" w14:paraId="45BA2C53" w14:textId="77777777" w:rsidTr="006A0DFF">
        <w:trPr>
          <w:trHeight w:val="294"/>
          <w:jc w:val="center"/>
        </w:trPr>
        <w:tc>
          <w:tcPr>
            <w:tcW w:w="6379" w:type="dxa"/>
            <w:tcBorders>
              <w:top w:val="double" w:sz="4" w:space="0" w:color="auto"/>
              <w:left w:val="thinThickSmallGap" w:sz="24" w:space="0" w:color="auto"/>
              <w:bottom w:val="double" w:sz="4" w:space="0" w:color="auto"/>
              <w:right w:val="double" w:sz="4" w:space="0" w:color="auto"/>
            </w:tcBorders>
            <w:vAlign w:val="center"/>
            <w:hideMark/>
          </w:tcPr>
          <w:p w14:paraId="4756E548" w14:textId="77777777" w:rsidR="00515D78" w:rsidRPr="00FE16F0" w:rsidRDefault="00515D78" w:rsidP="006A0DFF">
            <w:pPr>
              <w:ind w:right="-108"/>
              <w:rPr>
                <w:lang w:eastAsia="ru-RU"/>
              </w:rPr>
            </w:pPr>
            <w:r w:rsidRPr="00FE16F0">
              <w:rPr>
                <w:lang w:eastAsia="ru-RU"/>
              </w:rPr>
              <w:t>Удельная эффективная активность естественных радионуклидов, согласно ГОСТ 30108-94 соответствует 1 классу строительных материалов</w:t>
            </w:r>
          </w:p>
        </w:tc>
        <w:tc>
          <w:tcPr>
            <w:tcW w:w="2824" w:type="dxa"/>
            <w:tcBorders>
              <w:top w:val="double" w:sz="4" w:space="0" w:color="auto"/>
              <w:left w:val="double" w:sz="4" w:space="0" w:color="auto"/>
              <w:bottom w:val="double" w:sz="4" w:space="0" w:color="auto"/>
              <w:right w:val="thickThinSmallGap" w:sz="24" w:space="0" w:color="auto"/>
            </w:tcBorders>
            <w:vAlign w:val="center"/>
            <w:hideMark/>
          </w:tcPr>
          <w:p w14:paraId="6BA6D4EB" w14:textId="77777777" w:rsidR="00515D78" w:rsidRPr="00FE16F0" w:rsidRDefault="00515D78" w:rsidP="006A0DFF">
            <w:pPr>
              <w:jc w:val="center"/>
              <w:rPr>
                <w:lang w:eastAsia="ru-RU"/>
              </w:rPr>
            </w:pPr>
          </w:p>
          <w:p w14:paraId="7A432C6F" w14:textId="77777777" w:rsidR="00515D78" w:rsidRPr="00FE16F0" w:rsidRDefault="00515D78" w:rsidP="006A0DFF">
            <w:pPr>
              <w:jc w:val="center"/>
              <w:rPr>
                <w:lang w:val="en-US" w:eastAsia="ru-RU"/>
              </w:rPr>
            </w:pPr>
            <w:r w:rsidRPr="00FE16F0">
              <w:rPr>
                <w:lang w:val="en-US" w:eastAsia="ru-RU"/>
              </w:rPr>
              <w:t>не превышает</w:t>
            </w:r>
          </w:p>
          <w:p w14:paraId="7E0CA245" w14:textId="77777777" w:rsidR="00515D78" w:rsidRPr="00FE16F0" w:rsidRDefault="00515D78" w:rsidP="006A0DFF">
            <w:pPr>
              <w:jc w:val="center"/>
              <w:rPr>
                <w:lang w:eastAsia="ru-RU"/>
              </w:rPr>
            </w:pPr>
            <w:r w:rsidRPr="00FE16F0">
              <w:rPr>
                <w:lang w:val="en-US" w:eastAsia="ru-RU"/>
              </w:rPr>
              <w:t>370 Бк/</w:t>
            </w:r>
            <w:r w:rsidRPr="00FE16F0">
              <w:rPr>
                <w:lang w:eastAsia="ru-RU"/>
              </w:rPr>
              <w:t>кг</w:t>
            </w:r>
          </w:p>
        </w:tc>
      </w:tr>
      <w:tr w:rsidR="00515D78" w:rsidRPr="00FE16F0" w14:paraId="15C6D675" w14:textId="77777777" w:rsidTr="006A0DFF">
        <w:trPr>
          <w:trHeight w:val="294"/>
          <w:jc w:val="center"/>
        </w:trPr>
        <w:tc>
          <w:tcPr>
            <w:tcW w:w="6379" w:type="dxa"/>
            <w:tcBorders>
              <w:top w:val="double" w:sz="4" w:space="0" w:color="auto"/>
              <w:left w:val="thinThickSmallGap" w:sz="24" w:space="0" w:color="auto"/>
              <w:bottom w:val="thickThinSmallGap" w:sz="24" w:space="0" w:color="auto"/>
              <w:right w:val="double" w:sz="4" w:space="0" w:color="auto"/>
            </w:tcBorders>
            <w:vAlign w:val="center"/>
            <w:hideMark/>
          </w:tcPr>
          <w:p w14:paraId="12433E5A" w14:textId="77777777" w:rsidR="00515D78" w:rsidRPr="00FE16F0" w:rsidRDefault="00515D78" w:rsidP="006A0DFF">
            <w:pPr>
              <w:ind w:right="175"/>
              <w:rPr>
                <w:lang w:eastAsia="ru-RU"/>
              </w:rPr>
            </w:pPr>
            <w:r w:rsidRPr="00FE16F0">
              <w:rPr>
                <w:lang w:eastAsia="ru-RU"/>
              </w:rPr>
              <w:t>Расход материала на 1 м</w:t>
            </w:r>
            <w:r w:rsidRPr="00FE16F0">
              <w:rPr>
                <w:vertAlign w:val="superscript"/>
                <w:lang w:eastAsia="ru-RU"/>
              </w:rPr>
              <w:t>2</w:t>
            </w:r>
            <w:r w:rsidRPr="00FE16F0">
              <w:rPr>
                <w:lang w:eastAsia="ru-RU"/>
              </w:rPr>
              <w:t xml:space="preserve"> при толщине слоя 40</w:t>
            </w:r>
            <w:r w:rsidRPr="00FE16F0">
              <w:rPr>
                <w:b/>
                <w:lang w:eastAsia="ru-RU"/>
              </w:rPr>
              <w:t xml:space="preserve"> </w:t>
            </w:r>
            <w:r w:rsidRPr="00FE16F0">
              <w:rPr>
                <w:lang w:eastAsia="ru-RU"/>
              </w:rPr>
              <w:t>мм</w:t>
            </w:r>
          </w:p>
        </w:tc>
        <w:tc>
          <w:tcPr>
            <w:tcW w:w="2824" w:type="dxa"/>
            <w:tcBorders>
              <w:top w:val="double" w:sz="4" w:space="0" w:color="auto"/>
              <w:left w:val="double" w:sz="4" w:space="0" w:color="auto"/>
              <w:bottom w:val="thickThinSmallGap" w:sz="24" w:space="0" w:color="auto"/>
              <w:right w:val="thickThinSmallGap" w:sz="24" w:space="0" w:color="auto"/>
            </w:tcBorders>
            <w:vAlign w:val="center"/>
            <w:hideMark/>
          </w:tcPr>
          <w:p w14:paraId="38BBC023" w14:textId="77777777" w:rsidR="00515D78" w:rsidRPr="00FE16F0" w:rsidRDefault="00515D78" w:rsidP="006A0DFF">
            <w:pPr>
              <w:jc w:val="center"/>
              <w:rPr>
                <w:lang w:eastAsia="ru-RU"/>
              </w:rPr>
            </w:pPr>
            <w:r w:rsidRPr="00FE16F0">
              <w:rPr>
                <w:lang w:eastAsia="ru-RU"/>
              </w:rPr>
              <w:t>76-77 кг</w:t>
            </w:r>
          </w:p>
        </w:tc>
      </w:tr>
    </w:tbl>
    <w:p w14:paraId="081E14E2" w14:textId="77777777" w:rsidR="00515D78" w:rsidRPr="00FE16F0" w:rsidRDefault="00515D78" w:rsidP="00515D78">
      <w:pPr>
        <w:rPr>
          <w:lang w:eastAsia="ru-RU"/>
        </w:rPr>
      </w:pPr>
    </w:p>
    <w:p w14:paraId="0513D56E" w14:textId="77777777" w:rsidR="00515D78" w:rsidRPr="00FE16F0" w:rsidRDefault="00515D78" w:rsidP="00515D78">
      <w:pPr>
        <w:jc w:val="center"/>
        <w:rPr>
          <w:b/>
          <w:lang w:eastAsia="ru-RU"/>
        </w:rPr>
      </w:pPr>
      <w:r w:rsidRPr="00FE16F0">
        <w:rPr>
          <w:b/>
          <w:lang w:eastAsia="ru-RU"/>
        </w:rPr>
        <w:t>МЕРЫ ПРЕДОСТОРОЖНОСТИ</w:t>
      </w:r>
    </w:p>
    <w:p w14:paraId="64EFA0B2" w14:textId="77777777" w:rsidR="00515D78" w:rsidRPr="00FE16F0" w:rsidRDefault="00515D78" w:rsidP="00515D78">
      <w:pPr>
        <w:spacing w:after="240"/>
        <w:rPr>
          <w:lang w:eastAsia="ru-RU"/>
        </w:rPr>
      </w:pPr>
      <w:r w:rsidRPr="00FE16F0">
        <w:rPr>
          <w:lang w:eastAsia="ru-RU"/>
        </w:rPr>
        <w:t xml:space="preserve">     </w:t>
      </w:r>
      <w:r w:rsidRPr="00FE16F0">
        <w:rPr>
          <w:b/>
          <w:lang w:val="en-US" w:eastAsia="ru-RU"/>
        </w:rPr>
        <w:t>CONSOLIT</w:t>
      </w:r>
      <w:r w:rsidRPr="00FE16F0">
        <w:rPr>
          <w:b/>
          <w:lang w:eastAsia="ru-RU"/>
        </w:rPr>
        <w:t xml:space="preserve"> </w:t>
      </w:r>
      <w:r w:rsidRPr="00FE16F0">
        <w:rPr>
          <w:b/>
          <w:lang w:val="en-US" w:eastAsia="ru-RU"/>
        </w:rPr>
        <w:t>BARS</w:t>
      </w:r>
      <w:r w:rsidRPr="00FE16F0">
        <w:rPr>
          <w:b/>
          <w:lang w:eastAsia="ru-RU"/>
        </w:rPr>
        <w:t xml:space="preserve"> 123</w:t>
      </w:r>
      <w:r w:rsidRPr="00FE16F0">
        <w:rPr>
          <w:lang w:eastAsia="ru-RU"/>
        </w:rPr>
        <w:t xml:space="preserve"> содержит цемент, который при взаимодействии с водой дает щелочную реакцию. Поэтому при работе со смесью необходимо защищать глаза и кожу. В случае контакта пораженные места необходимо промыть водой и обратиться за помощью к врачу.</w:t>
      </w:r>
    </w:p>
    <w:p w14:paraId="57F4AE4B" w14:textId="77777777" w:rsidR="00515D78" w:rsidRPr="00FE16F0" w:rsidRDefault="00515D78" w:rsidP="00515D78">
      <w:pPr>
        <w:rPr>
          <w:b/>
          <w:noProof/>
          <w:lang w:eastAsia="ru-RU"/>
        </w:rPr>
      </w:pPr>
      <w:r w:rsidRPr="00FE16F0">
        <w:rPr>
          <w:b/>
          <w:noProof/>
          <w:lang w:eastAsia="ru-RU"/>
        </w:rPr>
        <w:t xml:space="preserve">     ПРИМЕЧАНИЕ: </w:t>
      </w:r>
    </w:p>
    <w:p w14:paraId="60CF6715" w14:textId="77777777" w:rsidR="00515D78" w:rsidRPr="00C56B19" w:rsidRDefault="00515D78" w:rsidP="00515D78">
      <w:pPr>
        <w:spacing w:after="240"/>
        <w:rPr>
          <w:b/>
          <w:noProof/>
          <w:highlight w:val="yellow"/>
          <w:lang w:eastAsia="ru-RU"/>
        </w:rPr>
      </w:pPr>
      <w:r w:rsidRPr="00FE16F0">
        <w:rPr>
          <w:b/>
          <w:noProof/>
          <w:lang w:eastAsia="ru-RU"/>
        </w:rPr>
        <w:t xml:space="preserve">     </w:t>
      </w:r>
      <w:r w:rsidRPr="00C56B19">
        <w:rPr>
          <w:b/>
          <w:noProof/>
          <w:highlight w:val="yellow"/>
          <w:lang w:eastAsia="ru-RU"/>
        </w:rPr>
        <w:t>Производитель гарантирует качество продукта, но не несет ответственности за неправильное использование материала и нарушение условий хранения. По вопросам применения и качества материалов Вы можете получить исчерпывающую информацию в службе технической поддержки ООО «Консолит» по телефону</w:t>
      </w:r>
      <w:r w:rsidRPr="00C56B19">
        <w:rPr>
          <w:b/>
          <w:highlight w:val="yellow"/>
          <w:lang w:eastAsia="ru-RU"/>
        </w:rPr>
        <w:t>: +7 (495) 232-28-80</w:t>
      </w:r>
      <w:r w:rsidRPr="00C56B19">
        <w:rPr>
          <w:b/>
          <w:noProof/>
          <w:highlight w:val="yellow"/>
          <w:lang w:eastAsia="ru-RU"/>
        </w:rPr>
        <w:t>.</w:t>
      </w:r>
    </w:p>
    <w:p w14:paraId="0FB289CB" w14:textId="77777777" w:rsidR="00515D78" w:rsidRPr="00C56B19" w:rsidRDefault="00515D78" w:rsidP="00515D78">
      <w:pPr>
        <w:rPr>
          <w:noProof/>
          <w:highlight w:val="yellow"/>
          <w:lang w:eastAsia="ru-RU"/>
        </w:rPr>
      </w:pPr>
      <w:r w:rsidRPr="00C56B19">
        <w:rPr>
          <w:b/>
          <w:noProof/>
          <w:highlight w:val="yellow"/>
          <w:lang w:eastAsia="ru-RU"/>
        </w:rPr>
        <w:t>ВЕС НЕТТО:</w:t>
      </w:r>
      <w:r w:rsidRPr="00C56B19">
        <w:rPr>
          <w:noProof/>
          <w:highlight w:val="yellow"/>
          <w:lang w:eastAsia="ru-RU"/>
        </w:rPr>
        <w:t xml:space="preserve"> 30 кг.</w:t>
      </w:r>
    </w:p>
    <w:p w14:paraId="4F5CD935" w14:textId="77777777" w:rsidR="00515D78" w:rsidRPr="00C56B19" w:rsidRDefault="00515D78" w:rsidP="00515D78">
      <w:pPr>
        <w:rPr>
          <w:noProof/>
          <w:highlight w:val="yellow"/>
          <w:lang w:eastAsia="ru-RU"/>
        </w:rPr>
      </w:pPr>
    </w:p>
    <w:p w14:paraId="3805A364" w14:textId="77777777" w:rsidR="00515D78" w:rsidRPr="00C56B19" w:rsidRDefault="00515D78" w:rsidP="00515D78">
      <w:pPr>
        <w:jc w:val="center"/>
        <w:rPr>
          <w:b/>
          <w:noProof/>
          <w:highlight w:val="yellow"/>
          <w:lang w:eastAsia="ru-RU"/>
        </w:rPr>
      </w:pPr>
      <w:r w:rsidRPr="00C56B19">
        <w:rPr>
          <w:b/>
          <w:noProof/>
          <w:highlight w:val="yellow"/>
          <w:lang w:eastAsia="ru-RU"/>
        </w:rPr>
        <w:t>СРОК ХРАНЕНИЯ</w:t>
      </w:r>
    </w:p>
    <w:p w14:paraId="4B5A04B3" w14:textId="77777777" w:rsidR="00515D78" w:rsidRPr="00FE16F0" w:rsidRDefault="00515D78" w:rsidP="00515D78">
      <w:pPr>
        <w:rPr>
          <w:noProof/>
          <w:lang w:eastAsia="ru-RU"/>
        </w:rPr>
      </w:pPr>
      <w:r w:rsidRPr="00C56B19">
        <w:rPr>
          <w:noProof/>
          <w:highlight w:val="yellow"/>
          <w:lang w:eastAsia="ru-RU"/>
        </w:rPr>
        <w:t>В сухом  помещении  на поддоне в течение 12 месяцев с даты изготовления.</w:t>
      </w:r>
      <w:r w:rsidRPr="00FE16F0">
        <w:rPr>
          <w:noProof/>
          <w:lang w:eastAsia="ru-RU"/>
        </w:rPr>
        <w:t xml:space="preserve">  </w:t>
      </w:r>
    </w:p>
    <w:p w14:paraId="57732AE8" w14:textId="77777777" w:rsidR="00515D78" w:rsidRPr="00FE16F0" w:rsidRDefault="00515D78" w:rsidP="00515D78">
      <w:pPr>
        <w:rPr>
          <w:u w:val="single"/>
          <w:lang w:eastAsia="ru-RU"/>
        </w:rPr>
      </w:pPr>
      <w:r w:rsidRPr="00FE16F0">
        <w:rPr>
          <w:lang w:eastAsia="ru-RU"/>
        </w:rPr>
        <w:t xml:space="preserve"> </w:t>
      </w:r>
    </w:p>
    <w:p w14:paraId="7841E4FD" w14:textId="77777777" w:rsidR="00515D78" w:rsidRPr="00FE16F0" w:rsidRDefault="00515D78" w:rsidP="00515D78">
      <w:pPr>
        <w:jc w:val="center"/>
        <w:rPr>
          <w:b/>
          <w:sz w:val="56"/>
          <w:szCs w:val="56"/>
          <w:lang w:eastAsia="ru-RU"/>
        </w:rPr>
      </w:pPr>
    </w:p>
    <w:p w14:paraId="12FAAE88" w14:textId="77777777" w:rsidR="00515D78" w:rsidRPr="00FE16F0" w:rsidRDefault="00515D78" w:rsidP="00515D78">
      <w:pPr>
        <w:jc w:val="center"/>
        <w:rPr>
          <w:b/>
          <w:sz w:val="56"/>
          <w:szCs w:val="56"/>
          <w:lang w:eastAsia="ru-RU"/>
        </w:rPr>
      </w:pPr>
    </w:p>
    <w:p w14:paraId="36064B2F" w14:textId="77777777" w:rsidR="00515D78" w:rsidRPr="00FE16F0" w:rsidRDefault="00515D78" w:rsidP="00515D78">
      <w:pPr>
        <w:jc w:val="center"/>
        <w:rPr>
          <w:b/>
          <w:sz w:val="56"/>
          <w:szCs w:val="56"/>
          <w:lang w:eastAsia="ru-RU"/>
        </w:rPr>
      </w:pPr>
    </w:p>
    <w:p w14:paraId="2A7F1142" w14:textId="77777777" w:rsidR="00515D78" w:rsidRPr="00FE16F0" w:rsidRDefault="00515D78" w:rsidP="00515D78"/>
    <w:p w14:paraId="67C5D9E1" w14:textId="77777777" w:rsidR="00515D78" w:rsidRDefault="00515D78" w:rsidP="00515D78"/>
    <w:p w14:paraId="2C4482D4" w14:textId="77777777" w:rsidR="00515D78" w:rsidRDefault="00515D78" w:rsidP="00515D78">
      <w:r>
        <w:br w:type="page"/>
      </w:r>
    </w:p>
    <w:p w14:paraId="5B5BBCAE" w14:textId="77777777" w:rsidR="00515D78" w:rsidRPr="00251AF8" w:rsidRDefault="00515D78" w:rsidP="00515D78">
      <w:pPr>
        <w:jc w:val="center"/>
        <w:rPr>
          <w:b/>
          <w:sz w:val="56"/>
          <w:szCs w:val="56"/>
          <w:lang w:eastAsia="ru-RU"/>
        </w:rPr>
      </w:pPr>
      <w:r w:rsidRPr="00251AF8">
        <w:rPr>
          <w:b/>
          <w:sz w:val="56"/>
          <w:szCs w:val="56"/>
          <w:lang w:eastAsia="ru-RU"/>
        </w:rPr>
        <w:t>CONSOLIT BARS 111/111М (зимний)</w:t>
      </w:r>
    </w:p>
    <w:p w14:paraId="69624BDB" w14:textId="77777777" w:rsidR="00515D78" w:rsidRPr="00251AF8" w:rsidRDefault="00515D78" w:rsidP="00515D78">
      <w:pPr>
        <w:jc w:val="center"/>
        <w:rPr>
          <w:b/>
          <w:lang w:eastAsia="ru-RU"/>
        </w:rPr>
      </w:pPr>
      <w:r w:rsidRPr="00251AF8">
        <w:rPr>
          <w:b/>
          <w:sz w:val="32"/>
          <w:lang w:eastAsia="ru-RU"/>
        </w:rPr>
        <w:t>СУХАЯ РЕМОНТНАЯ СМЕСЬ</w:t>
      </w:r>
      <w:r w:rsidRPr="00251AF8">
        <w:rPr>
          <w:b/>
          <w:lang w:eastAsia="ru-RU"/>
        </w:rPr>
        <w:t xml:space="preserve"> </w:t>
      </w:r>
    </w:p>
    <w:p w14:paraId="7B04F8EE" w14:textId="77777777" w:rsidR="00515D78" w:rsidRPr="00251AF8" w:rsidRDefault="00515D78" w:rsidP="00515D78">
      <w:pPr>
        <w:ind w:right="282"/>
        <w:jc w:val="center"/>
        <w:rPr>
          <w:b/>
          <w:lang w:eastAsia="ru-RU"/>
        </w:rPr>
      </w:pPr>
      <w:r w:rsidRPr="00251AF8">
        <w:rPr>
          <w:b/>
          <w:lang w:eastAsia="ru-RU"/>
        </w:rPr>
        <w:t xml:space="preserve">безусадочная, быстротвердеющая, высокопрочная (В 30), тиксотропная </w:t>
      </w:r>
    </w:p>
    <w:p w14:paraId="08CEC3A4" w14:textId="77777777" w:rsidR="00515D78" w:rsidRPr="00251AF8" w:rsidRDefault="00515D78" w:rsidP="00515D78">
      <w:pPr>
        <w:spacing w:after="240"/>
        <w:ind w:right="282"/>
        <w:jc w:val="center"/>
        <w:rPr>
          <w:b/>
          <w:lang w:eastAsia="ru-RU"/>
        </w:rPr>
      </w:pPr>
      <w:r w:rsidRPr="00251AF8">
        <w:rPr>
          <w:b/>
          <w:lang w:eastAsia="ru-RU"/>
        </w:rPr>
        <w:t>для конструкционного ремонта (</w:t>
      </w:r>
      <w:r w:rsidRPr="00251AF8">
        <w:rPr>
          <w:b/>
          <w:lang w:val="en-US" w:eastAsia="ru-RU"/>
        </w:rPr>
        <w:t>R</w:t>
      </w:r>
      <w:r w:rsidRPr="00251AF8">
        <w:rPr>
          <w:b/>
          <w:lang w:eastAsia="ru-RU"/>
        </w:rPr>
        <w:t>3) бетонных и железобетонных покрытий и конструкций.</w:t>
      </w:r>
    </w:p>
    <w:p w14:paraId="7F3423BF" w14:textId="77777777" w:rsidR="00515D78" w:rsidRPr="00251AF8" w:rsidRDefault="00515D78" w:rsidP="00515D78">
      <w:pPr>
        <w:jc w:val="right"/>
        <w:rPr>
          <w:b/>
          <w:sz w:val="20"/>
          <w:lang w:eastAsia="ru-RU"/>
        </w:rPr>
      </w:pPr>
      <w:r w:rsidRPr="00251AF8">
        <w:rPr>
          <w:b/>
          <w:sz w:val="20"/>
          <w:lang w:eastAsia="ru-RU"/>
        </w:rPr>
        <w:t>ГОСТ 31357-2007</w:t>
      </w:r>
    </w:p>
    <w:p w14:paraId="0E4C46EF" w14:textId="77777777" w:rsidR="00515D78" w:rsidRPr="00251AF8" w:rsidRDefault="00515D78" w:rsidP="00515D78">
      <w:pPr>
        <w:jc w:val="right"/>
        <w:rPr>
          <w:b/>
          <w:sz w:val="20"/>
          <w:lang w:eastAsia="ru-RU"/>
        </w:rPr>
      </w:pPr>
      <w:r w:rsidRPr="00251AF8">
        <w:rPr>
          <w:b/>
          <w:sz w:val="20"/>
          <w:lang w:eastAsia="ru-RU"/>
        </w:rPr>
        <w:t>СТО 54793637-003-2018</w:t>
      </w:r>
    </w:p>
    <w:p w14:paraId="1F49EBB5" w14:textId="77777777" w:rsidR="00515D78" w:rsidRPr="00251AF8" w:rsidRDefault="00515D78" w:rsidP="00515D78">
      <w:pPr>
        <w:jc w:val="right"/>
        <w:rPr>
          <w:b/>
          <w:sz w:val="20"/>
          <w:lang w:eastAsia="ru-RU"/>
        </w:rPr>
      </w:pPr>
      <w:r w:rsidRPr="00251AF8">
        <w:rPr>
          <w:b/>
          <w:sz w:val="20"/>
          <w:lang w:eastAsia="ru-RU"/>
        </w:rPr>
        <w:t xml:space="preserve">Декларация о соответствии РОСС </w:t>
      </w:r>
      <w:r w:rsidRPr="00251AF8">
        <w:rPr>
          <w:b/>
          <w:sz w:val="20"/>
          <w:lang w:val="en-US" w:eastAsia="ru-RU"/>
        </w:rPr>
        <w:t>RU</w:t>
      </w:r>
      <w:r w:rsidRPr="00251AF8">
        <w:rPr>
          <w:b/>
          <w:sz w:val="20"/>
          <w:lang w:eastAsia="ru-RU"/>
        </w:rPr>
        <w:t xml:space="preserve"> Д-</w:t>
      </w:r>
      <w:r w:rsidRPr="00251AF8">
        <w:rPr>
          <w:b/>
          <w:sz w:val="20"/>
          <w:lang w:val="en-US" w:eastAsia="ru-RU"/>
        </w:rPr>
        <w:t>RU</w:t>
      </w:r>
      <w:r w:rsidRPr="00251AF8">
        <w:rPr>
          <w:b/>
          <w:sz w:val="20"/>
          <w:lang w:eastAsia="ru-RU"/>
        </w:rPr>
        <w:t>.АД38.В.00042/19 от 11.01.2019</w:t>
      </w:r>
    </w:p>
    <w:p w14:paraId="71E45106" w14:textId="77777777" w:rsidR="00515D78" w:rsidRPr="00251AF8" w:rsidRDefault="00515D78" w:rsidP="00515D78">
      <w:pPr>
        <w:jc w:val="right"/>
        <w:rPr>
          <w:b/>
          <w:sz w:val="20"/>
          <w:lang w:eastAsia="ru-RU"/>
        </w:rPr>
      </w:pPr>
      <w:r w:rsidRPr="00251AF8">
        <w:rPr>
          <w:b/>
          <w:sz w:val="20"/>
          <w:lang w:eastAsia="ru-RU"/>
        </w:rPr>
        <w:t>Свидетельство о государственной регистрации № RU.77.01.34.008.Е.001197.02.13 от 08.02.2013</w:t>
      </w:r>
    </w:p>
    <w:p w14:paraId="5F053DF3" w14:textId="77777777" w:rsidR="00515D78" w:rsidRPr="00251AF8" w:rsidRDefault="00515D78" w:rsidP="00515D78">
      <w:pPr>
        <w:ind w:right="-1"/>
        <w:jc w:val="right"/>
        <w:rPr>
          <w:sz w:val="20"/>
          <w:lang w:eastAsia="ru-RU"/>
        </w:rPr>
      </w:pPr>
    </w:p>
    <w:p w14:paraId="67268D55" w14:textId="77777777" w:rsidR="00515D78" w:rsidRPr="00251AF8" w:rsidRDefault="00515D78" w:rsidP="00515D78">
      <w:pPr>
        <w:ind w:right="-2"/>
        <w:rPr>
          <w:lang w:eastAsia="ru-RU"/>
        </w:rPr>
      </w:pPr>
      <w:r w:rsidRPr="00251AF8">
        <w:rPr>
          <w:lang w:eastAsia="ru-RU"/>
        </w:rPr>
        <w:t xml:space="preserve">     </w:t>
      </w:r>
      <w:r w:rsidRPr="00251AF8">
        <w:rPr>
          <w:b/>
          <w:lang w:val="en-US" w:eastAsia="ru-RU"/>
        </w:rPr>
        <w:t>CONSOLIT</w:t>
      </w:r>
      <w:r w:rsidRPr="00251AF8">
        <w:rPr>
          <w:b/>
          <w:lang w:eastAsia="ru-RU"/>
        </w:rPr>
        <w:t xml:space="preserve"> </w:t>
      </w:r>
      <w:r w:rsidRPr="00251AF8">
        <w:rPr>
          <w:b/>
          <w:lang w:val="en-US" w:eastAsia="ru-RU"/>
        </w:rPr>
        <w:t>BARS</w:t>
      </w:r>
      <w:r w:rsidRPr="00251AF8">
        <w:rPr>
          <w:b/>
          <w:lang w:eastAsia="ru-RU"/>
        </w:rPr>
        <w:t xml:space="preserve"> 111</w:t>
      </w:r>
      <w:r w:rsidRPr="00251AF8">
        <w:rPr>
          <w:lang w:eastAsia="ru-RU"/>
        </w:rPr>
        <w:t xml:space="preserve"> представляет собой многокомпонентную сухую ремонтную смесь (тиксотропную), состоящую из специального цемента, фракционированных заполнителей, армирующих волокон и комплекса химических добавок.</w:t>
      </w:r>
    </w:p>
    <w:p w14:paraId="4D08F1F6" w14:textId="77777777" w:rsidR="00515D78" w:rsidRPr="00251AF8" w:rsidRDefault="00515D78" w:rsidP="00515D78">
      <w:pPr>
        <w:spacing w:after="240"/>
        <w:ind w:right="-2"/>
        <w:rPr>
          <w:lang w:eastAsia="ru-RU"/>
        </w:rPr>
      </w:pPr>
      <w:r w:rsidRPr="00251AF8">
        <w:rPr>
          <w:lang w:eastAsia="ru-RU"/>
        </w:rPr>
        <w:t xml:space="preserve">     Такой состав, при затворении водой, позволяет приготовить безусадочную, пластичную, не расслаивающуюся растворную смесь с высокой водоудерживающей способностью и отличной удобоукладываемостью при низком содержании воды затворения. Материал обеспечивает прочное сцепление со старым бетоном, обладает высокой водонепроницаемостью и морозостойкостью, удобен в работе и экологически безопасен. Ремонтный состав </w:t>
      </w:r>
      <w:r w:rsidRPr="00251AF8">
        <w:rPr>
          <w:b/>
          <w:lang w:eastAsia="ru-RU"/>
        </w:rPr>
        <w:t>CONSOLIT BARS 111</w:t>
      </w:r>
      <w:r w:rsidRPr="00251AF8">
        <w:rPr>
          <w:lang w:eastAsia="ru-RU"/>
        </w:rPr>
        <w:t xml:space="preserve"> устойчив к воздействию нефтепродуктов и агрессивных сред, содержащих сульфаты, сульфиды и хлориды. Сертифицирован для контакта с питьевой водой.</w:t>
      </w:r>
    </w:p>
    <w:p w14:paraId="6B373C69" w14:textId="77777777" w:rsidR="00515D78" w:rsidRPr="00251AF8" w:rsidRDefault="00515D78" w:rsidP="00515D78">
      <w:pPr>
        <w:jc w:val="center"/>
        <w:rPr>
          <w:b/>
          <w:lang w:eastAsia="ru-RU"/>
        </w:rPr>
      </w:pPr>
      <w:r w:rsidRPr="00251AF8">
        <w:rPr>
          <w:b/>
          <w:lang w:eastAsia="ru-RU"/>
        </w:rPr>
        <w:t>ПРИМЕНЕНИЕ</w:t>
      </w:r>
    </w:p>
    <w:p w14:paraId="41158460" w14:textId="77777777" w:rsidR="00515D78" w:rsidRPr="00251AF8" w:rsidRDefault="00515D78" w:rsidP="00515D78">
      <w:pPr>
        <w:rPr>
          <w:lang w:eastAsia="ru-RU"/>
        </w:rPr>
      </w:pPr>
      <w:r w:rsidRPr="00251AF8">
        <w:rPr>
          <w:lang w:eastAsia="ru-RU"/>
        </w:rPr>
        <w:t xml:space="preserve">     Сухую ремонтную смесь </w:t>
      </w:r>
      <w:r w:rsidRPr="00251AF8">
        <w:rPr>
          <w:b/>
          <w:lang w:eastAsia="ru-RU"/>
        </w:rPr>
        <w:t xml:space="preserve">CONSOLIT </w:t>
      </w:r>
      <w:r w:rsidRPr="00251AF8">
        <w:rPr>
          <w:b/>
          <w:lang w:val="en-US" w:eastAsia="ru-RU"/>
        </w:rPr>
        <w:t>BARS</w:t>
      </w:r>
      <w:r w:rsidRPr="00251AF8">
        <w:rPr>
          <w:b/>
          <w:lang w:eastAsia="ru-RU"/>
        </w:rPr>
        <w:t xml:space="preserve"> 111</w:t>
      </w:r>
      <w:r w:rsidRPr="00251AF8">
        <w:rPr>
          <w:lang w:eastAsia="ru-RU"/>
        </w:rPr>
        <w:t xml:space="preserve"> рекомендуется применять в промышленном и гражданском строительстве для конструкционного ремонта (класс </w:t>
      </w:r>
      <w:r w:rsidRPr="00251AF8">
        <w:rPr>
          <w:lang w:val="en-US" w:eastAsia="ru-RU"/>
        </w:rPr>
        <w:t>R</w:t>
      </w:r>
      <w:r w:rsidRPr="00251AF8">
        <w:rPr>
          <w:lang w:eastAsia="ru-RU"/>
        </w:rPr>
        <w:t>3) бетонных и железобетонных покрытий и конструкций, при глубине разрушений от 20 мм до 40 мм для вертикальных, наклонных и потолочных поверхностей:</w:t>
      </w:r>
    </w:p>
    <w:p w14:paraId="71843701" w14:textId="77777777" w:rsidR="00515D78" w:rsidRPr="00251AF8" w:rsidRDefault="00515D78" w:rsidP="00515D78">
      <w:pPr>
        <w:rPr>
          <w:b/>
          <w:lang w:eastAsia="ru-RU"/>
        </w:rPr>
      </w:pPr>
      <w:r w:rsidRPr="00251AF8">
        <w:rPr>
          <w:lang w:eastAsia="ru-RU"/>
        </w:rPr>
        <w:t xml:space="preserve">     Основные случаи возможного применения сухой ремонтной смеси </w:t>
      </w:r>
      <w:r w:rsidRPr="00251AF8">
        <w:rPr>
          <w:b/>
          <w:lang w:eastAsia="ru-RU"/>
        </w:rPr>
        <w:t xml:space="preserve">CONSOLIT </w:t>
      </w:r>
      <w:r w:rsidRPr="00251AF8">
        <w:rPr>
          <w:b/>
          <w:lang w:val="en-US" w:eastAsia="ru-RU"/>
        </w:rPr>
        <w:t>BARS</w:t>
      </w:r>
      <w:r w:rsidRPr="00251AF8">
        <w:rPr>
          <w:b/>
          <w:lang w:eastAsia="ru-RU"/>
        </w:rPr>
        <w:t xml:space="preserve"> 111:</w:t>
      </w:r>
    </w:p>
    <w:p w14:paraId="783F2349" w14:textId="77777777" w:rsidR="00515D78" w:rsidRPr="00251AF8" w:rsidRDefault="00515D78" w:rsidP="00515D78">
      <w:pPr>
        <w:numPr>
          <w:ilvl w:val="0"/>
          <w:numId w:val="4"/>
        </w:numPr>
        <w:tabs>
          <w:tab w:val="num" w:pos="1068"/>
        </w:tabs>
        <w:suppressAutoHyphens w:val="0"/>
        <w:ind w:left="851" w:hanging="284"/>
        <w:rPr>
          <w:lang w:eastAsia="ru-RU"/>
        </w:rPr>
      </w:pPr>
      <w:r w:rsidRPr="00251AF8">
        <w:rPr>
          <w:lang w:eastAsia="ru-RU"/>
        </w:rPr>
        <w:t>ремонт пролетных строений и покрытий мостов, бетонных покрытий парковочных зон во всех климатических зонах с большими механическими нагрузками;</w:t>
      </w:r>
    </w:p>
    <w:p w14:paraId="2939A686" w14:textId="77777777" w:rsidR="00515D78" w:rsidRPr="00251AF8" w:rsidRDefault="00515D78" w:rsidP="00515D78">
      <w:pPr>
        <w:numPr>
          <w:ilvl w:val="0"/>
          <w:numId w:val="4"/>
        </w:numPr>
        <w:tabs>
          <w:tab w:val="num" w:pos="1068"/>
        </w:tabs>
        <w:suppressAutoHyphens w:val="0"/>
        <w:ind w:left="851" w:hanging="284"/>
        <w:rPr>
          <w:lang w:eastAsia="ru-RU"/>
        </w:rPr>
      </w:pPr>
      <w:r w:rsidRPr="00251AF8">
        <w:rPr>
          <w:lang w:eastAsia="ru-RU"/>
        </w:rPr>
        <w:t xml:space="preserve">ремонт промышленных полов, стен, фундаментов оборудования в помещениях и на открытых площадках, подвергающихся большим механическим нагрузкам, воздействию агрессивных сред, содержащих сульфаты, сульфиды, хлориды, противогололедные реагенты, минеральные масла, смазки и т.д.; </w:t>
      </w:r>
    </w:p>
    <w:p w14:paraId="23B63806" w14:textId="77777777" w:rsidR="00515D78" w:rsidRPr="00251AF8" w:rsidRDefault="00515D78" w:rsidP="00515D78">
      <w:pPr>
        <w:numPr>
          <w:ilvl w:val="0"/>
          <w:numId w:val="4"/>
        </w:numPr>
        <w:tabs>
          <w:tab w:val="num" w:pos="1068"/>
        </w:tabs>
        <w:suppressAutoHyphens w:val="0"/>
        <w:ind w:left="851" w:hanging="284"/>
        <w:rPr>
          <w:lang w:eastAsia="ru-RU"/>
        </w:rPr>
      </w:pPr>
      <w:r w:rsidRPr="00251AF8">
        <w:rPr>
          <w:lang w:eastAsia="ru-RU"/>
        </w:rPr>
        <w:t xml:space="preserve">ремонт бетонных и железобетонных конструкций, работающих в условиях морской и пресной воды; </w:t>
      </w:r>
    </w:p>
    <w:p w14:paraId="209013C0" w14:textId="77777777" w:rsidR="00515D78" w:rsidRPr="00251AF8" w:rsidRDefault="00515D78" w:rsidP="00515D78">
      <w:pPr>
        <w:numPr>
          <w:ilvl w:val="0"/>
          <w:numId w:val="4"/>
        </w:numPr>
        <w:tabs>
          <w:tab w:val="num" w:pos="1068"/>
        </w:tabs>
        <w:suppressAutoHyphens w:val="0"/>
        <w:ind w:left="851" w:hanging="284"/>
        <w:rPr>
          <w:lang w:eastAsia="ru-RU"/>
        </w:rPr>
      </w:pPr>
      <w:r w:rsidRPr="00251AF8">
        <w:rPr>
          <w:lang w:eastAsia="ru-RU"/>
        </w:rPr>
        <w:t xml:space="preserve">ремонт железобетонных опор, подверженных высоким статическим и динамическим нагрузкам; </w:t>
      </w:r>
    </w:p>
    <w:p w14:paraId="525270DC" w14:textId="77777777" w:rsidR="00515D78" w:rsidRPr="00251AF8" w:rsidRDefault="00515D78" w:rsidP="00515D78">
      <w:pPr>
        <w:numPr>
          <w:ilvl w:val="0"/>
          <w:numId w:val="4"/>
        </w:numPr>
        <w:tabs>
          <w:tab w:val="num" w:pos="1068"/>
        </w:tabs>
        <w:suppressAutoHyphens w:val="0"/>
        <w:ind w:left="851" w:hanging="284"/>
        <w:rPr>
          <w:lang w:eastAsia="ru-RU"/>
        </w:rPr>
      </w:pPr>
      <w:r w:rsidRPr="00251AF8">
        <w:rPr>
          <w:lang w:eastAsia="ru-RU"/>
        </w:rPr>
        <w:t>гидроизоляция санитарно-технических кабин, бассейнов, подвалов;</w:t>
      </w:r>
    </w:p>
    <w:p w14:paraId="3FC08608" w14:textId="77777777" w:rsidR="00515D78" w:rsidRPr="00251AF8" w:rsidRDefault="00515D78" w:rsidP="00515D78">
      <w:pPr>
        <w:numPr>
          <w:ilvl w:val="0"/>
          <w:numId w:val="4"/>
        </w:numPr>
        <w:tabs>
          <w:tab w:val="num" w:pos="1068"/>
        </w:tabs>
        <w:suppressAutoHyphens w:val="0"/>
        <w:ind w:left="851" w:hanging="284"/>
        <w:rPr>
          <w:lang w:eastAsia="ru-RU"/>
        </w:rPr>
      </w:pPr>
      <w:r w:rsidRPr="00251AF8">
        <w:rPr>
          <w:lang w:eastAsia="ru-RU"/>
        </w:rPr>
        <w:t>устранение дефектов формованных бетонных изделий;</w:t>
      </w:r>
    </w:p>
    <w:p w14:paraId="57E2C024" w14:textId="77777777" w:rsidR="00515D78" w:rsidRPr="00251AF8" w:rsidRDefault="00515D78" w:rsidP="00515D78">
      <w:pPr>
        <w:numPr>
          <w:ilvl w:val="0"/>
          <w:numId w:val="4"/>
        </w:numPr>
        <w:tabs>
          <w:tab w:val="num" w:pos="1068"/>
        </w:tabs>
        <w:suppressAutoHyphens w:val="0"/>
        <w:ind w:left="851" w:hanging="284"/>
        <w:rPr>
          <w:lang w:eastAsia="ru-RU"/>
        </w:rPr>
      </w:pPr>
      <w:r w:rsidRPr="00251AF8">
        <w:rPr>
          <w:lang w:eastAsia="ru-RU"/>
        </w:rPr>
        <w:t>заполнение пустот, каверн в бетоне, камне, кирпичной кладке;</w:t>
      </w:r>
    </w:p>
    <w:p w14:paraId="30F1F9C0" w14:textId="77777777" w:rsidR="00515D78" w:rsidRPr="00251AF8" w:rsidRDefault="00515D78" w:rsidP="00515D78">
      <w:pPr>
        <w:numPr>
          <w:ilvl w:val="0"/>
          <w:numId w:val="4"/>
        </w:numPr>
        <w:tabs>
          <w:tab w:val="num" w:pos="1068"/>
        </w:tabs>
        <w:suppressAutoHyphens w:val="0"/>
        <w:ind w:left="851" w:hanging="284"/>
        <w:rPr>
          <w:lang w:eastAsia="ru-RU"/>
        </w:rPr>
      </w:pPr>
      <w:r w:rsidRPr="00251AF8">
        <w:rPr>
          <w:lang w:eastAsia="ru-RU"/>
        </w:rPr>
        <w:t>ремонт подъездных эстакад, бетонных полов в гаражах и на стоянках с уклоном более 15%;</w:t>
      </w:r>
    </w:p>
    <w:p w14:paraId="4E06F7F7" w14:textId="77777777" w:rsidR="00515D78" w:rsidRPr="00251AF8" w:rsidRDefault="00515D78" w:rsidP="00515D78">
      <w:pPr>
        <w:numPr>
          <w:ilvl w:val="0"/>
          <w:numId w:val="4"/>
        </w:numPr>
        <w:tabs>
          <w:tab w:val="num" w:pos="1068"/>
        </w:tabs>
        <w:suppressAutoHyphens w:val="0"/>
        <w:ind w:left="851" w:hanging="284"/>
        <w:rPr>
          <w:lang w:eastAsia="ru-RU"/>
        </w:rPr>
      </w:pPr>
      <w:r w:rsidRPr="00251AF8">
        <w:rPr>
          <w:lang w:eastAsia="ru-RU"/>
        </w:rPr>
        <w:t>при омоноличивании, жестком соединении сборных бетонных конструкций;</w:t>
      </w:r>
    </w:p>
    <w:p w14:paraId="7C63A7ED" w14:textId="77777777" w:rsidR="00515D78" w:rsidRPr="00251AF8" w:rsidRDefault="00515D78" w:rsidP="00515D78">
      <w:pPr>
        <w:numPr>
          <w:ilvl w:val="0"/>
          <w:numId w:val="4"/>
        </w:numPr>
        <w:tabs>
          <w:tab w:val="num" w:pos="1068"/>
        </w:tabs>
        <w:suppressAutoHyphens w:val="0"/>
        <w:ind w:left="851" w:hanging="284"/>
        <w:rPr>
          <w:lang w:eastAsia="ru-RU"/>
        </w:rPr>
      </w:pPr>
      <w:r w:rsidRPr="00251AF8">
        <w:rPr>
          <w:lang w:eastAsia="ru-RU"/>
        </w:rPr>
        <w:t>оштукатуривание локальных участков бетонных и каменных конструкций;</w:t>
      </w:r>
    </w:p>
    <w:p w14:paraId="162E3034" w14:textId="77777777" w:rsidR="00515D78" w:rsidRPr="00251AF8" w:rsidRDefault="00515D78" w:rsidP="00515D78">
      <w:pPr>
        <w:numPr>
          <w:ilvl w:val="0"/>
          <w:numId w:val="4"/>
        </w:numPr>
        <w:tabs>
          <w:tab w:val="num" w:pos="1068"/>
        </w:tabs>
        <w:suppressAutoHyphens w:val="0"/>
        <w:ind w:left="851" w:hanging="284"/>
        <w:rPr>
          <w:lang w:eastAsia="ru-RU"/>
        </w:rPr>
      </w:pPr>
      <w:r w:rsidRPr="00251AF8">
        <w:rPr>
          <w:lang w:eastAsia="ru-RU"/>
        </w:rPr>
        <w:t>при укреплении треснувших скальных пород, установке анкерных креплений;</w:t>
      </w:r>
    </w:p>
    <w:p w14:paraId="04FBED2C" w14:textId="77777777" w:rsidR="00515D78" w:rsidRPr="00251AF8" w:rsidRDefault="00515D78" w:rsidP="00515D78">
      <w:pPr>
        <w:numPr>
          <w:ilvl w:val="0"/>
          <w:numId w:val="4"/>
        </w:numPr>
        <w:tabs>
          <w:tab w:val="num" w:pos="1068"/>
        </w:tabs>
        <w:suppressAutoHyphens w:val="0"/>
        <w:ind w:left="851" w:hanging="284"/>
        <w:rPr>
          <w:lang w:eastAsia="ru-RU"/>
        </w:rPr>
      </w:pPr>
      <w:r w:rsidRPr="00251AF8">
        <w:rPr>
          <w:lang w:eastAsia="ru-RU"/>
        </w:rPr>
        <w:t>при усилении оснований и фундаментов.</w:t>
      </w:r>
    </w:p>
    <w:p w14:paraId="4FC65FE4" w14:textId="77777777" w:rsidR="00515D78" w:rsidRPr="00251AF8" w:rsidRDefault="00515D78" w:rsidP="00515D78">
      <w:pPr>
        <w:spacing w:after="240"/>
        <w:rPr>
          <w:lang w:eastAsia="ru-RU"/>
        </w:rPr>
      </w:pPr>
      <w:r w:rsidRPr="00251AF8">
        <w:rPr>
          <w:lang w:eastAsia="ru-RU"/>
        </w:rPr>
        <w:t xml:space="preserve">     В других случаях и при возникновении вопросов, связанных с применением данного продукта, за консультациями обращайтесь к специалистам ООО «Консолит».</w:t>
      </w:r>
    </w:p>
    <w:p w14:paraId="08597C6E" w14:textId="77777777" w:rsidR="00515D78" w:rsidRPr="00251AF8" w:rsidRDefault="00515D78" w:rsidP="00515D78">
      <w:pPr>
        <w:jc w:val="center"/>
        <w:rPr>
          <w:b/>
          <w:noProof/>
          <w:lang w:eastAsia="ru-RU"/>
        </w:rPr>
      </w:pPr>
      <w:r w:rsidRPr="00251AF8">
        <w:rPr>
          <w:b/>
          <w:lang w:eastAsia="ru-RU"/>
        </w:rPr>
        <w:lastRenderedPageBreak/>
        <w:t>ПОДГОТОВКА ОСНОВАНИЯ</w:t>
      </w:r>
    </w:p>
    <w:p w14:paraId="6C075030" w14:textId="77777777" w:rsidR="00515D78" w:rsidRPr="00251AF8" w:rsidRDefault="00515D78" w:rsidP="00515D78">
      <w:pPr>
        <w:rPr>
          <w:lang w:eastAsia="ru-RU"/>
        </w:rPr>
      </w:pPr>
      <w:r w:rsidRPr="00251AF8">
        <w:rPr>
          <w:lang w:eastAsia="ru-RU"/>
        </w:rPr>
        <w:t xml:space="preserve">     Основание, на которое наносится ремонтная растворная смесь, должно быть прочным и соответствовать требованиям СП 71.13330.2017. С основания необходимо удалить бетонную крошку, отслаивающиеся частицы, пыль, остатки краски, битума и масляные пятна. Непрочные и ослабленные участки и цементное молоко необходимо удалить механическим способом. Трещины в основании необходимо расшить и обеспылить.  Глубина ремонтируемых участков должна быть такой, чтобы толщина слоя растворной смеси составляла 20 - 40 мм. Во всех случаях контуры ремонтируемых участков не должны иметь острых углов. Обрезка бетона по контуру должна производиться алмазным инструментом по плоскости перпендикулярной бетонной поверхности на глубину не менее 15 мм или глубины разрушенной поверхности с последующим удалением ослабленного бетона.</w:t>
      </w:r>
    </w:p>
    <w:p w14:paraId="6F9C4589" w14:textId="77777777" w:rsidR="00515D78" w:rsidRPr="00251AF8" w:rsidRDefault="00515D78" w:rsidP="00515D78">
      <w:pPr>
        <w:rPr>
          <w:lang w:eastAsia="ru-RU"/>
        </w:rPr>
      </w:pPr>
      <w:r w:rsidRPr="00251AF8">
        <w:rPr>
          <w:lang w:eastAsia="ru-RU"/>
        </w:rPr>
        <w:t xml:space="preserve">     Если на поверхности конструкции присутствует оголенная арматура, или она оголилась вследствие удаления разрушенного бетона, ее следует зачистить с помощью металлической щетки. Для защиты от коррозии арматуру необходимо обработать высокоадгезионной, антикоррозионной грунтовкой-праймером адгезионным составом</w:t>
      </w:r>
      <w:r w:rsidRPr="00251AF8" w:rsidDel="000615A9">
        <w:rPr>
          <w:lang w:eastAsia="ru-RU"/>
        </w:rPr>
        <w:t xml:space="preserve"> </w:t>
      </w:r>
      <w:r w:rsidRPr="00251AF8">
        <w:rPr>
          <w:b/>
          <w:lang w:eastAsia="ru-RU"/>
        </w:rPr>
        <w:t xml:space="preserve">CONSOLIT </w:t>
      </w:r>
      <w:r w:rsidRPr="00251AF8">
        <w:rPr>
          <w:b/>
          <w:lang w:val="en-US" w:eastAsia="ru-RU"/>
        </w:rPr>
        <w:t>BARS</w:t>
      </w:r>
      <w:r w:rsidRPr="00251AF8">
        <w:rPr>
          <w:b/>
          <w:lang w:eastAsia="ru-RU"/>
        </w:rPr>
        <w:t xml:space="preserve"> 105. </w:t>
      </w:r>
      <w:r w:rsidRPr="00251AF8">
        <w:rPr>
          <w:lang w:eastAsia="ru-RU"/>
        </w:rPr>
        <w:t xml:space="preserve">Если старая арматура не пригодна для дальнейшего использования, то её следует заменить.  При укладке смеси </w:t>
      </w:r>
      <w:r w:rsidRPr="00251AF8">
        <w:rPr>
          <w:b/>
          <w:lang w:eastAsia="ru-RU"/>
        </w:rPr>
        <w:t xml:space="preserve">CONSOLIT </w:t>
      </w:r>
      <w:r w:rsidRPr="00251AF8">
        <w:rPr>
          <w:b/>
          <w:lang w:val="en-US" w:eastAsia="ru-RU"/>
        </w:rPr>
        <w:t>BARS</w:t>
      </w:r>
      <w:r w:rsidRPr="00251AF8">
        <w:rPr>
          <w:b/>
          <w:lang w:eastAsia="ru-RU"/>
        </w:rPr>
        <w:t xml:space="preserve"> 111</w:t>
      </w:r>
      <w:r w:rsidRPr="00251AF8">
        <w:rPr>
          <w:lang w:eastAsia="ru-RU"/>
        </w:rPr>
        <w:t xml:space="preserve"> на площадях более 0,25 м</w:t>
      </w:r>
      <w:r w:rsidRPr="00251AF8">
        <w:rPr>
          <w:vertAlign w:val="superscript"/>
          <w:lang w:eastAsia="ru-RU"/>
        </w:rPr>
        <w:t>2</w:t>
      </w:r>
      <w:r w:rsidRPr="00251AF8">
        <w:rPr>
          <w:lang w:eastAsia="ru-RU"/>
        </w:rPr>
        <w:t>, необходимо использовать арматурную сетку. Минимальный диаметр арматуры принимается равным 6 мм или более, в зависимости от глубины ремонтируемого участка. Размер ячейки арматурной сетки должен быть в пределах 50…200 мм. Зазор между арматурной сеткой и дном ремонтируемого участка должен составлять не менее 10 мм, а слой растворной смеси над ней должен быть не менее 20 мм.</w:t>
      </w:r>
      <w:r w:rsidRPr="00251AF8">
        <w:t xml:space="preserve"> </w:t>
      </w:r>
      <w:r w:rsidRPr="00251AF8">
        <w:rPr>
          <w:lang w:eastAsia="ru-RU"/>
        </w:rPr>
        <w:t xml:space="preserve">Возможно использование штукатурной сетки, закрепленной к основанию анкерами.  Если на ремонтируемой поверхности имеются активные протечки (подпор) воды, то в этом случае, перед нанесением растворной смеси </w:t>
      </w:r>
      <w:r w:rsidRPr="00251AF8">
        <w:rPr>
          <w:b/>
          <w:lang w:eastAsia="ru-RU"/>
        </w:rPr>
        <w:t xml:space="preserve">CONSOLIT </w:t>
      </w:r>
      <w:r w:rsidRPr="00251AF8">
        <w:rPr>
          <w:b/>
          <w:lang w:val="en-US" w:eastAsia="ru-RU"/>
        </w:rPr>
        <w:t>BARS</w:t>
      </w:r>
      <w:r w:rsidRPr="00251AF8">
        <w:rPr>
          <w:b/>
          <w:lang w:eastAsia="ru-RU"/>
        </w:rPr>
        <w:t xml:space="preserve"> 111</w:t>
      </w:r>
      <w:r w:rsidRPr="00251AF8">
        <w:rPr>
          <w:lang w:eastAsia="ru-RU"/>
        </w:rPr>
        <w:t xml:space="preserve"> необходимо такие протечки ликвидировать при помощи сверхбыстротвердеющего, расширяющегося ремонтного состава </w:t>
      </w:r>
      <w:r w:rsidRPr="00251AF8">
        <w:rPr>
          <w:b/>
          <w:lang w:eastAsia="ru-RU"/>
        </w:rPr>
        <w:t xml:space="preserve">CONSOLIT </w:t>
      </w:r>
      <w:r w:rsidRPr="00251AF8">
        <w:rPr>
          <w:b/>
          <w:lang w:val="en-US" w:eastAsia="ru-RU"/>
        </w:rPr>
        <w:t>BARS</w:t>
      </w:r>
      <w:r w:rsidRPr="00251AF8">
        <w:rPr>
          <w:b/>
          <w:lang w:eastAsia="ru-RU"/>
        </w:rPr>
        <w:t xml:space="preserve"> 100</w:t>
      </w:r>
      <w:r w:rsidRPr="00251AF8">
        <w:rPr>
          <w:lang w:eastAsia="ru-RU"/>
        </w:rPr>
        <w:t xml:space="preserve">.  Перед нанесением растворной смеси ремонтируемую поверхность необходимо увлажнить чистой водой до полного насыщения. Для предотвращения вытягивания влаги старым бетоном из наносимого ремонтного состава, пылящие, сильно впитывающие влагу поверхности, поверхности после монтажа арматуры обработать специализированной грунтовкой-праймером глубокого проникновения </w:t>
      </w:r>
      <w:r w:rsidRPr="00251AF8">
        <w:rPr>
          <w:b/>
          <w:lang w:eastAsia="ru-RU"/>
        </w:rPr>
        <w:t>CONSOLIT BARS 150</w:t>
      </w:r>
      <w:r w:rsidRPr="00251AF8">
        <w:rPr>
          <w:lang w:eastAsia="ru-RU"/>
        </w:rPr>
        <w:t xml:space="preserve"> (два слоя). Грунтовка-праймер </w:t>
      </w:r>
      <w:r w:rsidRPr="00251AF8">
        <w:rPr>
          <w:b/>
          <w:lang w:eastAsia="ru-RU"/>
        </w:rPr>
        <w:t xml:space="preserve">CONSOLIT BARS 150 </w:t>
      </w:r>
      <w:r w:rsidRPr="00251AF8">
        <w:rPr>
          <w:lang w:eastAsia="ru-RU"/>
        </w:rPr>
        <w:t>наносится на влажную, но не мокрую поверхность.</w:t>
      </w:r>
    </w:p>
    <w:p w14:paraId="59247B99" w14:textId="77777777" w:rsidR="00515D78" w:rsidRPr="00251AF8" w:rsidRDefault="00515D78" w:rsidP="00515D78">
      <w:pPr>
        <w:rPr>
          <w:lang w:eastAsia="ru-RU"/>
        </w:rPr>
      </w:pPr>
    </w:p>
    <w:p w14:paraId="67A68CE6" w14:textId="77777777" w:rsidR="00515D78" w:rsidRPr="00251AF8" w:rsidRDefault="00515D78" w:rsidP="00515D78">
      <w:pPr>
        <w:jc w:val="center"/>
        <w:rPr>
          <w:b/>
          <w:lang w:eastAsia="ru-RU"/>
        </w:rPr>
      </w:pPr>
      <w:r w:rsidRPr="00251AF8">
        <w:rPr>
          <w:b/>
          <w:lang w:eastAsia="ru-RU"/>
        </w:rPr>
        <w:t>ПРИГОТОВЛЕНИЕ РАСТВОРНОЙ СМЕСИ</w:t>
      </w:r>
    </w:p>
    <w:p w14:paraId="7B78381B" w14:textId="77777777" w:rsidR="00515D78" w:rsidRPr="00251AF8" w:rsidRDefault="00515D78" w:rsidP="00515D78">
      <w:pPr>
        <w:rPr>
          <w:lang w:eastAsia="ru-RU"/>
        </w:rPr>
      </w:pPr>
      <w:r w:rsidRPr="00251AF8">
        <w:rPr>
          <w:lang w:eastAsia="ru-RU"/>
        </w:rPr>
        <w:t xml:space="preserve">     Для приготовления растворной смеси в емкость бетономешалки залить необходимое количество чистой воды из расчета 3,6 – 3,9 литра воды на мешок (30 кг) смеси </w:t>
      </w:r>
      <w:r w:rsidRPr="00251AF8">
        <w:rPr>
          <w:b/>
          <w:lang w:val="en-US" w:eastAsia="ru-RU"/>
        </w:rPr>
        <w:t>CONSOLIT</w:t>
      </w:r>
      <w:r w:rsidRPr="00251AF8">
        <w:rPr>
          <w:b/>
          <w:lang w:eastAsia="ru-RU"/>
        </w:rPr>
        <w:t xml:space="preserve"> </w:t>
      </w:r>
      <w:r w:rsidRPr="00251AF8">
        <w:rPr>
          <w:b/>
          <w:lang w:val="en-US" w:eastAsia="ru-RU"/>
        </w:rPr>
        <w:t>BARS</w:t>
      </w:r>
      <w:r w:rsidRPr="00251AF8">
        <w:rPr>
          <w:b/>
          <w:lang w:eastAsia="ru-RU"/>
        </w:rPr>
        <w:t xml:space="preserve"> 111</w:t>
      </w:r>
      <w:r w:rsidRPr="00251AF8">
        <w:rPr>
          <w:lang w:eastAsia="ru-RU"/>
        </w:rPr>
        <w:t>. Точное количество воды затворения указывается в паспорте на данную партию. Включить мешалку, затем быстро и непрерывно засыпать в воду смесь (целое количество мешков) и продолжать перемешивание до получения однородной массы. После 2-3 минутного перемешивания растворной смеси выдержать технологическую паузу в течение 2-3 минут для созревания растворной смеси и вновь тщательно перемешать 2-3 минуты. Приготовленная порция растворной смеси должна быть израсходована в 30-40 минут. Готовую растворную смесь можно использовать при температуре от +5</w:t>
      </w:r>
      <w:r w:rsidRPr="00251AF8">
        <w:rPr>
          <w:lang w:eastAsia="ru-RU"/>
        </w:rPr>
        <w:sym w:font="Symbol" w:char="F0B0"/>
      </w:r>
      <w:r w:rsidRPr="00251AF8">
        <w:rPr>
          <w:lang w:eastAsia="ru-RU"/>
        </w:rPr>
        <w:t>С до +30</w:t>
      </w:r>
      <w:r w:rsidRPr="00251AF8">
        <w:rPr>
          <w:lang w:eastAsia="ru-RU"/>
        </w:rPr>
        <w:sym w:font="Symbol" w:char="F0B0"/>
      </w:r>
      <w:r w:rsidRPr="00251AF8">
        <w:rPr>
          <w:lang w:eastAsia="ru-RU"/>
        </w:rPr>
        <w:t>С. При малых объемах работ возможно приготовление растворной смеси в емкости подходящего объема при помощи низкооборотистой дрели с лопастной насадкой. Время использования готовой бетонной смеси можно регулировать температурой воды затворения. При высокой температуре окружающей среды (выше +25°С) рекомендуется использовать для затворения холодную воду. При температуре ниже +10°С рекомендуется использовать теплую воду.</w:t>
      </w:r>
    </w:p>
    <w:p w14:paraId="4E0D5ADE" w14:textId="77777777" w:rsidR="00515D78" w:rsidRPr="00251AF8" w:rsidRDefault="00515D78" w:rsidP="00515D78">
      <w:pPr>
        <w:rPr>
          <w:b/>
          <w:lang w:eastAsia="ru-RU"/>
        </w:rPr>
      </w:pPr>
      <w:r w:rsidRPr="00251AF8">
        <w:rPr>
          <w:b/>
          <w:lang w:eastAsia="ru-RU"/>
        </w:rPr>
        <w:t xml:space="preserve">     ПРИМЕЧАНИЕ:</w:t>
      </w:r>
    </w:p>
    <w:p w14:paraId="7163E89D" w14:textId="77777777" w:rsidR="00515D78" w:rsidRPr="00251AF8" w:rsidRDefault="00515D78" w:rsidP="00515D78">
      <w:pPr>
        <w:rPr>
          <w:b/>
          <w:lang w:eastAsia="ru-RU"/>
        </w:rPr>
      </w:pPr>
      <w:r w:rsidRPr="00251AF8">
        <w:rPr>
          <w:lang w:eastAsia="ru-RU"/>
        </w:rPr>
        <w:t xml:space="preserve">     </w:t>
      </w:r>
      <w:r w:rsidRPr="00251AF8">
        <w:rPr>
          <w:b/>
          <w:lang w:eastAsia="ru-RU"/>
        </w:rPr>
        <w:t>Количество воды затворения может отличаться от указанных в паспорте, в зависимости от температуры и влажности окружающей среды.</w:t>
      </w:r>
    </w:p>
    <w:p w14:paraId="20DFB371" w14:textId="77777777" w:rsidR="00515D78" w:rsidRPr="00251AF8" w:rsidRDefault="00515D78" w:rsidP="00515D78">
      <w:pPr>
        <w:spacing w:after="240"/>
        <w:rPr>
          <w:b/>
          <w:lang w:eastAsia="ru-RU"/>
        </w:rPr>
      </w:pPr>
      <w:r w:rsidRPr="00251AF8">
        <w:rPr>
          <w:b/>
          <w:lang w:eastAsia="ru-RU"/>
        </w:rPr>
        <w:lastRenderedPageBreak/>
        <w:t xml:space="preserve">     Для получения 1 м</w:t>
      </w:r>
      <w:r w:rsidRPr="00251AF8">
        <w:rPr>
          <w:b/>
          <w:vertAlign w:val="superscript"/>
          <w:lang w:eastAsia="ru-RU"/>
        </w:rPr>
        <w:t>3</w:t>
      </w:r>
      <w:r w:rsidRPr="00251AF8">
        <w:rPr>
          <w:b/>
          <w:lang w:eastAsia="ru-RU"/>
        </w:rPr>
        <w:t xml:space="preserve"> растворной смеси, готовой к употреблению, необходимо 1850-1950 кг сухой смеси </w:t>
      </w:r>
      <w:r w:rsidRPr="00251AF8">
        <w:rPr>
          <w:b/>
          <w:lang w:val="en-US" w:eastAsia="ru-RU"/>
        </w:rPr>
        <w:t>CONSOLIT</w:t>
      </w:r>
      <w:r w:rsidRPr="00251AF8">
        <w:rPr>
          <w:b/>
          <w:lang w:eastAsia="ru-RU"/>
        </w:rPr>
        <w:t xml:space="preserve"> </w:t>
      </w:r>
      <w:r w:rsidRPr="00251AF8">
        <w:rPr>
          <w:b/>
          <w:lang w:val="en-US" w:eastAsia="ru-RU"/>
        </w:rPr>
        <w:t>BARS</w:t>
      </w:r>
      <w:r w:rsidRPr="00251AF8">
        <w:rPr>
          <w:b/>
          <w:lang w:eastAsia="ru-RU"/>
        </w:rPr>
        <w:t xml:space="preserve"> 111. </w:t>
      </w:r>
    </w:p>
    <w:p w14:paraId="40F3B8D0" w14:textId="77777777" w:rsidR="00515D78" w:rsidRPr="00251AF8" w:rsidRDefault="00515D78" w:rsidP="00515D78">
      <w:pPr>
        <w:jc w:val="center"/>
        <w:rPr>
          <w:b/>
          <w:lang w:eastAsia="ru-RU"/>
        </w:rPr>
      </w:pPr>
      <w:r w:rsidRPr="00251AF8">
        <w:rPr>
          <w:b/>
          <w:lang w:eastAsia="ru-RU"/>
        </w:rPr>
        <w:t>ПОРЯДОК РАБОТЫ</w:t>
      </w:r>
    </w:p>
    <w:p w14:paraId="6105D755" w14:textId="77777777" w:rsidR="00515D78" w:rsidRPr="00251AF8" w:rsidRDefault="00515D78" w:rsidP="00515D78">
      <w:pPr>
        <w:spacing w:after="240"/>
        <w:rPr>
          <w:lang w:eastAsia="ru-RU"/>
        </w:rPr>
      </w:pPr>
      <w:r w:rsidRPr="00251AF8">
        <w:rPr>
          <w:noProof/>
          <w:lang w:eastAsia="ru-RU"/>
        </w:rPr>
        <w:t xml:space="preserve">     Готовую растворную смесь следует наносить с использованием специального оборудования или вручную, кельмой. Работу по ремонту конструкций следует проводить непрерывно, начиная с одной стороны дефектного участка для предотвращения попадания воздуха и образования пустот в растворной смеси. Для увеличения толщины наносимого слоя возможно нанесение растворной смеси за два раза. Второй слой следует наносить после высыхания первого слоя (через 20-30 минут). Отделка поверхности и придание требуемого профиля нанесенной растворной смеси производится гладилкой непосредственно после ее укладки. Для</w:t>
      </w:r>
      <w:r w:rsidRPr="00251AF8">
        <w:rPr>
          <w:lang w:eastAsia="ru-RU"/>
        </w:rPr>
        <w:t xml:space="preserve"> обеспечения нормальных условий твердения нанесенной растворной смеси необходимо защитить ее поверхность от испарения воды. </w:t>
      </w:r>
      <w:r w:rsidRPr="00251AF8">
        <w:rPr>
          <w:noProof/>
          <w:lang w:eastAsia="ru-RU"/>
        </w:rPr>
        <w:t xml:space="preserve">Это достигается </w:t>
      </w:r>
      <w:r w:rsidRPr="00251AF8">
        <w:rPr>
          <w:lang w:eastAsia="ru-RU"/>
        </w:rPr>
        <w:t>укрытием уложенной растворной смеси полимерной пленкой или периодическим смачиванием поверхности тонко распыленной холодной водой.</w:t>
      </w:r>
    </w:p>
    <w:p w14:paraId="3822B491" w14:textId="77777777" w:rsidR="00515D78" w:rsidRPr="00251AF8" w:rsidRDefault="00515D78" w:rsidP="00515D78">
      <w:pPr>
        <w:jc w:val="center"/>
        <w:rPr>
          <w:b/>
          <w:lang w:eastAsia="ru-RU"/>
        </w:rPr>
      </w:pPr>
    </w:p>
    <w:p w14:paraId="2675EC9A" w14:textId="77777777" w:rsidR="00515D78" w:rsidRPr="00251AF8" w:rsidRDefault="00515D78" w:rsidP="00515D78">
      <w:pPr>
        <w:jc w:val="center"/>
        <w:rPr>
          <w:b/>
          <w:lang w:eastAsia="ru-RU"/>
        </w:rPr>
      </w:pPr>
    </w:p>
    <w:p w14:paraId="1502A631" w14:textId="77777777" w:rsidR="00515D78" w:rsidRPr="00251AF8" w:rsidRDefault="00515D78" w:rsidP="00515D78">
      <w:pPr>
        <w:jc w:val="center"/>
        <w:rPr>
          <w:b/>
          <w:lang w:eastAsia="ru-RU"/>
        </w:rPr>
      </w:pPr>
      <w:r w:rsidRPr="00251AF8">
        <w:rPr>
          <w:b/>
          <w:lang w:eastAsia="ru-RU"/>
        </w:rPr>
        <w:t>ПОРЯДОК РАБОТЫ В ЗИМНИЙ ПЕРИОД</w:t>
      </w:r>
    </w:p>
    <w:p w14:paraId="21AE5BE7" w14:textId="77777777" w:rsidR="00515D78" w:rsidRPr="00251AF8" w:rsidRDefault="00515D78" w:rsidP="00515D78">
      <w:pPr>
        <w:rPr>
          <w:lang w:eastAsia="ru-RU"/>
        </w:rPr>
      </w:pPr>
      <w:r w:rsidRPr="00251AF8">
        <w:rPr>
          <w:lang w:eastAsia="ru-RU"/>
        </w:rPr>
        <w:t xml:space="preserve">     При работе в зимний период при температуре окружающего воздуха от +5</w:t>
      </w:r>
      <w:r w:rsidRPr="00251AF8">
        <w:rPr>
          <w:lang w:eastAsia="ru-RU"/>
        </w:rPr>
        <w:sym w:font="Symbol" w:char="F0B0"/>
      </w:r>
      <w:r w:rsidRPr="00251AF8">
        <w:rPr>
          <w:lang w:eastAsia="ru-RU"/>
        </w:rPr>
        <w:t>С до -10</w:t>
      </w:r>
      <w:r w:rsidRPr="00251AF8">
        <w:rPr>
          <w:lang w:eastAsia="ru-RU"/>
        </w:rPr>
        <w:sym w:font="Symbol" w:char="F0B0"/>
      </w:r>
      <w:r w:rsidRPr="00251AF8">
        <w:rPr>
          <w:lang w:eastAsia="ru-RU"/>
        </w:rPr>
        <w:t>С для оптимального набора прочности уложенной растворной смеси потребуется применять дополнительный комплекс мер, который позволит растворной смеси гарантировано набрать заявленную прочность. Прежде всего, это удаление наледи, снега с ремонтируемой поверхности путем прогрева основания до температуры не ниже +5</w:t>
      </w:r>
      <w:r w:rsidRPr="00251AF8">
        <w:rPr>
          <w:lang w:eastAsia="ru-RU"/>
        </w:rPr>
        <w:sym w:font="Symbol" w:char="F0B0"/>
      </w:r>
      <w:r w:rsidRPr="00251AF8">
        <w:rPr>
          <w:lang w:eastAsia="ru-RU"/>
        </w:rPr>
        <w:t>С при помощи тепловой пушки или инфракрасного обогревателя. Для затворения сухой смеси необходимо использовать горячую воду с температурой до +60</w:t>
      </w:r>
      <w:r w:rsidRPr="00251AF8">
        <w:rPr>
          <w:lang w:eastAsia="ru-RU"/>
        </w:rPr>
        <w:sym w:font="Symbol" w:char="F0B0"/>
      </w:r>
      <w:r w:rsidRPr="00251AF8">
        <w:rPr>
          <w:lang w:eastAsia="ru-RU"/>
        </w:rPr>
        <w:t xml:space="preserve">С.   Кроме этого, после нанесения ремонтной растворной смеси, ее поверхность необходимо укрывать теплоизоляционными материалами или использовать другие методы прогрева ремонтной смеси.  Хранить мешки с материалом </w:t>
      </w:r>
      <w:r w:rsidRPr="00251AF8">
        <w:rPr>
          <w:b/>
          <w:lang w:val="en-US" w:eastAsia="ru-RU"/>
        </w:rPr>
        <w:t>CONSOLIT</w:t>
      </w:r>
      <w:r w:rsidRPr="00251AF8">
        <w:rPr>
          <w:b/>
          <w:lang w:eastAsia="ru-RU"/>
        </w:rPr>
        <w:t xml:space="preserve"> </w:t>
      </w:r>
      <w:r w:rsidRPr="00251AF8">
        <w:rPr>
          <w:b/>
          <w:lang w:val="en-US" w:eastAsia="ru-RU"/>
        </w:rPr>
        <w:t>BARS</w:t>
      </w:r>
      <w:r w:rsidRPr="00251AF8">
        <w:rPr>
          <w:b/>
          <w:lang w:eastAsia="ru-RU"/>
        </w:rPr>
        <w:t xml:space="preserve"> 111</w:t>
      </w:r>
      <w:r w:rsidRPr="00251AF8">
        <w:rPr>
          <w:lang w:eastAsia="ru-RU"/>
        </w:rPr>
        <w:t xml:space="preserve"> следует в теплом сухом помещении и доставлять к месту работы только перед началом использования. </w:t>
      </w:r>
    </w:p>
    <w:p w14:paraId="390865F0" w14:textId="77777777" w:rsidR="00515D78" w:rsidRPr="00251AF8" w:rsidRDefault="00515D78" w:rsidP="00515D78">
      <w:pPr>
        <w:rPr>
          <w:lang w:eastAsia="ru-RU"/>
        </w:rPr>
      </w:pPr>
    </w:p>
    <w:p w14:paraId="123B8ACC" w14:textId="77777777" w:rsidR="00515D78" w:rsidRPr="00251AF8" w:rsidRDefault="00515D78" w:rsidP="00515D78">
      <w:pPr>
        <w:jc w:val="center"/>
        <w:rPr>
          <w:b/>
          <w:lang w:val="en-US" w:eastAsia="ru-RU"/>
        </w:rPr>
      </w:pPr>
      <w:r w:rsidRPr="00251AF8">
        <w:rPr>
          <w:b/>
          <w:lang w:eastAsia="ru-RU"/>
        </w:rPr>
        <w:t>ТЕХНИЧЕСКИЕ ХАРАКТЕРИСТИКИ МАТЕРИАЛА</w:t>
      </w:r>
      <w:r w:rsidRPr="00251AF8">
        <w:rPr>
          <w:b/>
          <w:lang w:val="en-US" w:eastAsia="ru-RU"/>
        </w:rPr>
        <w:t>:</w:t>
      </w:r>
    </w:p>
    <w:p w14:paraId="11486916" w14:textId="77777777" w:rsidR="00515D78" w:rsidRPr="00251AF8" w:rsidRDefault="00515D78" w:rsidP="00515D78">
      <w:pPr>
        <w:rPr>
          <w:sz w:val="6"/>
          <w:lang w:val="en-US" w:eastAsia="ru-RU"/>
        </w:rPr>
      </w:pPr>
    </w:p>
    <w:tbl>
      <w:tblPr>
        <w:tblW w:w="9203" w:type="dxa"/>
        <w:jc w:val="center"/>
        <w:tblBorders>
          <w:top w:val="thinThickSmallGap" w:sz="24" w:space="0" w:color="auto"/>
          <w:left w:val="thinThickSmallGap" w:sz="24" w:space="0" w:color="auto"/>
          <w:bottom w:val="thickThinSmallGap" w:sz="24" w:space="0" w:color="auto"/>
          <w:right w:val="thickThinSmallGap" w:sz="24" w:space="0" w:color="auto"/>
          <w:insideH w:val="double" w:sz="4" w:space="0" w:color="auto"/>
          <w:insideV w:val="double" w:sz="4" w:space="0" w:color="auto"/>
        </w:tblBorders>
        <w:tblLayout w:type="fixed"/>
        <w:tblLook w:val="0000" w:firstRow="0" w:lastRow="0" w:firstColumn="0" w:lastColumn="0" w:noHBand="0" w:noVBand="0"/>
      </w:tblPr>
      <w:tblGrid>
        <w:gridCol w:w="6651"/>
        <w:gridCol w:w="2552"/>
      </w:tblGrid>
      <w:tr w:rsidR="00515D78" w:rsidRPr="00251AF8" w14:paraId="681CB595" w14:textId="77777777" w:rsidTr="006A0DFF">
        <w:trPr>
          <w:trHeight w:val="294"/>
          <w:jc w:val="center"/>
        </w:trPr>
        <w:tc>
          <w:tcPr>
            <w:tcW w:w="6651" w:type="dxa"/>
          </w:tcPr>
          <w:p w14:paraId="21F43494" w14:textId="77777777" w:rsidR="00515D78" w:rsidRPr="00251AF8" w:rsidRDefault="00515D78" w:rsidP="006A0DFF">
            <w:pPr>
              <w:rPr>
                <w:snapToGrid w:val="0"/>
                <w:lang w:eastAsia="ru-RU"/>
              </w:rPr>
            </w:pPr>
            <w:r w:rsidRPr="00251AF8">
              <w:rPr>
                <w:snapToGrid w:val="0"/>
                <w:lang w:eastAsia="ru-RU"/>
              </w:rPr>
              <w:t>Насыпная плотность</w:t>
            </w:r>
          </w:p>
        </w:tc>
        <w:tc>
          <w:tcPr>
            <w:tcW w:w="2552" w:type="dxa"/>
          </w:tcPr>
          <w:p w14:paraId="3091E576" w14:textId="77777777" w:rsidR="00515D78" w:rsidRPr="00251AF8" w:rsidRDefault="00515D78" w:rsidP="006A0DFF">
            <w:pPr>
              <w:jc w:val="center"/>
              <w:rPr>
                <w:lang w:eastAsia="ru-RU"/>
              </w:rPr>
            </w:pPr>
            <w:r w:rsidRPr="00251AF8">
              <w:rPr>
                <w:lang w:eastAsia="ru-RU"/>
              </w:rPr>
              <w:t>155</w:t>
            </w:r>
            <w:r w:rsidRPr="00251AF8">
              <w:rPr>
                <w:lang w:val="en-US" w:eastAsia="ru-RU"/>
              </w:rPr>
              <w:t>0 ± 5</w:t>
            </w:r>
            <w:r w:rsidRPr="00251AF8">
              <w:rPr>
                <w:lang w:eastAsia="ru-RU"/>
              </w:rPr>
              <w:t>0 кг</w:t>
            </w:r>
            <w:r w:rsidRPr="00251AF8">
              <w:rPr>
                <w:lang w:val="en-US" w:eastAsia="ru-RU"/>
              </w:rPr>
              <w:t>/</w:t>
            </w:r>
            <w:r w:rsidRPr="00251AF8">
              <w:rPr>
                <w:lang w:eastAsia="ru-RU"/>
              </w:rPr>
              <w:t>м</w:t>
            </w:r>
            <w:r w:rsidRPr="00251AF8">
              <w:rPr>
                <w:vertAlign w:val="superscript"/>
                <w:lang w:eastAsia="ru-RU"/>
              </w:rPr>
              <w:t>3</w:t>
            </w:r>
          </w:p>
        </w:tc>
      </w:tr>
      <w:tr w:rsidR="00515D78" w:rsidRPr="00251AF8" w14:paraId="269C08FC" w14:textId="77777777" w:rsidTr="006A0DFF">
        <w:trPr>
          <w:trHeight w:val="294"/>
          <w:jc w:val="center"/>
        </w:trPr>
        <w:tc>
          <w:tcPr>
            <w:tcW w:w="6651" w:type="dxa"/>
          </w:tcPr>
          <w:p w14:paraId="306F0D8A" w14:textId="77777777" w:rsidR="00515D78" w:rsidRPr="00251AF8" w:rsidRDefault="00515D78" w:rsidP="006A0DFF">
            <w:pPr>
              <w:rPr>
                <w:snapToGrid w:val="0"/>
                <w:lang w:eastAsia="ru-RU"/>
              </w:rPr>
            </w:pPr>
            <w:r w:rsidRPr="00251AF8">
              <w:rPr>
                <w:snapToGrid w:val="0"/>
                <w:lang w:eastAsia="ru-RU"/>
              </w:rPr>
              <w:t>Цвет</w:t>
            </w:r>
          </w:p>
        </w:tc>
        <w:tc>
          <w:tcPr>
            <w:tcW w:w="2552" w:type="dxa"/>
          </w:tcPr>
          <w:p w14:paraId="2F673D01" w14:textId="77777777" w:rsidR="00515D78" w:rsidRPr="00251AF8" w:rsidRDefault="00515D78" w:rsidP="006A0DFF">
            <w:pPr>
              <w:jc w:val="center"/>
              <w:rPr>
                <w:lang w:eastAsia="ru-RU"/>
              </w:rPr>
            </w:pPr>
            <w:r w:rsidRPr="00251AF8">
              <w:rPr>
                <w:lang w:eastAsia="ru-RU"/>
              </w:rPr>
              <w:t>серый</w:t>
            </w:r>
          </w:p>
        </w:tc>
      </w:tr>
      <w:tr w:rsidR="00515D78" w:rsidRPr="00251AF8" w14:paraId="7317F26C" w14:textId="77777777" w:rsidTr="006A0DFF">
        <w:trPr>
          <w:trHeight w:val="294"/>
          <w:jc w:val="center"/>
        </w:trPr>
        <w:tc>
          <w:tcPr>
            <w:tcW w:w="6651" w:type="dxa"/>
          </w:tcPr>
          <w:p w14:paraId="4B11792C" w14:textId="77777777" w:rsidR="00515D78" w:rsidRPr="00251AF8" w:rsidRDefault="00515D78" w:rsidP="006A0DFF">
            <w:pPr>
              <w:rPr>
                <w:snapToGrid w:val="0"/>
                <w:lang w:eastAsia="ru-RU"/>
              </w:rPr>
            </w:pPr>
            <w:r w:rsidRPr="00251AF8">
              <w:rPr>
                <w:snapToGrid w:val="0"/>
                <w:lang w:eastAsia="ru-RU"/>
              </w:rPr>
              <w:t>Максимальный размер фракции заполнителя</w:t>
            </w:r>
          </w:p>
        </w:tc>
        <w:tc>
          <w:tcPr>
            <w:tcW w:w="2552" w:type="dxa"/>
          </w:tcPr>
          <w:p w14:paraId="78626DB7" w14:textId="77777777" w:rsidR="00515D78" w:rsidRPr="00251AF8" w:rsidRDefault="00515D78" w:rsidP="006A0DFF">
            <w:pPr>
              <w:jc w:val="center"/>
              <w:rPr>
                <w:lang w:eastAsia="ru-RU"/>
              </w:rPr>
            </w:pPr>
            <w:r w:rsidRPr="00251AF8">
              <w:rPr>
                <w:lang w:eastAsia="ru-RU"/>
              </w:rPr>
              <w:t>3,2 мм</w:t>
            </w:r>
          </w:p>
        </w:tc>
      </w:tr>
      <w:tr w:rsidR="00515D78" w:rsidRPr="00251AF8" w14:paraId="4A463FA2" w14:textId="77777777" w:rsidTr="006A0DFF">
        <w:trPr>
          <w:trHeight w:val="487"/>
          <w:jc w:val="center"/>
        </w:trPr>
        <w:tc>
          <w:tcPr>
            <w:tcW w:w="6651" w:type="dxa"/>
          </w:tcPr>
          <w:p w14:paraId="78BC1DA1" w14:textId="77777777" w:rsidR="00515D78" w:rsidRPr="00251AF8" w:rsidRDefault="00515D78" w:rsidP="006A0DFF">
            <w:pPr>
              <w:rPr>
                <w:snapToGrid w:val="0"/>
                <w:lang w:eastAsia="ru-RU"/>
              </w:rPr>
            </w:pPr>
            <w:r w:rsidRPr="00251AF8">
              <w:rPr>
                <w:snapToGrid w:val="0"/>
                <w:lang w:eastAsia="ru-RU"/>
              </w:rPr>
              <w:t xml:space="preserve">Сохранность консистенции </w:t>
            </w:r>
          </w:p>
        </w:tc>
        <w:tc>
          <w:tcPr>
            <w:tcW w:w="2552" w:type="dxa"/>
          </w:tcPr>
          <w:p w14:paraId="63C9A831" w14:textId="77777777" w:rsidR="00515D78" w:rsidRPr="00251AF8" w:rsidRDefault="00515D78" w:rsidP="006A0DFF">
            <w:pPr>
              <w:jc w:val="center"/>
              <w:rPr>
                <w:lang w:eastAsia="ru-RU"/>
              </w:rPr>
            </w:pPr>
            <w:r w:rsidRPr="00251AF8">
              <w:rPr>
                <w:snapToGrid w:val="0"/>
                <w:lang w:eastAsia="ru-RU"/>
              </w:rPr>
              <w:t xml:space="preserve">около </w:t>
            </w:r>
            <w:r w:rsidRPr="00251AF8">
              <w:rPr>
                <w:lang w:eastAsia="ru-RU"/>
              </w:rPr>
              <w:t>40 минут</w:t>
            </w:r>
          </w:p>
        </w:tc>
      </w:tr>
      <w:tr w:rsidR="00515D78" w:rsidRPr="00251AF8" w14:paraId="28684D73" w14:textId="77777777" w:rsidTr="006A0DFF">
        <w:trPr>
          <w:trHeight w:val="294"/>
          <w:jc w:val="center"/>
        </w:trPr>
        <w:tc>
          <w:tcPr>
            <w:tcW w:w="6651" w:type="dxa"/>
          </w:tcPr>
          <w:p w14:paraId="04040FE8" w14:textId="77777777" w:rsidR="00515D78" w:rsidRPr="00251AF8" w:rsidRDefault="00515D78" w:rsidP="006A0DFF">
            <w:pPr>
              <w:ind w:right="175"/>
              <w:rPr>
                <w:snapToGrid w:val="0"/>
                <w:lang w:eastAsia="ru-RU"/>
              </w:rPr>
            </w:pPr>
            <w:r w:rsidRPr="00251AF8">
              <w:rPr>
                <w:snapToGrid w:val="0"/>
                <w:lang w:eastAsia="ru-RU"/>
              </w:rPr>
              <w:t>Прочность при сжатии, через</w:t>
            </w:r>
          </w:p>
          <w:p w14:paraId="2AE2F9E5" w14:textId="77777777" w:rsidR="00515D78" w:rsidRPr="00251AF8" w:rsidRDefault="00515D78" w:rsidP="006A0DFF">
            <w:pPr>
              <w:ind w:right="175"/>
              <w:jc w:val="right"/>
              <w:rPr>
                <w:snapToGrid w:val="0"/>
                <w:lang w:eastAsia="ru-RU"/>
              </w:rPr>
            </w:pPr>
            <w:r w:rsidRPr="00251AF8">
              <w:rPr>
                <w:snapToGrid w:val="0"/>
                <w:lang w:eastAsia="ru-RU"/>
              </w:rPr>
              <w:t>3 суток</w:t>
            </w:r>
          </w:p>
          <w:p w14:paraId="60998C06" w14:textId="77777777" w:rsidR="00515D78" w:rsidRPr="00251AF8" w:rsidRDefault="00515D78" w:rsidP="006A0DFF">
            <w:pPr>
              <w:ind w:right="175"/>
              <w:jc w:val="right"/>
              <w:rPr>
                <w:snapToGrid w:val="0"/>
                <w:lang w:eastAsia="ru-RU"/>
              </w:rPr>
            </w:pPr>
            <w:r w:rsidRPr="00251AF8">
              <w:rPr>
                <w:snapToGrid w:val="0"/>
                <w:lang w:eastAsia="ru-RU"/>
              </w:rPr>
              <w:t>28 суток</w:t>
            </w:r>
          </w:p>
        </w:tc>
        <w:tc>
          <w:tcPr>
            <w:tcW w:w="2552" w:type="dxa"/>
          </w:tcPr>
          <w:p w14:paraId="7D9DA71B" w14:textId="77777777" w:rsidR="00515D78" w:rsidRPr="00251AF8" w:rsidRDefault="00515D78" w:rsidP="006A0DFF">
            <w:pPr>
              <w:jc w:val="center"/>
              <w:rPr>
                <w:lang w:eastAsia="ru-RU"/>
              </w:rPr>
            </w:pPr>
          </w:p>
          <w:p w14:paraId="2420AA5A" w14:textId="77777777" w:rsidR="00515D78" w:rsidRPr="00251AF8" w:rsidRDefault="00515D78" w:rsidP="006A0DFF">
            <w:pPr>
              <w:jc w:val="center"/>
              <w:rPr>
                <w:lang w:eastAsia="ru-RU"/>
              </w:rPr>
            </w:pPr>
            <w:r w:rsidRPr="00251AF8">
              <w:rPr>
                <w:lang w:eastAsia="ru-RU"/>
              </w:rPr>
              <w:t>не менее 20 МПа</w:t>
            </w:r>
          </w:p>
          <w:p w14:paraId="1433F5C5" w14:textId="77777777" w:rsidR="00515D78" w:rsidRPr="00251AF8" w:rsidRDefault="00515D78" w:rsidP="006A0DFF">
            <w:pPr>
              <w:jc w:val="center"/>
              <w:rPr>
                <w:lang w:eastAsia="ru-RU"/>
              </w:rPr>
            </w:pPr>
            <w:r w:rsidRPr="00251AF8">
              <w:rPr>
                <w:lang w:eastAsia="ru-RU"/>
              </w:rPr>
              <w:t>не менее 40 МПа</w:t>
            </w:r>
          </w:p>
        </w:tc>
      </w:tr>
      <w:tr w:rsidR="00515D78" w:rsidRPr="00251AF8" w14:paraId="0DC24865" w14:textId="77777777" w:rsidTr="006A0DFF">
        <w:trPr>
          <w:trHeight w:val="294"/>
          <w:jc w:val="center"/>
        </w:trPr>
        <w:tc>
          <w:tcPr>
            <w:tcW w:w="6651" w:type="dxa"/>
          </w:tcPr>
          <w:p w14:paraId="4470082C" w14:textId="77777777" w:rsidR="00515D78" w:rsidRPr="00251AF8" w:rsidRDefault="00515D78" w:rsidP="006A0DFF">
            <w:pPr>
              <w:ind w:right="175"/>
              <w:rPr>
                <w:snapToGrid w:val="0"/>
                <w:lang w:eastAsia="ru-RU"/>
              </w:rPr>
            </w:pPr>
            <w:r w:rsidRPr="00251AF8">
              <w:rPr>
                <w:snapToGrid w:val="0"/>
                <w:lang w:eastAsia="ru-RU"/>
              </w:rPr>
              <w:t xml:space="preserve">Прочность на растяжение при изгибе, через </w:t>
            </w:r>
          </w:p>
          <w:p w14:paraId="18F66032" w14:textId="77777777" w:rsidR="00515D78" w:rsidRPr="00251AF8" w:rsidRDefault="00515D78" w:rsidP="006A0DFF">
            <w:pPr>
              <w:ind w:right="175"/>
              <w:jc w:val="right"/>
              <w:rPr>
                <w:snapToGrid w:val="0"/>
                <w:lang w:eastAsia="ru-RU"/>
              </w:rPr>
            </w:pPr>
            <w:r w:rsidRPr="00251AF8">
              <w:rPr>
                <w:snapToGrid w:val="0"/>
                <w:lang w:eastAsia="ru-RU"/>
              </w:rPr>
              <w:t>3 суток</w:t>
            </w:r>
          </w:p>
          <w:p w14:paraId="3ED51A55" w14:textId="77777777" w:rsidR="00515D78" w:rsidRPr="00251AF8" w:rsidRDefault="00515D78" w:rsidP="006A0DFF">
            <w:pPr>
              <w:ind w:right="175"/>
              <w:jc w:val="right"/>
              <w:rPr>
                <w:snapToGrid w:val="0"/>
                <w:lang w:eastAsia="ru-RU"/>
              </w:rPr>
            </w:pPr>
            <w:r w:rsidRPr="00251AF8">
              <w:rPr>
                <w:snapToGrid w:val="0"/>
                <w:lang w:eastAsia="ru-RU"/>
              </w:rPr>
              <w:t>28 суток</w:t>
            </w:r>
          </w:p>
        </w:tc>
        <w:tc>
          <w:tcPr>
            <w:tcW w:w="2552" w:type="dxa"/>
          </w:tcPr>
          <w:p w14:paraId="10600340" w14:textId="77777777" w:rsidR="00515D78" w:rsidRPr="00251AF8" w:rsidRDefault="00515D78" w:rsidP="006A0DFF">
            <w:pPr>
              <w:jc w:val="center"/>
              <w:rPr>
                <w:lang w:eastAsia="ru-RU"/>
              </w:rPr>
            </w:pPr>
          </w:p>
          <w:p w14:paraId="4E6975F5" w14:textId="77777777" w:rsidR="00515D78" w:rsidRPr="00251AF8" w:rsidRDefault="00515D78" w:rsidP="006A0DFF">
            <w:pPr>
              <w:jc w:val="center"/>
              <w:rPr>
                <w:lang w:eastAsia="ru-RU"/>
              </w:rPr>
            </w:pPr>
            <w:r w:rsidRPr="00251AF8">
              <w:rPr>
                <w:lang w:eastAsia="ru-RU"/>
              </w:rPr>
              <w:t>не менее 3,0 МПа</w:t>
            </w:r>
          </w:p>
          <w:p w14:paraId="3EDF0B53" w14:textId="77777777" w:rsidR="00515D78" w:rsidRPr="00251AF8" w:rsidRDefault="00515D78" w:rsidP="006A0DFF">
            <w:pPr>
              <w:jc w:val="center"/>
              <w:rPr>
                <w:lang w:eastAsia="ru-RU"/>
              </w:rPr>
            </w:pPr>
            <w:r w:rsidRPr="00251AF8">
              <w:rPr>
                <w:lang w:eastAsia="ru-RU"/>
              </w:rPr>
              <w:t>не менее 5,0 МПа</w:t>
            </w:r>
          </w:p>
        </w:tc>
      </w:tr>
      <w:tr w:rsidR="00515D78" w:rsidRPr="00251AF8" w14:paraId="5AF69703" w14:textId="77777777" w:rsidTr="006A0DFF">
        <w:trPr>
          <w:trHeight w:val="294"/>
          <w:jc w:val="center"/>
        </w:trPr>
        <w:tc>
          <w:tcPr>
            <w:tcW w:w="6651" w:type="dxa"/>
          </w:tcPr>
          <w:p w14:paraId="71600AFA" w14:textId="77777777" w:rsidR="00515D78" w:rsidRPr="00251AF8" w:rsidRDefault="00515D78" w:rsidP="006A0DFF">
            <w:pPr>
              <w:ind w:right="742"/>
              <w:rPr>
                <w:snapToGrid w:val="0"/>
                <w:lang w:eastAsia="ru-RU"/>
              </w:rPr>
            </w:pPr>
            <w:r w:rsidRPr="00251AF8">
              <w:rPr>
                <w:snapToGrid w:val="0"/>
                <w:lang w:eastAsia="ru-RU"/>
              </w:rPr>
              <w:t>Прочность сцепления с бетоном через 28 суток</w:t>
            </w:r>
          </w:p>
        </w:tc>
        <w:tc>
          <w:tcPr>
            <w:tcW w:w="2552" w:type="dxa"/>
          </w:tcPr>
          <w:p w14:paraId="0C92132F" w14:textId="77777777" w:rsidR="00515D78" w:rsidRPr="00251AF8" w:rsidRDefault="00515D78" w:rsidP="006A0DFF">
            <w:pPr>
              <w:jc w:val="center"/>
              <w:rPr>
                <w:lang w:val="en-US" w:eastAsia="ru-RU"/>
              </w:rPr>
            </w:pPr>
            <w:r w:rsidRPr="00251AF8">
              <w:rPr>
                <w:lang w:val="en-US" w:eastAsia="ru-RU"/>
              </w:rPr>
              <w:t>не менее 2</w:t>
            </w:r>
            <w:r w:rsidRPr="00251AF8">
              <w:rPr>
                <w:lang w:eastAsia="ru-RU"/>
              </w:rPr>
              <w:t>,0</w:t>
            </w:r>
            <w:r w:rsidRPr="00251AF8">
              <w:rPr>
                <w:lang w:val="en-US" w:eastAsia="ru-RU"/>
              </w:rPr>
              <w:t xml:space="preserve"> </w:t>
            </w:r>
            <w:r w:rsidRPr="00251AF8">
              <w:rPr>
                <w:lang w:eastAsia="ru-RU"/>
              </w:rPr>
              <w:t>МПа</w:t>
            </w:r>
          </w:p>
        </w:tc>
      </w:tr>
      <w:tr w:rsidR="00515D78" w:rsidRPr="00251AF8" w14:paraId="5DB6D804" w14:textId="77777777" w:rsidTr="006A0DFF">
        <w:trPr>
          <w:trHeight w:val="294"/>
          <w:jc w:val="center"/>
        </w:trPr>
        <w:tc>
          <w:tcPr>
            <w:tcW w:w="6651" w:type="dxa"/>
          </w:tcPr>
          <w:p w14:paraId="410C3CFC" w14:textId="77777777" w:rsidR="00515D78" w:rsidRPr="00251AF8" w:rsidRDefault="00515D78" w:rsidP="006A0DFF">
            <w:pPr>
              <w:ind w:right="175"/>
              <w:rPr>
                <w:lang w:eastAsia="ru-RU"/>
              </w:rPr>
            </w:pPr>
            <w:r w:rsidRPr="00251AF8">
              <w:rPr>
                <w:lang w:eastAsia="ru-RU"/>
              </w:rPr>
              <w:t xml:space="preserve">Марка по морозостойкости </w:t>
            </w:r>
          </w:p>
        </w:tc>
        <w:tc>
          <w:tcPr>
            <w:tcW w:w="2552" w:type="dxa"/>
          </w:tcPr>
          <w:p w14:paraId="0D8C62CC" w14:textId="77777777" w:rsidR="00515D78" w:rsidRPr="00251AF8" w:rsidRDefault="00515D78" w:rsidP="006A0DFF">
            <w:pPr>
              <w:jc w:val="center"/>
              <w:rPr>
                <w:lang w:eastAsia="ru-RU"/>
              </w:rPr>
            </w:pPr>
            <w:r w:rsidRPr="00251AF8">
              <w:rPr>
                <w:lang w:val="en-US" w:eastAsia="ru-RU"/>
              </w:rPr>
              <w:t xml:space="preserve">не менее F </w:t>
            </w:r>
            <w:r w:rsidRPr="00251AF8">
              <w:rPr>
                <w:lang w:eastAsia="ru-RU"/>
              </w:rPr>
              <w:t>3</w:t>
            </w:r>
            <w:r w:rsidRPr="00251AF8">
              <w:rPr>
                <w:lang w:val="en-US" w:eastAsia="ru-RU"/>
              </w:rPr>
              <w:t>00</w:t>
            </w:r>
          </w:p>
        </w:tc>
      </w:tr>
      <w:tr w:rsidR="00515D78" w:rsidRPr="00251AF8" w14:paraId="0CF3250E" w14:textId="77777777" w:rsidTr="006A0DFF">
        <w:trPr>
          <w:trHeight w:val="294"/>
          <w:jc w:val="center"/>
        </w:trPr>
        <w:tc>
          <w:tcPr>
            <w:tcW w:w="6651" w:type="dxa"/>
          </w:tcPr>
          <w:p w14:paraId="4A89FC3A" w14:textId="77777777" w:rsidR="00515D78" w:rsidRPr="00251AF8" w:rsidRDefault="00515D78" w:rsidP="006A0DFF">
            <w:pPr>
              <w:ind w:right="175"/>
              <w:rPr>
                <w:lang w:eastAsia="ru-RU"/>
              </w:rPr>
            </w:pPr>
            <w:r w:rsidRPr="00251AF8">
              <w:rPr>
                <w:lang w:eastAsia="ru-RU"/>
              </w:rPr>
              <w:t xml:space="preserve">Марка по водонепроницаемости </w:t>
            </w:r>
          </w:p>
        </w:tc>
        <w:tc>
          <w:tcPr>
            <w:tcW w:w="2552" w:type="dxa"/>
          </w:tcPr>
          <w:p w14:paraId="2A9E10B1" w14:textId="77777777" w:rsidR="00515D78" w:rsidRPr="00251AF8" w:rsidRDefault="00515D78" w:rsidP="006A0DFF">
            <w:pPr>
              <w:jc w:val="center"/>
              <w:rPr>
                <w:lang w:val="en-US" w:eastAsia="ru-RU"/>
              </w:rPr>
            </w:pPr>
            <w:r w:rsidRPr="00251AF8">
              <w:rPr>
                <w:lang w:val="en-US" w:eastAsia="ru-RU"/>
              </w:rPr>
              <w:t>не менее W 14</w:t>
            </w:r>
          </w:p>
        </w:tc>
      </w:tr>
      <w:tr w:rsidR="00515D78" w:rsidRPr="00251AF8" w14:paraId="7333482D" w14:textId="77777777" w:rsidTr="006A0DFF">
        <w:trPr>
          <w:trHeight w:val="294"/>
          <w:jc w:val="center"/>
        </w:trPr>
        <w:tc>
          <w:tcPr>
            <w:tcW w:w="6651" w:type="dxa"/>
          </w:tcPr>
          <w:p w14:paraId="66E139E3" w14:textId="77777777" w:rsidR="00515D78" w:rsidRPr="00251AF8" w:rsidRDefault="00515D78" w:rsidP="006A0DFF">
            <w:pPr>
              <w:ind w:right="-108"/>
              <w:rPr>
                <w:lang w:eastAsia="ru-RU"/>
              </w:rPr>
            </w:pPr>
            <w:r w:rsidRPr="00251AF8">
              <w:rPr>
                <w:lang w:eastAsia="ru-RU"/>
              </w:rPr>
              <w:t>Удельная эффективная активность естественных радионуклидов, согласно ГОСТ 30108-94 соответствует 1 классу строительных материалов</w:t>
            </w:r>
          </w:p>
        </w:tc>
        <w:tc>
          <w:tcPr>
            <w:tcW w:w="2552" w:type="dxa"/>
          </w:tcPr>
          <w:p w14:paraId="6976B552" w14:textId="77777777" w:rsidR="00515D78" w:rsidRPr="00251AF8" w:rsidRDefault="00515D78" w:rsidP="006A0DFF">
            <w:pPr>
              <w:jc w:val="center"/>
              <w:rPr>
                <w:lang w:eastAsia="ru-RU"/>
              </w:rPr>
            </w:pPr>
          </w:p>
          <w:p w14:paraId="0A16EE4C" w14:textId="77777777" w:rsidR="00515D78" w:rsidRPr="00251AF8" w:rsidRDefault="00515D78" w:rsidP="006A0DFF">
            <w:pPr>
              <w:jc w:val="center"/>
              <w:rPr>
                <w:lang w:val="en-US" w:eastAsia="ru-RU"/>
              </w:rPr>
            </w:pPr>
            <w:r w:rsidRPr="00251AF8">
              <w:rPr>
                <w:lang w:val="en-US" w:eastAsia="ru-RU"/>
              </w:rPr>
              <w:t>не превышает</w:t>
            </w:r>
          </w:p>
          <w:p w14:paraId="2CC0957B" w14:textId="77777777" w:rsidR="00515D78" w:rsidRPr="00251AF8" w:rsidRDefault="00515D78" w:rsidP="006A0DFF">
            <w:pPr>
              <w:jc w:val="center"/>
              <w:rPr>
                <w:lang w:eastAsia="ru-RU"/>
              </w:rPr>
            </w:pPr>
            <w:r w:rsidRPr="00251AF8">
              <w:rPr>
                <w:lang w:val="en-US" w:eastAsia="ru-RU"/>
              </w:rPr>
              <w:t>370 Бк/</w:t>
            </w:r>
            <w:r w:rsidRPr="00251AF8">
              <w:rPr>
                <w:lang w:eastAsia="ru-RU"/>
              </w:rPr>
              <w:t>кг</w:t>
            </w:r>
          </w:p>
        </w:tc>
      </w:tr>
      <w:tr w:rsidR="00515D78" w:rsidRPr="00251AF8" w14:paraId="466C70DB" w14:textId="77777777" w:rsidTr="006A0DFF">
        <w:trPr>
          <w:trHeight w:val="294"/>
          <w:jc w:val="center"/>
        </w:trPr>
        <w:tc>
          <w:tcPr>
            <w:tcW w:w="6651" w:type="dxa"/>
          </w:tcPr>
          <w:p w14:paraId="1164E4E8" w14:textId="77777777" w:rsidR="00515D78" w:rsidRPr="00251AF8" w:rsidRDefault="00515D78" w:rsidP="006A0DFF">
            <w:pPr>
              <w:ind w:right="175"/>
              <w:rPr>
                <w:lang w:eastAsia="ru-RU"/>
              </w:rPr>
            </w:pPr>
            <w:r w:rsidRPr="00251AF8">
              <w:rPr>
                <w:lang w:eastAsia="ru-RU"/>
              </w:rPr>
              <w:t>Расход материала на 1 м</w:t>
            </w:r>
            <w:r w:rsidRPr="00251AF8">
              <w:rPr>
                <w:vertAlign w:val="superscript"/>
                <w:lang w:eastAsia="ru-RU"/>
              </w:rPr>
              <w:t>2</w:t>
            </w:r>
            <w:r w:rsidRPr="00251AF8">
              <w:rPr>
                <w:lang w:eastAsia="ru-RU"/>
              </w:rPr>
              <w:t xml:space="preserve"> при толщине слоя 20 мм</w:t>
            </w:r>
          </w:p>
        </w:tc>
        <w:tc>
          <w:tcPr>
            <w:tcW w:w="2552" w:type="dxa"/>
          </w:tcPr>
          <w:p w14:paraId="66AE43D0" w14:textId="77777777" w:rsidR="00515D78" w:rsidRPr="00251AF8" w:rsidRDefault="00515D78" w:rsidP="006A0DFF">
            <w:pPr>
              <w:jc w:val="center"/>
              <w:rPr>
                <w:lang w:eastAsia="ru-RU"/>
              </w:rPr>
            </w:pPr>
            <w:r w:rsidRPr="00251AF8">
              <w:rPr>
                <w:lang w:eastAsia="ru-RU"/>
              </w:rPr>
              <w:t>37-39 кг</w:t>
            </w:r>
          </w:p>
        </w:tc>
      </w:tr>
    </w:tbl>
    <w:p w14:paraId="493269C9" w14:textId="77777777" w:rsidR="00515D78" w:rsidRPr="00251AF8" w:rsidRDefault="00515D78" w:rsidP="00515D78">
      <w:pPr>
        <w:spacing w:after="240"/>
        <w:rPr>
          <w:lang w:eastAsia="ru-RU"/>
        </w:rPr>
      </w:pPr>
    </w:p>
    <w:p w14:paraId="2E1110E6" w14:textId="77777777" w:rsidR="00515D78" w:rsidRPr="00997EC8" w:rsidRDefault="00515D78" w:rsidP="00515D78">
      <w:pPr>
        <w:jc w:val="center"/>
        <w:rPr>
          <w:b/>
          <w:highlight w:val="yellow"/>
          <w:lang w:eastAsia="ru-RU"/>
        </w:rPr>
      </w:pPr>
      <w:r w:rsidRPr="00997EC8">
        <w:rPr>
          <w:b/>
          <w:highlight w:val="yellow"/>
          <w:lang w:eastAsia="ru-RU"/>
        </w:rPr>
        <w:t>МЕРЫ ПРЕДОСТОРОЖНОСТИ</w:t>
      </w:r>
    </w:p>
    <w:p w14:paraId="5FC208F7" w14:textId="77777777" w:rsidR="00515D78" w:rsidRPr="00997EC8" w:rsidRDefault="00515D78" w:rsidP="00515D78">
      <w:pPr>
        <w:spacing w:after="240"/>
        <w:rPr>
          <w:highlight w:val="yellow"/>
          <w:lang w:eastAsia="ru-RU"/>
        </w:rPr>
      </w:pPr>
      <w:r w:rsidRPr="00997EC8">
        <w:rPr>
          <w:highlight w:val="yellow"/>
          <w:lang w:eastAsia="ru-RU"/>
        </w:rPr>
        <w:t xml:space="preserve">     </w:t>
      </w:r>
      <w:r w:rsidRPr="00997EC8">
        <w:rPr>
          <w:b/>
          <w:highlight w:val="yellow"/>
          <w:lang w:val="en-US" w:eastAsia="ru-RU"/>
        </w:rPr>
        <w:t>CONSOLIT</w:t>
      </w:r>
      <w:r w:rsidRPr="00997EC8">
        <w:rPr>
          <w:b/>
          <w:highlight w:val="yellow"/>
          <w:lang w:eastAsia="ru-RU"/>
        </w:rPr>
        <w:t xml:space="preserve"> </w:t>
      </w:r>
      <w:r w:rsidRPr="00997EC8">
        <w:rPr>
          <w:b/>
          <w:highlight w:val="yellow"/>
          <w:lang w:val="en-US" w:eastAsia="ru-RU"/>
        </w:rPr>
        <w:t>BARS</w:t>
      </w:r>
      <w:r w:rsidRPr="00997EC8">
        <w:rPr>
          <w:b/>
          <w:highlight w:val="yellow"/>
          <w:lang w:eastAsia="ru-RU"/>
        </w:rPr>
        <w:t xml:space="preserve"> 111</w:t>
      </w:r>
      <w:r w:rsidRPr="00997EC8">
        <w:rPr>
          <w:highlight w:val="yellow"/>
          <w:lang w:eastAsia="ru-RU"/>
        </w:rPr>
        <w:t xml:space="preserve"> содержит цемент, который при взаимодействии с водой дает щелочную реакцию. Поэтому при работе со смесью необходимо защищать глаза и кожу. В случае контакта пораженные места необходимо промыть водой и обратиться за помощью к врачу.</w:t>
      </w:r>
    </w:p>
    <w:p w14:paraId="31DEDB86" w14:textId="77777777" w:rsidR="00515D78" w:rsidRPr="00997EC8" w:rsidRDefault="00515D78" w:rsidP="00515D78">
      <w:pPr>
        <w:rPr>
          <w:b/>
          <w:noProof/>
          <w:highlight w:val="yellow"/>
          <w:lang w:eastAsia="ru-RU"/>
        </w:rPr>
      </w:pPr>
      <w:r w:rsidRPr="00997EC8">
        <w:rPr>
          <w:b/>
          <w:noProof/>
          <w:highlight w:val="yellow"/>
          <w:lang w:eastAsia="ru-RU"/>
        </w:rPr>
        <w:t xml:space="preserve">     ПРИМЕЧАНИЕ: </w:t>
      </w:r>
    </w:p>
    <w:p w14:paraId="4D987DD1" w14:textId="77777777" w:rsidR="00515D78" w:rsidRPr="00997EC8" w:rsidRDefault="00515D78" w:rsidP="00515D78">
      <w:pPr>
        <w:rPr>
          <w:b/>
          <w:noProof/>
          <w:highlight w:val="yellow"/>
          <w:lang w:eastAsia="ru-RU"/>
        </w:rPr>
      </w:pPr>
      <w:r w:rsidRPr="00997EC8">
        <w:rPr>
          <w:b/>
          <w:noProof/>
          <w:highlight w:val="yellow"/>
          <w:lang w:eastAsia="ru-RU"/>
        </w:rPr>
        <w:t xml:space="preserve">     Производитель гарантирует качество продукта, но не несет ответственности за неправильное использование материала и нарушение условий хранения. По вопросам применения и качества материалов Вы можете получить исчерпывающую информацию в службе технической поддержки ООО «Консолит» по телефону</w:t>
      </w:r>
      <w:r w:rsidRPr="00997EC8">
        <w:rPr>
          <w:b/>
          <w:highlight w:val="yellow"/>
          <w:lang w:eastAsia="ru-RU"/>
        </w:rPr>
        <w:t>: +7 (495) 232-28-80</w:t>
      </w:r>
      <w:r w:rsidRPr="00997EC8">
        <w:rPr>
          <w:b/>
          <w:noProof/>
          <w:highlight w:val="yellow"/>
          <w:lang w:eastAsia="ru-RU"/>
        </w:rPr>
        <w:t>.</w:t>
      </w:r>
    </w:p>
    <w:p w14:paraId="6E1FA878" w14:textId="77777777" w:rsidR="00515D78" w:rsidRPr="00997EC8" w:rsidRDefault="00515D78" w:rsidP="00515D78">
      <w:pPr>
        <w:rPr>
          <w:noProof/>
          <w:highlight w:val="yellow"/>
          <w:lang w:eastAsia="ru-RU"/>
        </w:rPr>
      </w:pPr>
    </w:p>
    <w:p w14:paraId="4F8EF2DD" w14:textId="77777777" w:rsidR="00515D78" w:rsidRPr="00997EC8" w:rsidRDefault="00515D78" w:rsidP="00515D78">
      <w:pPr>
        <w:spacing w:after="240"/>
        <w:rPr>
          <w:noProof/>
          <w:highlight w:val="yellow"/>
          <w:lang w:eastAsia="ru-RU"/>
        </w:rPr>
      </w:pPr>
      <w:r w:rsidRPr="00997EC8">
        <w:rPr>
          <w:b/>
          <w:noProof/>
          <w:highlight w:val="yellow"/>
          <w:lang w:eastAsia="ru-RU"/>
        </w:rPr>
        <w:t>ВЕС НЕТТО:</w:t>
      </w:r>
      <w:r w:rsidRPr="00997EC8">
        <w:rPr>
          <w:noProof/>
          <w:highlight w:val="yellow"/>
          <w:lang w:eastAsia="ru-RU"/>
        </w:rPr>
        <w:t xml:space="preserve"> 30 кг.</w:t>
      </w:r>
    </w:p>
    <w:p w14:paraId="3A07D816" w14:textId="77777777" w:rsidR="00515D78" w:rsidRPr="00997EC8" w:rsidRDefault="00515D78" w:rsidP="00515D78">
      <w:pPr>
        <w:jc w:val="center"/>
        <w:rPr>
          <w:b/>
          <w:noProof/>
          <w:highlight w:val="yellow"/>
          <w:lang w:eastAsia="ru-RU"/>
        </w:rPr>
      </w:pPr>
      <w:r w:rsidRPr="00997EC8">
        <w:rPr>
          <w:b/>
          <w:noProof/>
          <w:highlight w:val="yellow"/>
          <w:lang w:eastAsia="ru-RU"/>
        </w:rPr>
        <w:t>СРОК ХРАНЕНИЯ</w:t>
      </w:r>
    </w:p>
    <w:p w14:paraId="59F988A0" w14:textId="77777777" w:rsidR="00515D78" w:rsidRPr="00251AF8" w:rsidRDefault="00515D78" w:rsidP="00515D78">
      <w:pPr>
        <w:rPr>
          <w:noProof/>
          <w:lang w:eastAsia="ru-RU"/>
        </w:rPr>
      </w:pPr>
      <w:r w:rsidRPr="00997EC8">
        <w:rPr>
          <w:noProof/>
          <w:highlight w:val="yellow"/>
          <w:lang w:eastAsia="ru-RU"/>
        </w:rPr>
        <w:t>В сухом  помещении  на поддоне в течение 12 месяцев с даты изготовления.</w:t>
      </w:r>
      <w:r w:rsidRPr="00251AF8">
        <w:rPr>
          <w:noProof/>
          <w:lang w:eastAsia="ru-RU"/>
        </w:rPr>
        <w:t xml:space="preserve">  </w:t>
      </w:r>
    </w:p>
    <w:p w14:paraId="54FB4AA6" w14:textId="77777777" w:rsidR="00515D78" w:rsidRPr="00251AF8" w:rsidRDefault="00515D78" w:rsidP="00515D78"/>
    <w:p w14:paraId="476BAB0E" w14:textId="77777777" w:rsidR="00515D78" w:rsidRDefault="00515D78" w:rsidP="00515D78"/>
    <w:p w14:paraId="088E0F62" w14:textId="77777777" w:rsidR="00515D78" w:rsidRDefault="00515D78" w:rsidP="00515D78">
      <w:r>
        <w:br w:type="page"/>
      </w:r>
    </w:p>
    <w:p w14:paraId="4CF0C72B" w14:textId="77777777" w:rsidR="00515D78" w:rsidRPr="00251AF8" w:rsidRDefault="00515D78" w:rsidP="00515D78">
      <w:pPr>
        <w:jc w:val="center"/>
        <w:rPr>
          <w:b/>
          <w:sz w:val="52"/>
          <w:szCs w:val="52"/>
          <w:lang w:eastAsia="ru-RU"/>
        </w:rPr>
      </w:pPr>
      <w:r w:rsidRPr="00251AF8">
        <w:rPr>
          <w:b/>
          <w:sz w:val="52"/>
          <w:szCs w:val="52"/>
          <w:lang w:val="en-US" w:eastAsia="ru-RU"/>
        </w:rPr>
        <w:t>CONSOLIT</w:t>
      </w:r>
      <w:r w:rsidRPr="00251AF8">
        <w:rPr>
          <w:b/>
          <w:sz w:val="52"/>
          <w:szCs w:val="52"/>
          <w:lang w:eastAsia="ru-RU"/>
        </w:rPr>
        <w:t xml:space="preserve"> </w:t>
      </w:r>
      <w:r w:rsidRPr="00251AF8">
        <w:rPr>
          <w:b/>
          <w:sz w:val="52"/>
          <w:szCs w:val="52"/>
          <w:lang w:val="en-US" w:eastAsia="ru-RU"/>
        </w:rPr>
        <w:t>BARS</w:t>
      </w:r>
      <w:r w:rsidRPr="00251AF8">
        <w:rPr>
          <w:b/>
          <w:sz w:val="52"/>
          <w:szCs w:val="52"/>
          <w:lang w:eastAsia="ru-RU"/>
        </w:rPr>
        <w:t xml:space="preserve"> 113/113</w:t>
      </w:r>
      <w:r w:rsidRPr="00251AF8">
        <w:rPr>
          <w:b/>
          <w:sz w:val="52"/>
          <w:szCs w:val="52"/>
          <w:lang w:val="en-US" w:eastAsia="ru-RU"/>
        </w:rPr>
        <w:t>M</w:t>
      </w:r>
      <w:r w:rsidRPr="00251AF8">
        <w:rPr>
          <w:b/>
          <w:sz w:val="52"/>
          <w:szCs w:val="52"/>
          <w:lang w:eastAsia="ru-RU"/>
        </w:rPr>
        <w:t xml:space="preserve"> (зимний)</w:t>
      </w:r>
    </w:p>
    <w:p w14:paraId="4C1588AC" w14:textId="77777777" w:rsidR="00515D78" w:rsidRPr="00251AF8" w:rsidRDefault="00515D78" w:rsidP="00515D78">
      <w:pPr>
        <w:jc w:val="center"/>
        <w:rPr>
          <w:b/>
          <w:lang w:eastAsia="ru-RU"/>
        </w:rPr>
      </w:pPr>
      <w:r w:rsidRPr="00251AF8">
        <w:rPr>
          <w:b/>
          <w:sz w:val="32"/>
          <w:lang w:eastAsia="ru-RU"/>
        </w:rPr>
        <w:t>СУХАЯ РЕМОНТНАЯ СМЕСЬ</w:t>
      </w:r>
      <w:r w:rsidRPr="00251AF8">
        <w:rPr>
          <w:b/>
          <w:lang w:eastAsia="ru-RU"/>
        </w:rPr>
        <w:t xml:space="preserve"> </w:t>
      </w:r>
    </w:p>
    <w:p w14:paraId="71291655" w14:textId="77777777" w:rsidR="00515D78" w:rsidRPr="00251AF8" w:rsidRDefault="00515D78" w:rsidP="00515D78">
      <w:pPr>
        <w:ind w:right="-2"/>
        <w:jc w:val="center"/>
        <w:rPr>
          <w:b/>
          <w:lang w:eastAsia="ru-RU"/>
        </w:rPr>
      </w:pPr>
      <w:r w:rsidRPr="00251AF8">
        <w:rPr>
          <w:b/>
          <w:lang w:eastAsia="ru-RU"/>
        </w:rPr>
        <w:t>безусадочная, быстротвердеющая, высокопрочная (В 60), тиксотропная для конструкционного ремонта (</w:t>
      </w:r>
      <w:r w:rsidRPr="00251AF8">
        <w:rPr>
          <w:b/>
          <w:lang w:val="en-US" w:eastAsia="ru-RU"/>
        </w:rPr>
        <w:t>R</w:t>
      </w:r>
      <w:r w:rsidRPr="00251AF8">
        <w:rPr>
          <w:b/>
          <w:lang w:eastAsia="ru-RU"/>
        </w:rPr>
        <w:t xml:space="preserve"> 4) бетонных и железобетонных покрытий и конструкций</w:t>
      </w:r>
    </w:p>
    <w:p w14:paraId="504AB1A4" w14:textId="77777777" w:rsidR="00515D78" w:rsidRPr="00251AF8" w:rsidRDefault="00515D78" w:rsidP="00515D78">
      <w:pPr>
        <w:ind w:right="-2"/>
        <w:rPr>
          <w:lang w:eastAsia="ru-RU"/>
        </w:rPr>
      </w:pPr>
    </w:p>
    <w:p w14:paraId="5C8DB6AB" w14:textId="77777777" w:rsidR="00515D78" w:rsidRPr="00251AF8" w:rsidRDefault="00515D78" w:rsidP="00515D78">
      <w:pPr>
        <w:jc w:val="right"/>
        <w:rPr>
          <w:b/>
          <w:sz w:val="20"/>
          <w:lang w:eastAsia="ru-RU"/>
        </w:rPr>
      </w:pPr>
      <w:r w:rsidRPr="00251AF8">
        <w:rPr>
          <w:b/>
          <w:sz w:val="20"/>
          <w:lang w:eastAsia="ru-RU"/>
        </w:rPr>
        <w:t>ГОСТ 31357-2007</w:t>
      </w:r>
    </w:p>
    <w:p w14:paraId="43A5B302" w14:textId="77777777" w:rsidR="00515D78" w:rsidRPr="00251AF8" w:rsidRDefault="00515D78" w:rsidP="00515D78">
      <w:pPr>
        <w:jc w:val="right"/>
        <w:rPr>
          <w:b/>
          <w:sz w:val="20"/>
          <w:lang w:eastAsia="ru-RU"/>
        </w:rPr>
      </w:pPr>
      <w:r w:rsidRPr="00251AF8">
        <w:rPr>
          <w:b/>
          <w:sz w:val="20"/>
          <w:lang w:eastAsia="ru-RU"/>
        </w:rPr>
        <w:t>СТО 54793637-003-2018</w:t>
      </w:r>
    </w:p>
    <w:p w14:paraId="46D13B5A" w14:textId="77777777" w:rsidR="00515D78" w:rsidRPr="00251AF8" w:rsidRDefault="00515D78" w:rsidP="00515D78">
      <w:pPr>
        <w:jc w:val="right"/>
        <w:rPr>
          <w:b/>
          <w:sz w:val="20"/>
          <w:lang w:eastAsia="ru-RU"/>
        </w:rPr>
      </w:pPr>
      <w:r w:rsidRPr="00251AF8">
        <w:rPr>
          <w:b/>
          <w:sz w:val="20"/>
          <w:lang w:eastAsia="ru-RU"/>
        </w:rPr>
        <w:t xml:space="preserve">Декларация о соответствии РОСС </w:t>
      </w:r>
      <w:r w:rsidRPr="00251AF8">
        <w:rPr>
          <w:b/>
          <w:sz w:val="20"/>
          <w:lang w:val="en-US" w:eastAsia="ru-RU"/>
        </w:rPr>
        <w:t>RU</w:t>
      </w:r>
      <w:r w:rsidRPr="00251AF8">
        <w:rPr>
          <w:b/>
          <w:sz w:val="20"/>
          <w:lang w:eastAsia="ru-RU"/>
        </w:rPr>
        <w:t xml:space="preserve"> Д-</w:t>
      </w:r>
      <w:r w:rsidRPr="00251AF8">
        <w:rPr>
          <w:b/>
          <w:sz w:val="20"/>
          <w:lang w:val="en-US" w:eastAsia="ru-RU"/>
        </w:rPr>
        <w:t>RU</w:t>
      </w:r>
      <w:r w:rsidRPr="00251AF8">
        <w:rPr>
          <w:b/>
          <w:sz w:val="20"/>
          <w:lang w:eastAsia="ru-RU"/>
        </w:rPr>
        <w:t>.АД38.В.00042/19 от 11.01.2019</w:t>
      </w:r>
    </w:p>
    <w:p w14:paraId="63DECD8D" w14:textId="77777777" w:rsidR="00515D78" w:rsidRPr="00251AF8" w:rsidRDefault="00515D78" w:rsidP="00515D78">
      <w:pPr>
        <w:ind w:hanging="426"/>
        <w:jc w:val="right"/>
        <w:rPr>
          <w:b/>
          <w:sz w:val="20"/>
          <w:lang w:eastAsia="ru-RU"/>
        </w:rPr>
      </w:pPr>
      <w:r w:rsidRPr="00251AF8">
        <w:rPr>
          <w:b/>
          <w:sz w:val="20"/>
          <w:lang w:eastAsia="ru-RU"/>
        </w:rPr>
        <w:t>Свидетельство о государственной регистрации № RU.77.01.34.008.Е.001197.02.13 от 08.02.2013</w:t>
      </w:r>
    </w:p>
    <w:p w14:paraId="75807C9A" w14:textId="77777777" w:rsidR="00515D78" w:rsidRPr="00251AF8" w:rsidRDefault="00515D78" w:rsidP="00515D78">
      <w:pPr>
        <w:ind w:right="-1"/>
        <w:rPr>
          <w:sz w:val="20"/>
          <w:lang w:eastAsia="ru-RU"/>
        </w:rPr>
      </w:pPr>
    </w:p>
    <w:p w14:paraId="5D390CBD" w14:textId="77777777" w:rsidR="00515D78" w:rsidRPr="00251AF8" w:rsidRDefault="00515D78" w:rsidP="00515D78">
      <w:pPr>
        <w:ind w:right="-2"/>
        <w:rPr>
          <w:lang w:eastAsia="ru-RU"/>
        </w:rPr>
      </w:pPr>
      <w:r w:rsidRPr="00251AF8">
        <w:rPr>
          <w:lang w:eastAsia="ru-RU"/>
        </w:rPr>
        <w:t xml:space="preserve">     </w:t>
      </w:r>
      <w:r w:rsidRPr="00251AF8">
        <w:rPr>
          <w:b/>
          <w:lang w:val="en-US" w:eastAsia="ru-RU"/>
        </w:rPr>
        <w:t>CONSOLIT</w:t>
      </w:r>
      <w:r w:rsidRPr="00251AF8">
        <w:rPr>
          <w:b/>
          <w:lang w:eastAsia="ru-RU"/>
        </w:rPr>
        <w:t xml:space="preserve"> </w:t>
      </w:r>
      <w:r w:rsidRPr="00251AF8">
        <w:rPr>
          <w:b/>
          <w:lang w:val="en-US" w:eastAsia="ru-RU"/>
        </w:rPr>
        <w:t>BARS</w:t>
      </w:r>
      <w:r w:rsidRPr="00251AF8">
        <w:rPr>
          <w:b/>
          <w:lang w:eastAsia="ru-RU"/>
        </w:rPr>
        <w:t xml:space="preserve"> 113</w:t>
      </w:r>
      <w:r w:rsidRPr="00251AF8">
        <w:rPr>
          <w:lang w:eastAsia="ru-RU"/>
        </w:rPr>
        <w:t xml:space="preserve"> представляет собой многокомпонентную сухую ремонтную смесь, состоящую из специального цемента, фракционированных заполнителей, армирующих волокон и комплекса химических добавок. </w:t>
      </w:r>
    </w:p>
    <w:p w14:paraId="70AAA4F8" w14:textId="77777777" w:rsidR="00515D78" w:rsidRPr="00251AF8" w:rsidRDefault="00515D78" w:rsidP="00515D78">
      <w:pPr>
        <w:ind w:right="-2"/>
        <w:rPr>
          <w:lang w:eastAsia="ru-RU"/>
        </w:rPr>
      </w:pPr>
      <w:r w:rsidRPr="00251AF8">
        <w:rPr>
          <w:lang w:eastAsia="ru-RU"/>
        </w:rPr>
        <w:t xml:space="preserve">     Такой состав при затворении водой позволяет приготовить безусадочную, пластичную, не расслаивающуюся растворную смесь с высокой водоудерживающей способностью и отличной удобоукладываемостью при низком содержании воды. Материал обеспечивает прочное сцепление со старым бетоном и быстрое нарастание прочности, обладает высокой водонепроницаемостью и морозостойкостью, удобен в работе и экологически безопасен. Ремонтный состав </w:t>
      </w:r>
      <w:r w:rsidRPr="00251AF8">
        <w:rPr>
          <w:b/>
          <w:lang w:eastAsia="ru-RU"/>
        </w:rPr>
        <w:t>CONSOLIT BARS 113</w:t>
      </w:r>
      <w:r w:rsidRPr="00251AF8">
        <w:rPr>
          <w:lang w:eastAsia="ru-RU"/>
        </w:rPr>
        <w:t xml:space="preserve"> устойчив к воздействию нефтепродуктов и агрессивных сред, содержащих сульфаты, сульфиды и хлориды. Сертифицирован для контакта с питьевой водой.</w:t>
      </w:r>
    </w:p>
    <w:p w14:paraId="5D87B707" w14:textId="77777777" w:rsidR="00515D78" w:rsidRPr="00251AF8" w:rsidRDefault="00515D78" w:rsidP="00515D78">
      <w:pPr>
        <w:jc w:val="center"/>
        <w:rPr>
          <w:b/>
          <w:lang w:eastAsia="ru-RU"/>
        </w:rPr>
      </w:pPr>
      <w:r w:rsidRPr="00251AF8">
        <w:rPr>
          <w:b/>
          <w:lang w:eastAsia="ru-RU"/>
        </w:rPr>
        <w:t>ПРИМЕНЕНИЕ</w:t>
      </w:r>
    </w:p>
    <w:p w14:paraId="3A8567FA" w14:textId="77777777" w:rsidR="00515D78" w:rsidRPr="00251AF8" w:rsidRDefault="00515D78" w:rsidP="00515D78">
      <w:pPr>
        <w:rPr>
          <w:lang w:eastAsia="ru-RU"/>
        </w:rPr>
      </w:pPr>
      <w:r w:rsidRPr="00251AF8">
        <w:rPr>
          <w:lang w:eastAsia="ru-RU"/>
        </w:rPr>
        <w:t xml:space="preserve">     Сухую ремонтную смесь </w:t>
      </w:r>
      <w:r w:rsidRPr="00251AF8">
        <w:rPr>
          <w:b/>
          <w:lang w:val="en-US" w:eastAsia="ru-RU"/>
        </w:rPr>
        <w:t>CONSOLIT</w:t>
      </w:r>
      <w:r w:rsidRPr="00251AF8">
        <w:rPr>
          <w:b/>
          <w:lang w:eastAsia="ru-RU"/>
        </w:rPr>
        <w:t xml:space="preserve"> </w:t>
      </w:r>
      <w:r w:rsidRPr="00251AF8">
        <w:rPr>
          <w:b/>
          <w:lang w:val="en-US" w:eastAsia="ru-RU"/>
        </w:rPr>
        <w:t>BARS</w:t>
      </w:r>
      <w:r w:rsidRPr="00251AF8">
        <w:rPr>
          <w:b/>
          <w:lang w:eastAsia="ru-RU"/>
        </w:rPr>
        <w:t xml:space="preserve"> 113</w:t>
      </w:r>
      <w:r w:rsidRPr="00251AF8">
        <w:rPr>
          <w:lang w:eastAsia="ru-RU"/>
        </w:rPr>
        <w:t xml:space="preserve"> рекомендуется применять в промышленном и гражданском строительстве для конструкционного ремонта (класс </w:t>
      </w:r>
      <w:r w:rsidRPr="00251AF8">
        <w:rPr>
          <w:lang w:val="en-US" w:eastAsia="ru-RU"/>
        </w:rPr>
        <w:t>R</w:t>
      </w:r>
      <w:r w:rsidRPr="00251AF8">
        <w:rPr>
          <w:lang w:eastAsia="ru-RU"/>
        </w:rPr>
        <w:t>4) бетонных и железобетонных покрытий и конструкций, при глубине разрушений от 15 мм до 40 мм для вертикальных, наклонных и потолочных поверхностей.</w:t>
      </w:r>
    </w:p>
    <w:p w14:paraId="2AF2B2E5" w14:textId="77777777" w:rsidR="00515D78" w:rsidRPr="00251AF8" w:rsidRDefault="00515D78" w:rsidP="00515D78">
      <w:pPr>
        <w:rPr>
          <w:lang w:eastAsia="ru-RU"/>
        </w:rPr>
      </w:pPr>
      <w:r w:rsidRPr="00251AF8">
        <w:rPr>
          <w:lang w:eastAsia="ru-RU"/>
        </w:rPr>
        <w:t xml:space="preserve">     Основные случаи возможного применения сухой ремонтной смеси </w:t>
      </w:r>
      <w:r w:rsidRPr="00251AF8">
        <w:rPr>
          <w:b/>
          <w:lang w:val="en-US" w:eastAsia="ru-RU"/>
        </w:rPr>
        <w:t>CONSOLIT</w:t>
      </w:r>
      <w:r w:rsidRPr="00251AF8">
        <w:rPr>
          <w:b/>
          <w:lang w:eastAsia="ru-RU"/>
        </w:rPr>
        <w:t xml:space="preserve"> </w:t>
      </w:r>
      <w:r w:rsidRPr="00251AF8">
        <w:rPr>
          <w:b/>
          <w:lang w:val="en-US" w:eastAsia="ru-RU"/>
        </w:rPr>
        <w:t>BARS</w:t>
      </w:r>
      <w:r w:rsidRPr="00251AF8">
        <w:rPr>
          <w:b/>
          <w:lang w:eastAsia="ru-RU"/>
        </w:rPr>
        <w:t xml:space="preserve"> 113:</w:t>
      </w:r>
    </w:p>
    <w:p w14:paraId="3BC5C333" w14:textId="77777777" w:rsidR="00515D78" w:rsidRPr="00251AF8" w:rsidRDefault="00515D78" w:rsidP="00515D78">
      <w:pPr>
        <w:numPr>
          <w:ilvl w:val="0"/>
          <w:numId w:val="4"/>
        </w:numPr>
        <w:tabs>
          <w:tab w:val="num" w:pos="1068"/>
        </w:tabs>
        <w:suppressAutoHyphens w:val="0"/>
        <w:ind w:left="851" w:hanging="284"/>
        <w:rPr>
          <w:lang w:eastAsia="ru-RU"/>
        </w:rPr>
      </w:pPr>
      <w:r w:rsidRPr="00251AF8">
        <w:rPr>
          <w:lang w:eastAsia="ru-RU"/>
        </w:rPr>
        <w:t>ремонт пролетных строений и покрытий мостов, бетонных покрытий парковочных зон во всех климатических зонах с большими механическими нагрузками;</w:t>
      </w:r>
    </w:p>
    <w:p w14:paraId="2CDE445C" w14:textId="77777777" w:rsidR="00515D78" w:rsidRPr="00251AF8" w:rsidRDefault="00515D78" w:rsidP="00515D78">
      <w:pPr>
        <w:numPr>
          <w:ilvl w:val="0"/>
          <w:numId w:val="4"/>
        </w:numPr>
        <w:tabs>
          <w:tab w:val="num" w:pos="1068"/>
        </w:tabs>
        <w:suppressAutoHyphens w:val="0"/>
        <w:ind w:left="851" w:hanging="284"/>
        <w:rPr>
          <w:lang w:eastAsia="ru-RU"/>
        </w:rPr>
      </w:pPr>
      <w:r w:rsidRPr="00251AF8">
        <w:rPr>
          <w:lang w:eastAsia="ru-RU"/>
        </w:rPr>
        <w:t xml:space="preserve">ремонт промышленных полов, стен, фундаментов оборудования в помещениях и на открытых площадках, подвергающихся большим механическим нагрузкам, воздействию агрессивных сред, содержащих сульфаты, сульфиды, хлориды, противогололедные реагенты, минеральные масла, смазки и т.д.; </w:t>
      </w:r>
    </w:p>
    <w:p w14:paraId="65F1462D" w14:textId="77777777" w:rsidR="00515D78" w:rsidRPr="00251AF8" w:rsidRDefault="00515D78" w:rsidP="00515D78">
      <w:pPr>
        <w:numPr>
          <w:ilvl w:val="0"/>
          <w:numId w:val="4"/>
        </w:numPr>
        <w:tabs>
          <w:tab w:val="num" w:pos="1068"/>
        </w:tabs>
        <w:suppressAutoHyphens w:val="0"/>
        <w:ind w:left="851" w:hanging="284"/>
        <w:rPr>
          <w:lang w:eastAsia="ru-RU"/>
        </w:rPr>
      </w:pPr>
      <w:r w:rsidRPr="00251AF8">
        <w:rPr>
          <w:lang w:eastAsia="ru-RU"/>
        </w:rPr>
        <w:t xml:space="preserve">ремонт бетонных и железобетонных конструкций, работающих в условиях морской и пресной воды; </w:t>
      </w:r>
    </w:p>
    <w:p w14:paraId="741E147F" w14:textId="77777777" w:rsidR="00515D78" w:rsidRPr="00251AF8" w:rsidRDefault="00515D78" w:rsidP="00515D78">
      <w:pPr>
        <w:numPr>
          <w:ilvl w:val="0"/>
          <w:numId w:val="4"/>
        </w:numPr>
        <w:tabs>
          <w:tab w:val="num" w:pos="1068"/>
        </w:tabs>
        <w:suppressAutoHyphens w:val="0"/>
        <w:ind w:left="851" w:hanging="284"/>
        <w:rPr>
          <w:lang w:eastAsia="ru-RU"/>
        </w:rPr>
      </w:pPr>
      <w:r w:rsidRPr="00251AF8">
        <w:rPr>
          <w:lang w:eastAsia="ru-RU"/>
        </w:rPr>
        <w:t xml:space="preserve">ремонт железобетонных опор, подверженных высоким статическим и динамическим нагрузкам; </w:t>
      </w:r>
    </w:p>
    <w:p w14:paraId="41053869" w14:textId="77777777" w:rsidR="00515D78" w:rsidRPr="00251AF8" w:rsidRDefault="00515D78" w:rsidP="00515D78">
      <w:pPr>
        <w:numPr>
          <w:ilvl w:val="0"/>
          <w:numId w:val="4"/>
        </w:numPr>
        <w:tabs>
          <w:tab w:val="num" w:pos="1068"/>
        </w:tabs>
        <w:suppressAutoHyphens w:val="0"/>
        <w:ind w:left="851" w:hanging="284"/>
        <w:rPr>
          <w:lang w:eastAsia="ru-RU"/>
        </w:rPr>
      </w:pPr>
      <w:r w:rsidRPr="00251AF8">
        <w:rPr>
          <w:lang w:eastAsia="ru-RU"/>
        </w:rPr>
        <w:t>при омоноличивании, жестком соединении сборных бетонных конструкций;</w:t>
      </w:r>
    </w:p>
    <w:p w14:paraId="0051D9C2" w14:textId="77777777" w:rsidR="00515D78" w:rsidRPr="00251AF8" w:rsidRDefault="00515D78" w:rsidP="00515D78">
      <w:pPr>
        <w:numPr>
          <w:ilvl w:val="0"/>
          <w:numId w:val="4"/>
        </w:numPr>
        <w:tabs>
          <w:tab w:val="num" w:pos="1068"/>
        </w:tabs>
        <w:suppressAutoHyphens w:val="0"/>
        <w:ind w:left="851" w:hanging="284"/>
        <w:rPr>
          <w:lang w:eastAsia="ru-RU"/>
        </w:rPr>
      </w:pPr>
      <w:r w:rsidRPr="00251AF8">
        <w:rPr>
          <w:lang w:eastAsia="ru-RU"/>
        </w:rPr>
        <w:t>при укреплении треснувших скальных пород, установке анкерных креплений;</w:t>
      </w:r>
    </w:p>
    <w:p w14:paraId="5F1B9123" w14:textId="77777777" w:rsidR="00515D78" w:rsidRPr="00251AF8" w:rsidRDefault="00515D78" w:rsidP="00515D78">
      <w:pPr>
        <w:numPr>
          <w:ilvl w:val="0"/>
          <w:numId w:val="4"/>
        </w:numPr>
        <w:tabs>
          <w:tab w:val="num" w:pos="1068"/>
        </w:tabs>
        <w:suppressAutoHyphens w:val="0"/>
        <w:ind w:left="851" w:hanging="284"/>
        <w:rPr>
          <w:lang w:eastAsia="ru-RU"/>
        </w:rPr>
      </w:pPr>
      <w:r w:rsidRPr="00251AF8">
        <w:rPr>
          <w:lang w:eastAsia="ru-RU"/>
        </w:rPr>
        <w:t>при усилении оснований и фундаментов.</w:t>
      </w:r>
    </w:p>
    <w:p w14:paraId="3F9BC542" w14:textId="77777777" w:rsidR="00515D78" w:rsidRPr="00251AF8" w:rsidRDefault="00515D78" w:rsidP="00515D78">
      <w:pPr>
        <w:rPr>
          <w:lang w:eastAsia="ru-RU"/>
        </w:rPr>
      </w:pPr>
      <w:r w:rsidRPr="00251AF8">
        <w:rPr>
          <w:lang w:eastAsia="ru-RU"/>
        </w:rPr>
        <w:t xml:space="preserve">     В других случаях и при возникновении вопросов, связанных с применением данного продукта, за консультациями обращайтесь к специалистам ООО «Консолит».</w:t>
      </w:r>
    </w:p>
    <w:p w14:paraId="55EB3929" w14:textId="77777777" w:rsidR="00515D78" w:rsidRPr="00251AF8" w:rsidRDefault="00515D78" w:rsidP="00515D78">
      <w:pPr>
        <w:tabs>
          <w:tab w:val="left" w:pos="2145"/>
          <w:tab w:val="center" w:pos="4677"/>
        </w:tabs>
        <w:rPr>
          <w:b/>
          <w:noProof/>
          <w:lang w:eastAsia="ru-RU"/>
        </w:rPr>
      </w:pPr>
      <w:r w:rsidRPr="00251AF8">
        <w:rPr>
          <w:b/>
          <w:lang w:eastAsia="ru-RU"/>
        </w:rPr>
        <w:tab/>
      </w:r>
      <w:r w:rsidRPr="00251AF8">
        <w:rPr>
          <w:b/>
          <w:lang w:eastAsia="ru-RU"/>
        </w:rPr>
        <w:tab/>
        <w:t>ПОДГОТОВКА ОСНОВАНИЯ</w:t>
      </w:r>
    </w:p>
    <w:p w14:paraId="3BFCBEF9" w14:textId="77777777" w:rsidR="00515D78" w:rsidRPr="00251AF8" w:rsidRDefault="00515D78" w:rsidP="00515D78">
      <w:pPr>
        <w:rPr>
          <w:lang w:eastAsia="ru-RU"/>
        </w:rPr>
      </w:pPr>
      <w:r w:rsidRPr="00251AF8">
        <w:rPr>
          <w:lang w:eastAsia="ru-RU"/>
        </w:rPr>
        <w:t xml:space="preserve">     Основание, на которое наносится ремонтная растворная смесь, должно быть прочным и соответствовать требованиям СП 71.13330.2017. С основания необходимо удалить бетонную крошку, отслаивающиеся частицы, пыль, остатки краски, битума и масляные пятна. Непрочные и ослабленные участки и цементное молоко необходимо удалить механическим способом. Трещины в основании необходимо расшить и обеспылить.  Глубина ремонтируемых участков должна быть такой, чтобы толщина </w:t>
      </w:r>
      <w:r w:rsidRPr="00251AF8">
        <w:rPr>
          <w:lang w:eastAsia="ru-RU"/>
        </w:rPr>
        <w:lastRenderedPageBreak/>
        <w:t>слоя растворной смеси составляла 15 - 40 мм. Во всех случаях контуры ремонтируемых участков не должны иметь острых углов. Обрезка бетона по контуру должна производиться алмазным инструментом по плоскости перпендикулярной бетонной поверхности на глубину не менее 15 мм или глубины разрушенной поверхности с последующим удалением ослабленного бетона.</w:t>
      </w:r>
    </w:p>
    <w:p w14:paraId="6A373191" w14:textId="77777777" w:rsidR="00515D78" w:rsidRPr="00251AF8" w:rsidRDefault="00515D78" w:rsidP="00515D78">
      <w:pPr>
        <w:shd w:val="clear" w:color="auto" w:fill="FFFFFF"/>
        <w:rPr>
          <w:lang w:eastAsia="ru-RU"/>
        </w:rPr>
      </w:pPr>
      <w:r w:rsidRPr="00251AF8">
        <w:rPr>
          <w:lang w:eastAsia="ru-RU"/>
        </w:rPr>
        <w:t xml:space="preserve">     Если на поверхности конструкции присутствует оголенная арматура, или она оголилась вследствие удаления разрушенного бетона, ее следует зачистить с помощью металлической щетки. Для защиты от коррозии арматуру необходимо обработать высокоадгезионной, антикоррозионной грунтовкой-праймером </w:t>
      </w:r>
      <w:r w:rsidRPr="00251AF8">
        <w:rPr>
          <w:b/>
          <w:lang w:eastAsia="ru-RU"/>
        </w:rPr>
        <w:t xml:space="preserve">CONSOLIT </w:t>
      </w:r>
      <w:r w:rsidRPr="00251AF8">
        <w:rPr>
          <w:b/>
          <w:lang w:val="en-US" w:eastAsia="ru-RU"/>
        </w:rPr>
        <w:t>BARS</w:t>
      </w:r>
      <w:r w:rsidRPr="00251AF8">
        <w:rPr>
          <w:b/>
          <w:lang w:eastAsia="ru-RU"/>
        </w:rPr>
        <w:t xml:space="preserve"> 105. </w:t>
      </w:r>
      <w:r w:rsidRPr="00251AF8">
        <w:rPr>
          <w:lang w:eastAsia="ru-RU"/>
        </w:rPr>
        <w:t xml:space="preserve">Если старая арматура не пригодна для дальнейшего использования, то её следует заменить.  При укладке смеси </w:t>
      </w:r>
      <w:r w:rsidRPr="00251AF8">
        <w:rPr>
          <w:b/>
          <w:lang w:eastAsia="ru-RU"/>
        </w:rPr>
        <w:t xml:space="preserve">CONSOLIT </w:t>
      </w:r>
      <w:r w:rsidRPr="00251AF8">
        <w:rPr>
          <w:b/>
          <w:lang w:val="en-US" w:eastAsia="ru-RU"/>
        </w:rPr>
        <w:t>BARS</w:t>
      </w:r>
      <w:r w:rsidRPr="00251AF8">
        <w:rPr>
          <w:b/>
          <w:lang w:eastAsia="ru-RU"/>
        </w:rPr>
        <w:t xml:space="preserve"> 113</w:t>
      </w:r>
      <w:r w:rsidRPr="00251AF8">
        <w:rPr>
          <w:lang w:eastAsia="ru-RU"/>
        </w:rPr>
        <w:t xml:space="preserve"> на площадях более 0,25 м</w:t>
      </w:r>
      <w:r w:rsidRPr="00251AF8">
        <w:rPr>
          <w:vertAlign w:val="superscript"/>
          <w:lang w:eastAsia="ru-RU"/>
        </w:rPr>
        <w:t>2</w:t>
      </w:r>
      <w:r w:rsidRPr="00251AF8">
        <w:rPr>
          <w:lang w:eastAsia="ru-RU"/>
        </w:rPr>
        <w:t xml:space="preserve">, необходимо использовать арматурную сетку. Минимальный диаметр арматуры принимается равным 6 мм или более, в зависимости от глубины ремонтируемого участка. Размер ячейки арматурной сетки должен быть в пределах 50…200 мм. Зазор между арматурной сеткой и дном ремонтируемого участка должен составлять не менее 10 мм, а слой растворной смеси над ней должен быть не менее 20 мм. Возможно использование штукатурной сетки, закрепленной к основанию анкерами. Если на ремонтируемой поверхности имеются активные протечки (подпор) воды, то в этом случае, перед нанесением растворной смеси </w:t>
      </w:r>
      <w:r w:rsidRPr="00251AF8">
        <w:rPr>
          <w:b/>
          <w:lang w:eastAsia="ru-RU"/>
        </w:rPr>
        <w:t xml:space="preserve">CONSOLIT </w:t>
      </w:r>
      <w:r w:rsidRPr="00251AF8">
        <w:rPr>
          <w:b/>
          <w:lang w:val="en-US" w:eastAsia="ru-RU"/>
        </w:rPr>
        <w:t>BARS</w:t>
      </w:r>
      <w:r w:rsidRPr="00251AF8">
        <w:rPr>
          <w:b/>
          <w:lang w:eastAsia="ru-RU"/>
        </w:rPr>
        <w:t xml:space="preserve"> 113</w:t>
      </w:r>
      <w:r w:rsidRPr="00251AF8">
        <w:rPr>
          <w:lang w:eastAsia="ru-RU"/>
        </w:rPr>
        <w:t xml:space="preserve"> необходимо такие протечки ликвидировать при помощи сверхбыстротвердеющего, расширяющегося ремонтного состава </w:t>
      </w:r>
      <w:r w:rsidRPr="00251AF8">
        <w:rPr>
          <w:b/>
          <w:lang w:eastAsia="ru-RU"/>
        </w:rPr>
        <w:t xml:space="preserve">CONSOLIT </w:t>
      </w:r>
      <w:r w:rsidRPr="00251AF8">
        <w:rPr>
          <w:b/>
          <w:lang w:val="en-US" w:eastAsia="ru-RU"/>
        </w:rPr>
        <w:t>BARS</w:t>
      </w:r>
      <w:r w:rsidRPr="00251AF8">
        <w:rPr>
          <w:b/>
          <w:lang w:eastAsia="ru-RU"/>
        </w:rPr>
        <w:t xml:space="preserve"> 100</w:t>
      </w:r>
      <w:r w:rsidRPr="00251AF8">
        <w:rPr>
          <w:lang w:eastAsia="ru-RU"/>
        </w:rPr>
        <w:t xml:space="preserve">.  </w:t>
      </w:r>
      <w:r w:rsidRPr="00515D78">
        <w:rPr>
          <w:shd w:val="clear" w:color="auto" w:fill="FFFFFF"/>
          <w:lang w:eastAsia="ru-RU"/>
        </w:rPr>
        <w:t xml:space="preserve">Перед нанесением растворной смеси ремонтируемую поверхность необходимо увлажнить чистой водой до полного насыщения. Для предотвращения вытягивания влаги старым бетоном из наносимого ремонтного состава, пылящие, сильно впитывающие влагу поверхности, поверхности после монтажа арматуры обработать </w:t>
      </w:r>
      <w:r w:rsidRPr="00515D78">
        <w:rPr>
          <w:color w:val="000000"/>
          <w:shd w:val="clear" w:color="auto" w:fill="FFFFFF"/>
          <w:lang w:eastAsia="ru-RU"/>
        </w:rPr>
        <w:t>с</w:t>
      </w:r>
      <w:r w:rsidRPr="00515D78">
        <w:rPr>
          <w:shd w:val="clear" w:color="auto" w:fill="FFFFFF"/>
          <w:lang w:eastAsia="ru-RU"/>
        </w:rPr>
        <w:t xml:space="preserve">пециализированной грунтовкой-праймером глубокого проникновения </w:t>
      </w:r>
      <w:r w:rsidRPr="00515D78">
        <w:rPr>
          <w:b/>
          <w:shd w:val="clear" w:color="auto" w:fill="FFFFFF"/>
          <w:lang w:eastAsia="ru-RU"/>
        </w:rPr>
        <w:t>CONSOLIT BARS 150</w:t>
      </w:r>
      <w:r w:rsidRPr="00515D78">
        <w:rPr>
          <w:shd w:val="clear" w:color="auto" w:fill="FFFFFF"/>
          <w:lang w:eastAsia="ru-RU"/>
        </w:rPr>
        <w:t xml:space="preserve"> (два слоя). Грунтовка-праймер </w:t>
      </w:r>
      <w:r w:rsidRPr="00515D78">
        <w:rPr>
          <w:b/>
          <w:shd w:val="clear" w:color="auto" w:fill="FFFFFF"/>
          <w:lang w:eastAsia="ru-RU"/>
        </w:rPr>
        <w:t xml:space="preserve">CONSOLIT BARS 150 </w:t>
      </w:r>
      <w:r w:rsidRPr="00515D78">
        <w:rPr>
          <w:shd w:val="clear" w:color="auto" w:fill="FFFFFF"/>
          <w:lang w:eastAsia="ru-RU"/>
        </w:rPr>
        <w:t>наносится на влажную, но не мокрую поверхность.</w:t>
      </w:r>
    </w:p>
    <w:p w14:paraId="62758315" w14:textId="77777777" w:rsidR="00515D78" w:rsidRPr="00251AF8" w:rsidRDefault="00515D78" w:rsidP="00515D78">
      <w:pPr>
        <w:ind w:left="2124" w:firstLine="708"/>
        <w:rPr>
          <w:b/>
          <w:lang w:eastAsia="ru-RU"/>
        </w:rPr>
      </w:pPr>
      <w:r w:rsidRPr="00251AF8">
        <w:rPr>
          <w:b/>
          <w:lang w:eastAsia="ru-RU"/>
        </w:rPr>
        <w:t>ПРИГОТОВЛЕНИЕ РАСТВОРНОЙ СМЕСИ</w:t>
      </w:r>
    </w:p>
    <w:p w14:paraId="51329CB0" w14:textId="77777777" w:rsidR="00515D78" w:rsidRPr="00251AF8" w:rsidRDefault="00515D78" w:rsidP="00515D78">
      <w:pPr>
        <w:rPr>
          <w:lang w:eastAsia="ru-RU"/>
        </w:rPr>
      </w:pPr>
      <w:r w:rsidRPr="00251AF8">
        <w:rPr>
          <w:lang w:eastAsia="ru-RU"/>
        </w:rPr>
        <w:t xml:space="preserve">     Для приготовления растворной смеси в емкость бетономешалки залить необходимое количество чистой воды из расчета 3,6 – 3,9 литра воды на мешок (30 кг) смеси </w:t>
      </w:r>
      <w:r w:rsidRPr="00251AF8">
        <w:rPr>
          <w:b/>
          <w:lang w:val="en-US" w:eastAsia="ru-RU"/>
        </w:rPr>
        <w:t>CONSOLIT</w:t>
      </w:r>
      <w:r w:rsidRPr="00251AF8">
        <w:rPr>
          <w:b/>
          <w:lang w:eastAsia="ru-RU"/>
        </w:rPr>
        <w:t xml:space="preserve"> </w:t>
      </w:r>
      <w:r w:rsidRPr="00251AF8">
        <w:rPr>
          <w:b/>
          <w:lang w:val="en-US" w:eastAsia="ru-RU"/>
        </w:rPr>
        <w:t>BARS</w:t>
      </w:r>
      <w:r w:rsidRPr="00251AF8">
        <w:rPr>
          <w:b/>
          <w:lang w:eastAsia="ru-RU"/>
        </w:rPr>
        <w:t xml:space="preserve"> 113</w:t>
      </w:r>
      <w:r w:rsidRPr="00251AF8">
        <w:rPr>
          <w:lang w:eastAsia="ru-RU"/>
        </w:rPr>
        <w:t>. Точное количество воды затворения указывается в паспорте на данную партию. Включить мешалку, затем быстро и непрерывно засыпать в воду смесь (целое количество мешков) и продолжать перемешивание до получения однородной массы. После 2-3 минутного перемешивания растворной смеси выдержать технологическую паузу в течение 2-3 минут для созревания растворной смеси и вновь тщательно перемешать 2-3 минуты. Приготовленная порция растворной смеси должна быть израсходована в течение 30-40 минут. Готовую растворную смесь можно использовать при температуре от +5</w:t>
      </w:r>
      <w:r w:rsidRPr="00251AF8">
        <w:rPr>
          <w:lang w:eastAsia="ru-RU"/>
        </w:rPr>
        <w:sym w:font="Symbol" w:char="F0B0"/>
      </w:r>
      <w:r w:rsidRPr="00251AF8">
        <w:rPr>
          <w:lang w:eastAsia="ru-RU"/>
        </w:rPr>
        <w:t>С до +30</w:t>
      </w:r>
      <w:r w:rsidRPr="00251AF8">
        <w:rPr>
          <w:lang w:eastAsia="ru-RU"/>
        </w:rPr>
        <w:sym w:font="Symbol" w:char="F0B0"/>
      </w:r>
      <w:r w:rsidRPr="00251AF8">
        <w:rPr>
          <w:lang w:eastAsia="ru-RU"/>
        </w:rPr>
        <w:t>С. При малых объемах работ возможно приготовление растворной смеси в емкости подходящего объема при помощи низкооборотистой дрели с лопастной насадкой. Время использования готовой бетонной смеси можно регулировать температурой воды затворения. При высокой температуре окружающей среды (выше +25°С) рекомендуется использовать для затворения холодную воду. При температуре ниже +10°С рекомендуется использовать теплую воду.</w:t>
      </w:r>
    </w:p>
    <w:p w14:paraId="1DB1E089" w14:textId="77777777" w:rsidR="00515D78" w:rsidRPr="00251AF8" w:rsidRDefault="00515D78" w:rsidP="00515D78">
      <w:pPr>
        <w:rPr>
          <w:b/>
          <w:lang w:eastAsia="ru-RU"/>
        </w:rPr>
      </w:pPr>
      <w:r w:rsidRPr="00251AF8">
        <w:rPr>
          <w:b/>
          <w:lang w:eastAsia="ru-RU"/>
        </w:rPr>
        <w:t xml:space="preserve">     ПРИМЕЧАНИЕ:</w:t>
      </w:r>
    </w:p>
    <w:p w14:paraId="4BFF9E04" w14:textId="77777777" w:rsidR="00515D78" w:rsidRPr="00251AF8" w:rsidRDefault="00515D78" w:rsidP="00515D78">
      <w:pPr>
        <w:rPr>
          <w:b/>
          <w:lang w:eastAsia="ru-RU"/>
        </w:rPr>
      </w:pPr>
      <w:r w:rsidRPr="00251AF8">
        <w:rPr>
          <w:lang w:eastAsia="ru-RU"/>
        </w:rPr>
        <w:t xml:space="preserve">     </w:t>
      </w:r>
      <w:r w:rsidRPr="00251AF8">
        <w:rPr>
          <w:b/>
          <w:lang w:eastAsia="ru-RU"/>
        </w:rPr>
        <w:t>Количество воды затворения может отличаться от указанных в паспорте, в зависимости от температуры и влажности окружающей среды.</w:t>
      </w:r>
    </w:p>
    <w:p w14:paraId="285DECC6" w14:textId="77777777" w:rsidR="00515D78" w:rsidRPr="00251AF8" w:rsidRDefault="00515D78" w:rsidP="00515D78">
      <w:pPr>
        <w:rPr>
          <w:b/>
          <w:lang w:eastAsia="ru-RU"/>
        </w:rPr>
      </w:pPr>
      <w:r w:rsidRPr="00251AF8">
        <w:rPr>
          <w:b/>
          <w:lang w:eastAsia="ru-RU"/>
        </w:rPr>
        <w:t xml:space="preserve">     Для получения 1 м</w:t>
      </w:r>
      <w:r w:rsidRPr="00251AF8">
        <w:rPr>
          <w:b/>
          <w:vertAlign w:val="superscript"/>
          <w:lang w:eastAsia="ru-RU"/>
        </w:rPr>
        <w:t>3</w:t>
      </w:r>
      <w:r w:rsidRPr="00251AF8">
        <w:rPr>
          <w:b/>
          <w:lang w:eastAsia="ru-RU"/>
        </w:rPr>
        <w:t xml:space="preserve"> растворной смеси, готовой к употреблению, необходимо 1900-2000 кг сухой смеси </w:t>
      </w:r>
      <w:r w:rsidRPr="00251AF8">
        <w:rPr>
          <w:b/>
          <w:lang w:val="en-US" w:eastAsia="ru-RU"/>
        </w:rPr>
        <w:t>CONSOLIT</w:t>
      </w:r>
      <w:r w:rsidRPr="00251AF8">
        <w:rPr>
          <w:b/>
          <w:lang w:eastAsia="ru-RU"/>
        </w:rPr>
        <w:t xml:space="preserve"> </w:t>
      </w:r>
      <w:r w:rsidRPr="00251AF8">
        <w:rPr>
          <w:b/>
          <w:lang w:val="en-US" w:eastAsia="ru-RU"/>
        </w:rPr>
        <w:t>BARS</w:t>
      </w:r>
      <w:r w:rsidRPr="00251AF8">
        <w:rPr>
          <w:b/>
          <w:lang w:eastAsia="ru-RU"/>
        </w:rPr>
        <w:t xml:space="preserve"> 113. </w:t>
      </w:r>
    </w:p>
    <w:p w14:paraId="3651424B" w14:textId="77777777" w:rsidR="00515D78" w:rsidRPr="00251AF8" w:rsidRDefault="00515D78" w:rsidP="00515D78">
      <w:pPr>
        <w:rPr>
          <w:b/>
          <w:lang w:eastAsia="ru-RU"/>
        </w:rPr>
      </w:pPr>
    </w:p>
    <w:p w14:paraId="66691355" w14:textId="77777777" w:rsidR="00515D78" w:rsidRPr="00251AF8" w:rsidRDefault="00515D78" w:rsidP="00515D78">
      <w:pPr>
        <w:jc w:val="center"/>
        <w:rPr>
          <w:b/>
          <w:lang w:eastAsia="ru-RU"/>
        </w:rPr>
      </w:pPr>
      <w:r w:rsidRPr="00251AF8">
        <w:rPr>
          <w:b/>
          <w:lang w:eastAsia="ru-RU"/>
        </w:rPr>
        <w:t>ПОРЯДОК РАБОТЫ</w:t>
      </w:r>
    </w:p>
    <w:p w14:paraId="681786C8" w14:textId="77777777" w:rsidR="00515D78" w:rsidRPr="00251AF8" w:rsidRDefault="00515D78" w:rsidP="00515D78">
      <w:pPr>
        <w:rPr>
          <w:lang w:eastAsia="ru-RU"/>
        </w:rPr>
      </w:pPr>
      <w:r w:rsidRPr="00251AF8">
        <w:rPr>
          <w:noProof/>
          <w:lang w:eastAsia="ru-RU"/>
        </w:rPr>
        <w:t xml:space="preserve">     Готовую растворную смесь следует наносить с использованием специального оборудования или вручную, кельмой. Работу по ремонту конструкций следует проводить непрерывно, начиная с одной стороны дефектного участка для </w:t>
      </w:r>
      <w:r w:rsidRPr="00251AF8">
        <w:rPr>
          <w:noProof/>
          <w:lang w:eastAsia="ru-RU"/>
        </w:rPr>
        <w:lastRenderedPageBreak/>
        <w:t>предотвращения попадания воздуха и образования пустот в растворной смеси. Для увеличения толщины наносимого слоя возможно нанесение растворной смеси за два раза. Второй слой следует наносить после высыхания первого слоя (через 20-30 минут). Отделка поверхности и придание требуемого профиля нанесенной растворной смеси производится гладилкой непосредственно после ее укладки. Для</w:t>
      </w:r>
      <w:r w:rsidRPr="00251AF8">
        <w:rPr>
          <w:lang w:eastAsia="ru-RU"/>
        </w:rPr>
        <w:t xml:space="preserve"> обеспечения нормальных условий твердения нанесенной растворной смеси необходимо защитить ее поверхность от испарения воды. </w:t>
      </w:r>
      <w:r w:rsidRPr="00251AF8">
        <w:rPr>
          <w:noProof/>
          <w:lang w:eastAsia="ru-RU"/>
        </w:rPr>
        <w:t xml:space="preserve">Это достигается </w:t>
      </w:r>
      <w:r w:rsidRPr="00251AF8">
        <w:rPr>
          <w:lang w:eastAsia="ru-RU"/>
        </w:rPr>
        <w:t>укрытием уложенной растворной смеси полимерной пленкой или периодическим смачиванием поверхности тонко распыленной холодной водой.</w:t>
      </w:r>
    </w:p>
    <w:p w14:paraId="699A9DDD" w14:textId="77777777" w:rsidR="00515D78" w:rsidRPr="00251AF8" w:rsidRDefault="00515D78" w:rsidP="00515D78">
      <w:pPr>
        <w:jc w:val="center"/>
        <w:rPr>
          <w:b/>
          <w:lang w:eastAsia="ru-RU"/>
        </w:rPr>
      </w:pPr>
      <w:r w:rsidRPr="00251AF8">
        <w:rPr>
          <w:b/>
          <w:lang w:eastAsia="ru-RU"/>
        </w:rPr>
        <w:t>ПОРЯДОК РАБОТЫ В ЗИМНИЙ ПЕРИОД</w:t>
      </w:r>
    </w:p>
    <w:p w14:paraId="6BA7271C" w14:textId="77777777" w:rsidR="00515D78" w:rsidRPr="00251AF8" w:rsidRDefault="00515D78" w:rsidP="00515D78">
      <w:pPr>
        <w:rPr>
          <w:lang w:eastAsia="ru-RU"/>
        </w:rPr>
      </w:pPr>
      <w:r w:rsidRPr="00251AF8">
        <w:rPr>
          <w:lang w:eastAsia="ru-RU"/>
        </w:rPr>
        <w:t xml:space="preserve">     Для работы в зимний период при температуре окружающего воздуха от +5</w:t>
      </w:r>
      <w:r w:rsidRPr="00251AF8">
        <w:rPr>
          <w:lang w:eastAsia="ru-RU"/>
        </w:rPr>
        <w:sym w:font="Symbol" w:char="F0B0"/>
      </w:r>
      <w:r w:rsidRPr="00251AF8">
        <w:rPr>
          <w:lang w:eastAsia="ru-RU"/>
        </w:rPr>
        <w:t>С до -10</w:t>
      </w:r>
      <w:r w:rsidRPr="00251AF8">
        <w:rPr>
          <w:lang w:eastAsia="ru-RU"/>
        </w:rPr>
        <w:sym w:font="Symbol" w:char="F0B0"/>
      </w:r>
      <w:r w:rsidRPr="00251AF8">
        <w:rPr>
          <w:lang w:eastAsia="ru-RU"/>
        </w:rPr>
        <w:t xml:space="preserve">С в состав </w:t>
      </w:r>
      <w:r w:rsidRPr="00251AF8">
        <w:rPr>
          <w:b/>
          <w:lang w:eastAsia="ru-RU"/>
        </w:rPr>
        <w:t xml:space="preserve">CONSOLIT </w:t>
      </w:r>
      <w:r w:rsidRPr="00251AF8">
        <w:rPr>
          <w:b/>
          <w:lang w:val="en-US" w:eastAsia="ru-RU"/>
        </w:rPr>
        <w:t>BARS</w:t>
      </w:r>
      <w:r w:rsidRPr="00251AF8">
        <w:rPr>
          <w:b/>
          <w:lang w:eastAsia="ru-RU"/>
        </w:rPr>
        <w:t xml:space="preserve"> 113</w:t>
      </w:r>
      <w:r w:rsidRPr="00251AF8">
        <w:rPr>
          <w:lang w:eastAsia="ru-RU"/>
        </w:rPr>
        <w:t xml:space="preserve"> добавляется сухая противоморозная добавка, которая активизирует процессы гидратации растворной смеси. На мешке с зимним составом </w:t>
      </w:r>
      <w:r w:rsidRPr="00251AF8">
        <w:rPr>
          <w:b/>
          <w:lang w:eastAsia="ru-RU"/>
        </w:rPr>
        <w:t xml:space="preserve">CONSOLIT </w:t>
      </w:r>
      <w:r w:rsidRPr="00251AF8">
        <w:rPr>
          <w:b/>
          <w:lang w:val="en-US" w:eastAsia="ru-RU"/>
        </w:rPr>
        <w:t>BARS</w:t>
      </w:r>
      <w:r w:rsidRPr="00251AF8">
        <w:rPr>
          <w:b/>
          <w:lang w:eastAsia="ru-RU"/>
        </w:rPr>
        <w:t xml:space="preserve"> 113</w:t>
      </w:r>
      <w:r w:rsidRPr="00251AF8">
        <w:rPr>
          <w:lang w:eastAsia="ru-RU"/>
        </w:rPr>
        <w:t xml:space="preserve">, на лицевой стороне мешка к названию сухой смеси добавляется буква </w:t>
      </w:r>
      <w:r w:rsidRPr="00251AF8">
        <w:rPr>
          <w:b/>
          <w:lang w:eastAsia="ru-RU"/>
        </w:rPr>
        <w:t>«</w:t>
      </w:r>
      <w:r w:rsidRPr="00251AF8">
        <w:rPr>
          <w:b/>
          <w:lang w:val="en-US" w:eastAsia="ru-RU"/>
        </w:rPr>
        <w:t>M</w:t>
      </w:r>
      <w:r w:rsidRPr="00251AF8">
        <w:rPr>
          <w:b/>
          <w:lang w:eastAsia="ru-RU"/>
        </w:rPr>
        <w:t>»</w:t>
      </w:r>
      <w:r w:rsidRPr="00251AF8">
        <w:rPr>
          <w:lang w:eastAsia="ru-RU"/>
        </w:rPr>
        <w:t xml:space="preserve"> (</w:t>
      </w:r>
      <w:r w:rsidRPr="00251AF8">
        <w:rPr>
          <w:b/>
          <w:lang w:eastAsia="ru-RU"/>
        </w:rPr>
        <w:t xml:space="preserve">CONSOLIT </w:t>
      </w:r>
      <w:r w:rsidRPr="00251AF8">
        <w:rPr>
          <w:b/>
          <w:lang w:val="en-US" w:eastAsia="ru-RU"/>
        </w:rPr>
        <w:t>BARS</w:t>
      </w:r>
      <w:r w:rsidRPr="00251AF8">
        <w:rPr>
          <w:b/>
          <w:lang w:eastAsia="ru-RU"/>
        </w:rPr>
        <w:t xml:space="preserve"> 113</w:t>
      </w:r>
      <w:r w:rsidRPr="00251AF8">
        <w:rPr>
          <w:b/>
          <w:shd w:val="clear" w:color="auto" w:fill="FFFFFF"/>
          <w:lang w:eastAsia="ru-RU"/>
        </w:rPr>
        <w:t xml:space="preserve"> </w:t>
      </w:r>
      <w:r w:rsidRPr="00251AF8">
        <w:rPr>
          <w:b/>
          <w:lang w:val="en-US" w:eastAsia="ru-RU"/>
        </w:rPr>
        <w:t>M</w:t>
      </w:r>
      <w:r w:rsidRPr="00251AF8">
        <w:rPr>
          <w:lang w:eastAsia="ru-RU"/>
        </w:rPr>
        <w:t xml:space="preserve">). </w:t>
      </w:r>
    </w:p>
    <w:p w14:paraId="069458BC" w14:textId="77777777" w:rsidR="00515D78" w:rsidRPr="00251AF8" w:rsidRDefault="00515D78" w:rsidP="00515D78">
      <w:pPr>
        <w:rPr>
          <w:lang w:eastAsia="ru-RU"/>
        </w:rPr>
      </w:pPr>
      <w:r w:rsidRPr="00251AF8">
        <w:rPr>
          <w:lang w:eastAsia="ru-RU"/>
        </w:rPr>
        <w:t xml:space="preserve">     Однако для оптимального набора прочности уложенной растворной смеси при низких температурах окружающей среды потребуется применять дополнительный комплекс мер, который позволит растворной смеси гарантировано набрать заявленную прочность. Прежде всего, это удаление наледи, снега с ремонтируемой поверхности путем прогрева основания до температуры не ниже +5</w:t>
      </w:r>
      <w:r w:rsidRPr="00251AF8">
        <w:rPr>
          <w:lang w:eastAsia="ru-RU"/>
        </w:rPr>
        <w:sym w:font="Symbol" w:char="F0B0"/>
      </w:r>
      <w:r w:rsidRPr="00251AF8">
        <w:rPr>
          <w:lang w:eastAsia="ru-RU"/>
        </w:rPr>
        <w:t>С при помощи тепловой пушки или инфракрасного обогревателя. Для затворения сухой смеси необходимо использовать горячую воду с температурой до +60</w:t>
      </w:r>
      <w:r w:rsidRPr="00251AF8">
        <w:rPr>
          <w:lang w:eastAsia="ru-RU"/>
        </w:rPr>
        <w:sym w:font="Symbol" w:char="F0B0"/>
      </w:r>
      <w:r w:rsidRPr="00251AF8">
        <w:rPr>
          <w:lang w:eastAsia="ru-RU"/>
        </w:rPr>
        <w:t xml:space="preserve">С.   Кроме этого, после нанесения ремонтной растворной смеси, ее поверхность необходимо укрывать теплоизоляционными материалами или использовать другие методы прогрева ремонтной смеси.  Хранить мешки с материалом </w:t>
      </w:r>
      <w:r w:rsidRPr="00251AF8">
        <w:rPr>
          <w:b/>
          <w:lang w:val="en-US" w:eastAsia="ru-RU"/>
        </w:rPr>
        <w:t>CONSOLIT</w:t>
      </w:r>
      <w:r w:rsidRPr="00251AF8">
        <w:rPr>
          <w:b/>
          <w:lang w:eastAsia="ru-RU"/>
        </w:rPr>
        <w:t xml:space="preserve"> </w:t>
      </w:r>
      <w:r w:rsidRPr="00251AF8">
        <w:rPr>
          <w:b/>
          <w:lang w:val="en-US" w:eastAsia="ru-RU"/>
        </w:rPr>
        <w:t>BARS</w:t>
      </w:r>
      <w:r w:rsidRPr="00251AF8">
        <w:rPr>
          <w:b/>
          <w:lang w:eastAsia="ru-RU"/>
        </w:rPr>
        <w:t xml:space="preserve"> 113</w:t>
      </w:r>
      <w:r w:rsidRPr="00251AF8">
        <w:rPr>
          <w:lang w:eastAsia="ru-RU"/>
        </w:rPr>
        <w:t xml:space="preserve"> следует в теплом, сухом помещении, в ненарушенной заводской упаковке. Не использовать материал из поврежденной упаковки. Доставлять к месту работы только перед началом использования. </w:t>
      </w:r>
    </w:p>
    <w:p w14:paraId="041CC5A5" w14:textId="77777777" w:rsidR="00515D78" w:rsidRPr="00251AF8" w:rsidRDefault="00515D78" w:rsidP="00515D78">
      <w:pPr>
        <w:rPr>
          <w:lang w:eastAsia="ru-RU"/>
        </w:rPr>
      </w:pPr>
    </w:p>
    <w:p w14:paraId="5ED6F7E6" w14:textId="77777777" w:rsidR="00515D78" w:rsidRPr="00251AF8" w:rsidRDefault="00515D78" w:rsidP="00515D78">
      <w:pPr>
        <w:jc w:val="center"/>
        <w:rPr>
          <w:b/>
          <w:szCs w:val="24"/>
          <w:lang w:eastAsia="ru-RU"/>
        </w:rPr>
      </w:pPr>
      <w:r w:rsidRPr="00251AF8">
        <w:rPr>
          <w:b/>
          <w:lang w:eastAsia="ru-RU"/>
        </w:rPr>
        <w:t>ТЕХНИЧЕСКИЕ ХАРАКТЕРИСТИКИ МАТЕРИАЛА</w:t>
      </w:r>
      <w:r w:rsidRPr="00251AF8">
        <w:rPr>
          <w:b/>
          <w:lang w:val="en-US" w:eastAsia="ru-RU"/>
        </w:rPr>
        <w:t>:</w:t>
      </w:r>
    </w:p>
    <w:tbl>
      <w:tblPr>
        <w:tblW w:w="9276" w:type="dxa"/>
        <w:jc w:val="center"/>
        <w:tblBorders>
          <w:top w:val="thinThickSmallGap" w:sz="24" w:space="0" w:color="auto"/>
          <w:left w:val="thinThickSmallGap" w:sz="24" w:space="0" w:color="auto"/>
          <w:bottom w:val="thickThinSmallGap" w:sz="24" w:space="0" w:color="auto"/>
          <w:right w:val="thickThinSmallGap" w:sz="24" w:space="0" w:color="auto"/>
          <w:insideH w:val="double" w:sz="4" w:space="0" w:color="auto"/>
          <w:insideV w:val="double" w:sz="4" w:space="0" w:color="auto"/>
        </w:tblBorders>
        <w:tblLayout w:type="fixed"/>
        <w:tblLook w:val="0000" w:firstRow="0" w:lastRow="0" w:firstColumn="0" w:lastColumn="0" w:noHBand="0" w:noVBand="0"/>
      </w:tblPr>
      <w:tblGrid>
        <w:gridCol w:w="6573"/>
        <w:gridCol w:w="2703"/>
      </w:tblGrid>
      <w:tr w:rsidR="00515D78" w:rsidRPr="00251AF8" w14:paraId="3E658A33" w14:textId="77777777" w:rsidTr="006A0DFF">
        <w:trPr>
          <w:trHeight w:val="225"/>
          <w:jc w:val="center"/>
        </w:trPr>
        <w:tc>
          <w:tcPr>
            <w:tcW w:w="6573" w:type="dxa"/>
            <w:vAlign w:val="center"/>
          </w:tcPr>
          <w:p w14:paraId="77F10BCB" w14:textId="77777777" w:rsidR="00515D78" w:rsidRPr="00251AF8" w:rsidRDefault="00515D78" w:rsidP="006A0DFF">
            <w:pPr>
              <w:rPr>
                <w:lang w:eastAsia="ru-RU"/>
              </w:rPr>
            </w:pPr>
            <w:r w:rsidRPr="00251AF8">
              <w:rPr>
                <w:lang w:eastAsia="ru-RU"/>
              </w:rPr>
              <w:t>Насыпная плотность</w:t>
            </w:r>
          </w:p>
        </w:tc>
        <w:tc>
          <w:tcPr>
            <w:tcW w:w="2703" w:type="dxa"/>
            <w:vAlign w:val="center"/>
          </w:tcPr>
          <w:p w14:paraId="755E5165" w14:textId="77777777" w:rsidR="00515D78" w:rsidRPr="00251AF8" w:rsidRDefault="00515D78" w:rsidP="006A0DFF">
            <w:pPr>
              <w:jc w:val="center"/>
              <w:rPr>
                <w:lang w:eastAsia="ru-RU"/>
              </w:rPr>
            </w:pPr>
            <w:r w:rsidRPr="00251AF8">
              <w:rPr>
                <w:lang w:eastAsia="ru-RU"/>
              </w:rPr>
              <w:t>14</w:t>
            </w:r>
            <w:r w:rsidRPr="00251AF8">
              <w:rPr>
                <w:lang w:val="en-US" w:eastAsia="ru-RU"/>
              </w:rPr>
              <w:t>00 ± 5</w:t>
            </w:r>
            <w:r w:rsidRPr="00251AF8">
              <w:rPr>
                <w:lang w:eastAsia="ru-RU"/>
              </w:rPr>
              <w:t>0 кг</w:t>
            </w:r>
            <w:r w:rsidRPr="00251AF8">
              <w:rPr>
                <w:lang w:val="en-US" w:eastAsia="ru-RU"/>
              </w:rPr>
              <w:t>/</w:t>
            </w:r>
            <w:r w:rsidRPr="00251AF8">
              <w:rPr>
                <w:lang w:eastAsia="ru-RU"/>
              </w:rPr>
              <w:t>м</w:t>
            </w:r>
            <w:r w:rsidRPr="00251AF8">
              <w:rPr>
                <w:vertAlign w:val="superscript"/>
                <w:lang w:eastAsia="ru-RU"/>
              </w:rPr>
              <w:t>3</w:t>
            </w:r>
          </w:p>
        </w:tc>
      </w:tr>
      <w:tr w:rsidR="00515D78" w:rsidRPr="00251AF8" w14:paraId="2FF18D8E" w14:textId="77777777" w:rsidTr="006A0DFF">
        <w:trPr>
          <w:trHeight w:val="225"/>
          <w:jc w:val="center"/>
        </w:trPr>
        <w:tc>
          <w:tcPr>
            <w:tcW w:w="6573" w:type="dxa"/>
            <w:vAlign w:val="center"/>
          </w:tcPr>
          <w:p w14:paraId="58739FC4" w14:textId="77777777" w:rsidR="00515D78" w:rsidRPr="00251AF8" w:rsidRDefault="00515D78" w:rsidP="006A0DFF">
            <w:pPr>
              <w:rPr>
                <w:lang w:eastAsia="ru-RU"/>
              </w:rPr>
            </w:pPr>
            <w:r w:rsidRPr="00251AF8">
              <w:rPr>
                <w:lang w:eastAsia="ru-RU"/>
              </w:rPr>
              <w:t>Цвет</w:t>
            </w:r>
          </w:p>
        </w:tc>
        <w:tc>
          <w:tcPr>
            <w:tcW w:w="2703" w:type="dxa"/>
            <w:vAlign w:val="center"/>
          </w:tcPr>
          <w:p w14:paraId="66C508DA" w14:textId="77777777" w:rsidR="00515D78" w:rsidRPr="00251AF8" w:rsidRDefault="00515D78" w:rsidP="006A0DFF">
            <w:pPr>
              <w:jc w:val="center"/>
              <w:rPr>
                <w:lang w:eastAsia="ru-RU"/>
              </w:rPr>
            </w:pPr>
            <w:r w:rsidRPr="00251AF8">
              <w:rPr>
                <w:lang w:eastAsia="ru-RU"/>
              </w:rPr>
              <w:t>серый</w:t>
            </w:r>
          </w:p>
        </w:tc>
      </w:tr>
      <w:tr w:rsidR="00515D78" w:rsidRPr="00251AF8" w14:paraId="44DE5CC7" w14:textId="77777777" w:rsidTr="006A0DFF">
        <w:trPr>
          <w:trHeight w:val="225"/>
          <w:jc w:val="center"/>
        </w:trPr>
        <w:tc>
          <w:tcPr>
            <w:tcW w:w="6573" w:type="dxa"/>
            <w:vAlign w:val="center"/>
          </w:tcPr>
          <w:p w14:paraId="60D04BD0" w14:textId="77777777" w:rsidR="00515D78" w:rsidRPr="00251AF8" w:rsidRDefault="00515D78" w:rsidP="006A0DFF">
            <w:pPr>
              <w:rPr>
                <w:lang w:eastAsia="ru-RU"/>
              </w:rPr>
            </w:pPr>
            <w:r w:rsidRPr="00251AF8">
              <w:rPr>
                <w:lang w:eastAsia="ru-RU"/>
              </w:rPr>
              <w:t>Максимальный размер фракции заполнителя</w:t>
            </w:r>
          </w:p>
        </w:tc>
        <w:tc>
          <w:tcPr>
            <w:tcW w:w="2703" w:type="dxa"/>
            <w:vAlign w:val="center"/>
          </w:tcPr>
          <w:p w14:paraId="31F9527D" w14:textId="77777777" w:rsidR="00515D78" w:rsidRPr="00251AF8" w:rsidRDefault="00515D78" w:rsidP="006A0DFF">
            <w:pPr>
              <w:jc w:val="center"/>
              <w:rPr>
                <w:lang w:eastAsia="ru-RU"/>
              </w:rPr>
            </w:pPr>
            <w:r w:rsidRPr="00251AF8">
              <w:rPr>
                <w:lang w:eastAsia="ru-RU"/>
              </w:rPr>
              <w:t>3,2 мм</w:t>
            </w:r>
          </w:p>
        </w:tc>
      </w:tr>
      <w:tr w:rsidR="00515D78" w:rsidRPr="00251AF8" w14:paraId="7DD8C128" w14:textId="77777777" w:rsidTr="006A0DFF">
        <w:trPr>
          <w:trHeight w:val="225"/>
          <w:jc w:val="center"/>
        </w:trPr>
        <w:tc>
          <w:tcPr>
            <w:tcW w:w="6573" w:type="dxa"/>
            <w:vAlign w:val="center"/>
          </w:tcPr>
          <w:p w14:paraId="219A1031" w14:textId="77777777" w:rsidR="00515D78" w:rsidRPr="00251AF8" w:rsidRDefault="00515D78" w:rsidP="006A0DFF">
            <w:pPr>
              <w:rPr>
                <w:lang w:eastAsia="ru-RU"/>
              </w:rPr>
            </w:pPr>
            <w:r w:rsidRPr="00251AF8">
              <w:rPr>
                <w:lang w:eastAsia="ru-RU"/>
              </w:rPr>
              <w:t xml:space="preserve">Сохранность консистенции </w:t>
            </w:r>
          </w:p>
        </w:tc>
        <w:tc>
          <w:tcPr>
            <w:tcW w:w="2703" w:type="dxa"/>
            <w:vAlign w:val="center"/>
          </w:tcPr>
          <w:p w14:paraId="2E6BEFBC" w14:textId="77777777" w:rsidR="00515D78" w:rsidRPr="00251AF8" w:rsidRDefault="00515D78" w:rsidP="006A0DFF">
            <w:pPr>
              <w:jc w:val="center"/>
              <w:rPr>
                <w:lang w:eastAsia="ru-RU"/>
              </w:rPr>
            </w:pPr>
            <w:r w:rsidRPr="00251AF8">
              <w:rPr>
                <w:lang w:eastAsia="ru-RU"/>
              </w:rPr>
              <w:t>40 минут</w:t>
            </w:r>
          </w:p>
        </w:tc>
      </w:tr>
      <w:tr w:rsidR="00515D78" w:rsidRPr="00251AF8" w14:paraId="31875037" w14:textId="77777777" w:rsidTr="006A0DFF">
        <w:trPr>
          <w:trHeight w:val="225"/>
          <w:jc w:val="center"/>
        </w:trPr>
        <w:tc>
          <w:tcPr>
            <w:tcW w:w="6573" w:type="dxa"/>
            <w:vAlign w:val="center"/>
          </w:tcPr>
          <w:p w14:paraId="7F770EC4" w14:textId="77777777" w:rsidR="00515D78" w:rsidRPr="00251AF8" w:rsidRDefault="00515D78" w:rsidP="006A0DFF">
            <w:pPr>
              <w:rPr>
                <w:lang w:eastAsia="ru-RU"/>
              </w:rPr>
            </w:pPr>
            <w:r w:rsidRPr="00251AF8">
              <w:rPr>
                <w:lang w:eastAsia="ru-RU"/>
              </w:rPr>
              <w:t>Плотность растворной смеси</w:t>
            </w:r>
          </w:p>
        </w:tc>
        <w:tc>
          <w:tcPr>
            <w:tcW w:w="2703" w:type="dxa"/>
            <w:vAlign w:val="center"/>
          </w:tcPr>
          <w:p w14:paraId="157E837F" w14:textId="77777777" w:rsidR="00515D78" w:rsidRPr="00251AF8" w:rsidRDefault="00515D78" w:rsidP="006A0DFF">
            <w:pPr>
              <w:jc w:val="center"/>
              <w:rPr>
                <w:lang w:eastAsia="ru-RU"/>
              </w:rPr>
            </w:pPr>
            <w:r w:rsidRPr="00251AF8">
              <w:rPr>
                <w:lang w:eastAsia="ru-RU"/>
              </w:rPr>
              <w:t xml:space="preserve">2150 </w:t>
            </w:r>
            <w:r w:rsidRPr="00251AF8">
              <w:rPr>
                <w:lang w:val="en-US" w:eastAsia="ru-RU"/>
              </w:rPr>
              <w:t>± 5</w:t>
            </w:r>
            <w:r w:rsidRPr="00251AF8">
              <w:rPr>
                <w:lang w:eastAsia="ru-RU"/>
              </w:rPr>
              <w:t>0 кг</w:t>
            </w:r>
            <w:r w:rsidRPr="00251AF8">
              <w:rPr>
                <w:lang w:val="en-US" w:eastAsia="ru-RU"/>
              </w:rPr>
              <w:t>/</w:t>
            </w:r>
            <w:r w:rsidRPr="00251AF8">
              <w:rPr>
                <w:lang w:eastAsia="ru-RU"/>
              </w:rPr>
              <w:t>м</w:t>
            </w:r>
            <w:r w:rsidRPr="00251AF8">
              <w:rPr>
                <w:vertAlign w:val="superscript"/>
                <w:lang w:eastAsia="ru-RU"/>
              </w:rPr>
              <w:t>3</w:t>
            </w:r>
          </w:p>
        </w:tc>
      </w:tr>
      <w:tr w:rsidR="00515D78" w:rsidRPr="00251AF8" w14:paraId="32445420" w14:textId="77777777" w:rsidTr="006A0DFF">
        <w:trPr>
          <w:trHeight w:val="225"/>
          <w:jc w:val="center"/>
        </w:trPr>
        <w:tc>
          <w:tcPr>
            <w:tcW w:w="6573" w:type="dxa"/>
            <w:vAlign w:val="center"/>
          </w:tcPr>
          <w:p w14:paraId="2F1D26D9" w14:textId="77777777" w:rsidR="00515D78" w:rsidRPr="00251AF8" w:rsidRDefault="00515D78" w:rsidP="006A0DFF">
            <w:pPr>
              <w:rPr>
                <w:lang w:eastAsia="ru-RU"/>
              </w:rPr>
            </w:pPr>
            <w:r w:rsidRPr="00251AF8">
              <w:rPr>
                <w:lang w:eastAsia="ru-RU"/>
              </w:rPr>
              <w:t>Прочность при сжатии, через:</w:t>
            </w:r>
          </w:p>
          <w:p w14:paraId="0C6816A5" w14:textId="77777777" w:rsidR="00515D78" w:rsidRPr="00251AF8" w:rsidRDefault="00515D78" w:rsidP="006A0DFF">
            <w:pPr>
              <w:jc w:val="right"/>
              <w:rPr>
                <w:lang w:eastAsia="ru-RU"/>
              </w:rPr>
            </w:pPr>
            <w:r w:rsidRPr="00251AF8">
              <w:rPr>
                <w:lang w:eastAsia="ru-RU"/>
              </w:rPr>
              <w:t>1 сутки</w:t>
            </w:r>
          </w:p>
          <w:p w14:paraId="10397A2E" w14:textId="77777777" w:rsidR="00515D78" w:rsidRPr="00251AF8" w:rsidRDefault="00515D78" w:rsidP="006A0DFF">
            <w:pPr>
              <w:jc w:val="right"/>
              <w:rPr>
                <w:lang w:eastAsia="ru-RU"/>
              </w:rPr>
            </w:pPr>
            <w:r w:rsidRPr="00251AF8">
              <w:rPr>
                <w:lang w:eastAsia="ru-RU"/>
              </w:rPr>
              <w:t>3 суток</w:t>
            </w:r>
          </w:p>
          <w:p w14:paraId="08110012" w14:textId="77777777" w:rsidR="00515D78" w:rsidRPr="00251AF8" w:rsidRDefault="00515D78" w:rsidP="006A0DFF">
            <w:pPr>
              <w:jc w:val="right"/>
              <w:rPr>
                <w:lang w:eastAsia="ru-RU"/>
              </w:rPr>
            </w:pPr>
            <w:r w:rsidRPr="00251AF8">
              <w:rPr>
                <w:lang w:eastAsia="ru-RU"/>
              </w:rPr>
              <w:t xml:space="preserve">28 суток                                 </w:t>
            </w:r>
          </w:p>
        </w:tc>
        <w:tc>
          <w:tcPr>
            <w:tcW w:w="2703" w:type="dxa"/>
            <w:vAlign w:val="center"/>
          </w:tcPr>
          <w:p w14:paraId="0F3C5F59" w14:textId="77777777" w:rsidR="00515D78" w:rsidRPr="00251AF8" w:rsidRDefault="00515D78" w:rsidP="006A0DFF">
            <w:pPr>
              <w:jc w:val="center"/>
              <w:rPr>
                <w:lang w:eastAsia="ru-RU"/>
              </w:rPr>
            </w:pPr>
          </w:p>
          <w:p w14:paraId="1A22A4A3" w14:textId="77777777" w:rsidR="00515D78" w:rsidRPr="00251AF8" w:rsidRDefault="00515D78" w:rsidP="006A0DFF">
            <w:pPr>
              <w:jc w:val="center"/>
              <w:rPr>
                <w:lang w:eastAsia="ru-RU"/>
              </w:rPr>
            </w:pPr>
            <w:r w:rsidRPr="00251AF8">
              <w:rPr>
                <w:lang w:eastAsia="ru-RU"/>
              </w:rPr>
              <w:t>не менее 30 МПа</w:t>
            </w:r>
          </w:p>
          <w:p w14:paraId="3E12C9BF" w14:textId="77777777" w:rsidR="00515D78" w:rsidRPr="00251AF8" w:rsidRDefault="00515D78" w:rsidP="006A0DFF">
            <w:pPr>
              <w:jc w:val="center"/>
              <w:rPr>
                <w:lang w:eastAsia="ru-RU"/>
              </w:rPr>
            </w:pPr>
            <w:r w:rsidRPr="00251AF8">
              <w:rPr>
                <w:lang w:eastAsia="ru-RU"/>
              </w:rPr>
              <w:t>не менее 60 МПа</w:t>
            </w:r>
          </w:p>
          <w:p w14:paraId="71D277A1" w14:textId="77777777" w:rsidR="00515D78" w:rsidRPr="00251AF8" w:rsidRDefault="00515D78" w:rsidP="006A0DFF">
            <w:pPr>
              <w:jc w:val="center"/>
              <w:rPr>
                <w:lang w:eastAsia="ru-RU"/>
              </w:rPr>
            </w:pPr>
            <w:r w:rsidRPr="00251AF8">
              <w:rPr>
                <w:lang w:eastAsia="ru-RU"/>
              </w:rPr>
              <w:t>не менее 80 МПа</w:t>
            </w:r>
          </w:p>
        </w:tc>
      </w:tr>
      <w:tr w:rsidR="00515D78" w:rsidRPr="00251AF8" w14:paraId="52882E5D" w14:textId="77777777" w:rsidTr="006A0DFF">
        <w:trPr>
          <w:trHeight w:val="225"/>
          <w:jc w:val="center"/>
        </w:trPr>
        <w:tc>
          <w:tcPr>
            <w:tcW w:w="6573" w:type="dxa"/>
            <w:vAlign w:val="center"/>
          </w:tcPr>
          <w:p w14:paraId="025C1430" w14:textId="77777777" w:rsidR="00515D78" w:rsidRPr="00251AF8" w:rsidRDefault="00515D78" w:rsidP="006A0DFF">
            <w:pPr>
              <w:rPr>
                <w:lang w:eastAsia="ru-RU"/>
              </w:rPr>
            </w:pPr>
            <w:r w:rsidRPr="00251AF8">
              <w:rPr>
                <w:lang w:eastAsia="ru-RU"/>
              </w:rPr>
              <w:t>Прочность на растяжение при изгибе, через:</w:t>
            </w:r>
          </w:p>
          <w:p w14:paraId="217F30A2" w14:textId="77777777" w:rsidR="00515D78" w:rsidRPr="00251AF8" w:rsidRDefault="00515D78" w:rsidP="006A0DFF">
            <w:pPr>
              <w:jc w:val="right"/>
              <w:rPr>
                <w:lang w:eastAsia="ru-RU"/>
              </w:rPr>
            </w:pPr>
            <w:r w:rsidRPr="00251AF8">
              <w:rPr>
                <w:lang w:eastAsia="ru-RU"/>
              </w:rPr>
              <w:t>1 сутки</w:t>
            </w:r>
          </w:p>
          <w:p w14:paraId="27797D5D" w14:textId="77777777" w:rsidR="00515D78" w:rsidRPr="00251AF8" w:rsidRDefault="00515D78" w:rsidP="006A0DFF">
            <w:pPr>
              <w:jc w:val="right"/>
              <w:rPr>
                <w:lang w:eastAsia="ru-RU"/>
              </w:rPr>
            </w:pPr>
            <w:r w:rsidRPr="00251AF8">
              <w:rPr>
                <w:lang w:eastAsia="ru-RU"/>
              </w:rPr>
              <w:t>3 суток</w:t>
            </w:r>
          </w:p>
          <w:p w14:paraId="7ACB2057" w14:textId="77777777" w:rsidR="00515D78" w:rsidRPr="00251AF8" w:rsidRDefault="00515D78" w:rsidP="006A0DFF">
            <w:pPr>
              <w:jc w:val="right"/>
              <w:rPr>
                <w:lang w:eastAsia="ru-RU"/>
              </w:rPr>
            </w:pPr>
            <w:r w:rsidRPr="00251AF8">
              <w:rPr>
                <w:lang w:eastAsia="ru-RU"/>
              </w:rPr>
              <w:t>28 суток</w:t>
            </w:r>
          </w:p>
        </w:tc>
        <w:tc>
          <w:tcPr>
            <w:tcW w:w="2703" w:type="dxa"/>
            <w:vAlign w:val="center"/>
          </w:tcPr>
          <w:p w14:paraId="5DA4955A" w14:textId="77777777" w:rsidR="00515D78" w:rsidRPr="00251AF8" w:rsidRDefault="00515D78" w:rsidP="006A0DFF">
            <w:pPr>
              <w:jc w:val="center"/>
              <w:rPr>
                <w:lang w:eastAsia="ru-RU"/>
              </w:rPr>
            </w:pPr>
          </w:p>
          <w:p w14:paraId="0E027F55" w14:textId="77777777" w:rsidR="00515D78" w:rsidRPr="00251AF8" w:rsidRDefault="00515D78" w:rsidP="006A0DFF">
            <w:pPr>
              <w:jc w:val="center"/>
              <w:rPr>
                <w:lang w:eastAsia="ru-RU"/>
              </w:rPr>
            </w:pPr>
            <w:r w:rsidRPr="00251AF8">
              <w:rPr>
                <w:lang w:eastAsia="ru-RU"/>
              </w:rPr>
              <w:t>не менее 5,5 МПа</w:t>
            </w:r>
          </w:p>
          <w:p w14:paraId="10DB86FF" w14:textId="77777777" w:rsidR="00515D78" w:rsidRPr="00251AF8" w:rsidRDefault="00515D78" w:rsidP="006A0DFF">
            <w:pPr>
              <w:jc w:val="center"/>
              <w:rPr>
                <w:lang w:eastAsia="ru-RU"/>
              </w:rPr>
            </w:pPr>
            <w:r w:rsidRPr="00251AF8">
              <w:rPr>
                <w:lang w:eastAsia="ru-RU"/>
              </w:rPr>
              <w:t>не менее 8,0 МПа</w:t>
            </w:r>
          </w:p>
          <w:p w14:paraId="50D69112" w14:textId="77777777" w:rsidR="00515D78" w:rsidRPr="00251AF8" w:rsidRDefault="00515D78" w:rsidP="006A0DFF">
            <w:pPr>
              <w:jc w:val="center"/>
              <w:rPr>
                <w:lang w:eastAsia="ru-RU"/>
              </w:rPr>
            </w:pPr>
            <w:r w:rsidRPr="00251AF8">
              <w:rPr>
                <w:lang w:eastAsia="ru-RU"/>
              </w:rPr>
              <w:t>не менее 9,0 МПа</w:t>
            </w:r>
          </w:p>
        </w:tc>
      </w:tr>
      <w:tr w:rsidR="00515D78" w:rsidRPr="00251AF8" w14:paraId="51CB14B0" w14:textId="77777777" w:rsidTr="006A0DFF">
        <w:trPr>
          <w:trHeight w:val="225"/>
          <w:jc w:val="center"/>
        </w:trPr>
        <w:tc>
          <w:tcPr>
            <w:tcW w:w="6573" w:type="dxa"/>
            <w:vAlign w:val="center"/>
          </w:tcPr>
          <w:p w14:paraId="4D6782EC" w14:textId="77777777" w:rsidR="00515D78" w:rsidRPr="00251AF8" w:rsidRDefault="00515D78" w:rsidP="006A0DFF">
            <w:pPr>
              <w:rPr>
                <w:lang w:eastAsia="ru-RU"/>
              </w:rPr>
            </w:pPr>
            <w:r w:rsidRPr="00251AF8">
              <w:rPr>
                <w:lang w:eastAsia="ru-RU"/>
              </w:rPr>
              <w:t>Прочность сцепления с бетоном через 28 суток</w:t>
            </w:r>
          </w:p>
        </w:tc>
        <w:tc>
          <w:tcPr>
            <w:tcW w:w="2703" w:type="dxa"/>
            <w:vAlign w:val="center"/>
          </w:tcPr>
          <w:p w14:paraId="1716691C" w14:textId="77777777" w:rsidR="00515D78" w:rsidRPr="00251AF8" w:rsidRDefault="00515D78" w:rsidP="006A0DFF">
            <w:pPr>
              <w:jc w:val="center"/>
              <w:rPr>
                <w:lang w:eastAsia="ru-RU"/>
              </w:rPr>
            </w:pPr>
            <w:r w:rsidRPr="00251AF8">
              <w:rPr>
                <w:lang w:eastAsia="ru-RU"/>
              </w:rPr>
              <w:t xml:space="preserve">не менее </w:t>
            </w:r>
            <w:r w:rsidRPr="00251AF8">
              <w:rPr>
                <w:lang w:val="en-US" w:eastAsia="ru-RU"/>
              </w:rPr>
              <w:t>2</w:t>
            </w:r>
            <w:r w:rsidRPr="00251AF8">
              <w:rPr>
                <w:lang w:eastAsia="ru-RU"/>
              </w:rPr>
              <w:t>,5</w:t>
            </w:r>
            <w:r w:rsidRPr="00251AF8">
              <w:rPr>
                <w:lang w:val="en-US" w:eastAsia="ru-RU"/>
              </w:rPr>
              <w:t xml:space="preserve"> </w:t>
            </w:r>
            <w:r w:rsidRPr="00251AF8">
              <w:rPr>
                <w:lang w:eastAsia="ru-RU"/>
              </w:rPr>
              <w:t>МПа</w:t>
            </w:r>
          </w:p>
        </w:tc>
      </w:tr>
      <w:tr w:rsidR="00515D78" w:rsidRPr="00251AF8" w14:paraId="583A1C16" w14:textId="77777777" w:rsidTr="006A0DFF">
        <w:trPr>
          <w:trHeight w:val="225"/>
          <w:jc w:val="center"/>
        </w:trPr>
        <w:tc>
          <w:tcPr>
            <w:tcW w:w="6573" w:type="dxa"/>
            <w:vAlign w:val="center"/>
          </w:tcPr>
          <w:p w14:paraId="76E582A5" w14:textId="77777777" w:rsidR="00515D78" w:rsidRPr="00251AF8" w:rsidRDefault="00515D78" w:rsidP="006A0DFF">
            <w:pPr>
              <w:rPr>
                <w:lang w:eastAsia="ru-RU"/>
              </w:rPr>
            </w:pPr>
            <w:r w:rsidRPr="00251AF8">
              <w:rPr>
                <w:lang w:eastAsia="ru-RU"/>
              </w:rPr>
              <w:t xml:space="preserve">Марка по морозостойкости </w:t>
            </w:r>
          </w:p>
        </w:tc>
        <w:tc>
          <w:tcPr>
            <w:tcW w:w="2703" w:type="dxa"/>
            <w:vAlign w:val="center"/>
          </w:tcPr>
          <w:p w14:paraId="5DD1E48F" w14:textId="77777777" w:rsidR="00515D78" w:rsidRPr="00251AF8" w:rsidRDefault="00515D78" w:rsidP="006A0DFF">
            <w:pPr>
              <w:jc w:val="center"/>
              <w:rPr>
                <w:lang w:eastAsia="ru-RU"/>
              </w:rPr>
            </w:pPr>
            <w:r w:rsidRPr="00251AF8">
              <w:rPr>
                <w:lang w:eastAsia="ru-RU"/>
              </w:rPr>
              <w:t xml:space="preserve">не менее </w:t>
            </w:r>
            <w:r w:rsidRPr="00251AF8">
              <w:rPr>
                <w:lang w:val="en-US" w:eastAsia="ru-RU"/>
              </w:rPr>
              <w:t>F 300</w:t>
            </w:r>
          </w:p>
        </w:tc>
      </w:tr>
      <w:tr w:rsidR="00515D78" w:rsidRPr="00251AF8" w14:paraId="61B4D75B" w14:textId="77777777" w:rsidTr="006A0DFF">
        <w:trPr>
          <w:trHeight w:val="225"/>
          <w:jc w:val="center"/>
        </w:trPr>
        <w:tc>
          <w:tcPr>
            <w:tcW w:w="6573" w:type="dxa"/>
            <w:vAlign w:val="center"/>
          </w:tcPr>
          <w:p w14:paraId="4854658A" w14:textId="77777777" w:rsidR="00515D78" w:rsidRPr="00251AF8" w:rsidRDefault="00515D78" w:rsidP="006A0DFF">
            <w:pPr>
              <w:rPr>
                <w:lang w:eastAsia="ru-RU"/>
              </w:rPr>
            </w:pPr>
            <w:r w:rsidRPr="00251AF8">
              <w:rPr>
                <w:lang w:eastAsia="ru-RU"/>
              </w:rPr>
              <w:t xml:space="preserve">Марка по водонепроницаемости </w:t>
            </w:r>
          </w:p>
        </w:tc>
        <w:tc>
          <w:tcPr>
            <w:tcW w:w="2703" w:type="dxa"/>
            <w:vAlign w:val="center"/>
          </w:tcPr>
          <w:p w14:paraId="68C82809" w14:textId="77777777" w:rsidR="00515D78" w:rsidRPr="00251AF8" w:rsidRDefault="00515D78" w:rsidP="006A0DFF">
            <w:pPr>
              <w:jc w:val="center"/>
              <w:rPr>
                <w:lang w:val="en-US" w:eastAsia="ru-RU"/>
              </w:rPr>
            </w:pPr>
            <w:r w:rsidRPr="00251AF8">
              <w:rPr>
                <w:lang w:eastAsia="ru-RU"/>
              </w:rPr>
              <w:t xml:space="preserve">не менее </w:t>
            </w:r>
            <w:r w:rsidRPr="00251AF8">
              <w:rPr>
                <w:lang w:val="en-US" w:eastAsia="ru-RU"/>
              </w:rPr>
              <w:t>W 14</w:t>
            </w:r>
          </w:p>
        </w:tc>
      </w:tr>
      <w:tr w:rsidR="00515D78" w:rsidRPr="00251AF8" w14:paraId="4F43196F" w14:textId="77777777" w:rsidTr="006A0DFF">
        <w:trPr>
          <w:trHeight w:val="225"/>
          <w:jc w:val="center"/>
        </w:trPr>
        <w:tc>
          <w:tcPr>
            <w:tcW w:w="6573" w:type="dxa"/>
            <w:vAlign w:val="center"/>
          </w:tcPr>
          <w:p w14:paraId="71B6A216" w14:textId="77777777" w:rsidR="00515D78" w:rsidRPr="00251AF8" w:rsidRDefault="00515D78" w:rsidP="006A0DFF">
            <w:pPr>
              <w:rPr>
                <w:lang w:eastAsia="ru-RU"/>
              </w:rPr>
            </w:pPr>
            <w:r w:rsidRPr="00251AF8">
              <w:rPr>
                <w:lang w:eastAsia="ru-RU"/>
              </w:rPr>
              <w:t>Удельная эффективная активность естественных радионуклидов, согласно ГОСТ 30108-94 соответствует 1 классу строительных материалов</w:t>
            </w:r>
          </w:p>
        </w:tc>
        <w:tc>
          <w:tcPr>
            <w:tcW w:w="2703" w:type="dxa"/>
            <w:vAlign w:val="center"/>
          </w:tcPr>
          <w:p w14:paraId="067512A4" w14:textId="77777777" w:rsidR="00515D78" w:rsidRPr="00251AF8" w:rsidRDefault="00515D78" w:rsidP="006A0DFF">
            <w:pPr>
              <w:jc w:val="center"/>
              <w:rPr>
                <w:lang w:eastAsia="ru-RU"/>
              </w:rPr>
            </w:pPr>
          </w:p>
          <w:p w14:paraId="5458DFBD" w14:textId="77777777" w:rsidR="00515D78" w:rsidRPr="00251AF8" w:rsidRDefault="00515D78" w:rsidP="006A0DFF">
            <w:pPr>
              <w:jc w:val="center"/>
              <w:rPr>
                <w:lang w:eastAsia="ru-RU"/>
              </w:rPr>
            </w:pPr>
          </w:p>
          <w:p w14:paraId="708C3E68" w14:textId="77777777" w:rsidR="00515D78" w:rsidRPr="00251AF8" w:rsidRDefault="00515D78" w:rsidP="006A0DFF">
            <w:pPr>
              <w:jc w:val="center"/>
              <w:rPr>
                <w:lang w:val="en-US" w:eastAsia="ru-RU"/>
              </w:rPr>
            </w:pPr>
            <w:r w:rsidRPr="00251AF8">
              <w:rPr>
                <w:lang w:eastAsia="ru-RU"/>
              </w:rPr>
              <w:t xml:space="preserve">не превышает </w:t>
            </w:r>
            <w:r w:rsidRPr="00251AF8">
              <w:rPr>
                <w:lang w:val="en-US" w:eastAsia="ru-RU"/>
              </w:rPr>
              <w:t>370 Бк/</w:t>
            </w:r>
            <w:r w:rsidRPr="00251AF8">
              <w:rPr>
                <w:lang w:eastAsia="ru-RU"/>
              </w:rPr>
              <w:t>кг</w:t>
            </w:r>
          </w:p>
        </w:tc>
      </w:tr>
      <w:tr w:rsidR="00515D78" w:rsidRPr="00251AF8" w14:paraId="2F316A85" w14:textId="77777777" w:rsidTr="006A0DFF">
        <w:trPr>
          <w:trHeight w:val="225"/>
          <w:jc w:val="center"/>
        </w:trPr>
        <w:tc>
          <w:tcPr>
            <w:tcW w:w="6573" w:type="dxa"/>
            <w:vAlign w:val="center"/>
          </w:tcPr>
          <w:p w14:paraId="5C33A8B0" w14:textId="77777777" w:rsidR="00515D78" w:rsidRPr="00251AF8" w:rsidRDefault="00515D78" w:rsidP="006A0DFF">
            <w:pPr>
              <w:rPr>
                <w:lang w:eastAsia="ru-RU"/>
              </w:rPr>
            </w:pPr>
            <w:r w:rsidRPr="00251AF8">
              <w:rPr>
                <w:lang w:eastAsia="ru-RU"/>
              </w:rPr>
              <w:t>Расход материала на 1 м</w:t>
            </w:r>
            <w:r w:rsidRPr="00251AF8">
              <w:rPr>
                <w:vertAlign w:val="superscript"/>
                <w:lang w:eastAsia="ru-RU"/>
              </w:rPr>
              <w:t>2</w:t>
            </w:r>
            <w:r w:rsidRPr="00251AF8">
              <w:rPr>
                <w:lang w:eastAsia="ru-RU"/>
              </w:rPr>
              <w:t xml:space="preserve"> при толщине слоя 20 мм</w:t>
            </w:r>
          </w:p>
        </w:tc>
        <w:tc>
          <w:tcPr>
            <w:tcW w:w="2703" w:type="dxa"/>
            <w:vAlign w:val="center"/>
          </w:tcPr>
          <w:p w14:paraId="44DB6152" w14:textId="77777777" w:rsidR="00515D78" w:rsidRPr="00251AF8" w:rsidRDefault="00515D78" w:rsidP="006A0DFF">
            <w:pPr>
              <w:jc w:val="center"/>
              <w:rPr>
                <w:lang w:eastAsia="ru-RU"/>
              </w:rPr>
            </w:pPr>
            <w:r w:rsidRPr="00251AF8">
              <w:rPr>
                <w:lang w:eastAsia="ru-RU"/>
              </w:rPr>
              <w:t>38-40 кг</w:t>
            </w:r>
          </w:p>
        </w:tc>
      </w:tr>
    </w:tbl>
    <w:p w14:paraId="15D04118" w14:textId="77777777" w:rsidR="00515D78" w:rsidRPr="00251AF8" w:rsidRDefault="00515D78" w:rsidP="00515D78">
      <w:pPr>
        <w:jc w:val="center"/>
        <w:rPr>
          <w:lang w:eastAsia="ru-RU"/>
        </w:rPr>
      </w:pPr>
    </w:p>
    <w:p w14:paraId="715DE1D9" w14:textId="77777777" w:rsidR="00515D78" w:rsidRPr="00251AF8" w:rsidRDefault="00515D78" w:rsidP="00515D78">
      <w:pPr>
        <w:jc w:val="center"/>
        <w:rPr>
          <w:b/>
          <w:lang w:eastAsia="ru-RU"/>
        </w:rPr>
      </w:pPr>
    </w:p>
    <w:p w14:paraId="39AE4183" w14:textId="77777777" w:rsidR="00515D78" w:rsidRPr="00251AF8" w:rsidRDefault="00515D78" w:rsidP="00515D78">
      <w:pPr>
        <w:jc w:val="center"/>
        <w:rPr>
          <w:b/>
          <w:lang w:eastAsia="ru-RU"/>
        </w:rPr>
      </w:pPr>
      <w:r w:rsidRPr="00251AF8">
        <w:rPr>
          <w:b/>
          <w:lang w:eastAsia="ru-RU"/>
        </w:rPr>
        <w:t>МЕРЫ ПРЕДОСТОРОЖНОСТИ</w:t>
      </w:r>
    </w:p>
    <w:p w14:paraId="6D1405D8" w14:textId="77777777" w:rsidR="00515D78" w:rsidRPr="00997EC8" w:rsidRDefault="00515D78" w:rsidP="00515D78">
      <w:pPr>
        <w:rPr>
          <w:highlight w:val="yellow"/>
          <w:lang w:eastAsia="ru-RU"/>
        </w:rPr>
      </w:pPr>
      <w:r w:rsidRPr="00997EC8">
        <w:rPr>
          <w:lang w:eastAsia="ru-RU"/>
        </w:rPr>
        <w:t xml:space="preserve">     </w:t>
      </w:r>
      <w:r w:rsidRPr="00997EC8">
        <w:rPr>
          <w:highlight w:val="yellow"/>
          <w:lang w:val="en-US" w:eastAsia="ru-RU"/>
        </w:rPr>
        <w:t>CONSOLIT</w:t>
      </w:r>
      <w:r w:rsidRPr="00997EC8">
        <w:rPr>
          <w:highlight w:val="yellow"/>
          <w:lang w:eastAsia="ru-RU"/>
        </w:rPr>
        <w:t xml:space="preserve"> </w:t>
      </w:r>
      <w:r w:rsidRPr="00997EC8">
        <w:rPr>
          <w:highlight w:val="yellow"/>
          <w:lang w:val="en-US" w:eastAsia="ru-RU"/>
        </w:rPr>
        <w:t>BARS</w:t>
      </w:r>
      <w:r w:rsidRPr="00997EC8">
        <w:rPr>
          <w:highlight w:val="yellow"/>
          <w:lang w:eastAsia="ru-RU"/>
        </w:rPr>
        <w:t xml:space="preserve"> 113 содержит цемент, который при взаимодействии с водой дает щелочную реакцию. Поэтому при работе со смесью необходимо защищать глаза и кожу. В случае контакта пораженные места необходимо промыть водой и обратиться за помощью к врачу.</w:t>
      </w:r>
    </w:p>
    <w:p w14:paraId="343125B5" w14:textId="77777777" w:rsidR="00515D78" w:rsidRPr="00997EC8" w:rsidRDefault="00515D78" w:rsidP="00515D78">
      <w:pPr>
        <w:rPr>
          <w:noProof/>
          <w:highlight w:val="yellow"/>
          <w:lang w:eastAsia="ru-RU"/>
        </w:rPr>
      </w:pPr>
      <w:r w:rsidRPr="00997EC8">
        <w:rPr>
          <w:noProof/>
          <w:highlight w:val="yellow"/>
          <w:lang w:eastAsia="ru-RU"/>
        </w:rPr>
        <w:t xml:space="preserve">     ПРИМЕЧАНИЕ: </w:t>
      </w:r>
    </w:p>
    <w:p w14:paraId="5C805C81" w14:textId="77777777" w:rsidR="00515D78" w:rsidRPr="00997EC8" w:rsidRDefault="00515D78" w:rsidP="00515D78">
      <w:pPr>
        <w:rPr>
          <w:noProof/>
          <w:highlight w:val="yellow"/>
          <w:lang w:eastAsia="ru-RU"/>
        </w:rPr>
      </w:pPr>
      <w:r w:rsidRPr="00997EC8">
        <w:rPr>
          <w:noProof/>
          <w:highlight w:val="yellow"/>
          <w:lang w:eastAsia="ru-RU"/>
        </w:rPr>
        <w:t xml:space="preserve">     Производитель гарантирует качество продукта, но не несет ответственности за неправильное использование материала и нарушение условий хранения. По вопросам применения и качества материалов Вы можете получить исчерпывающую информацию в службе технической поддержки ООО «Консолит» по телефону</w:t>
      </w:r>
      <w:r w:rsidRPr="00997EC8">
        <w:rPr>
          <w:highlight w:val="yellow"/>
          <w:lang w:eastAsia="ru-RU"/>
        </w:rPr>
        <w:t>: +7 (495) 232-28-80</w:t>
      </w:r>
      <w:r w:rsidRPr="00997EC8">
        <w:rPr>
          <w:noProof/>
          <w:highlight w:val="yellow"/>
          <w:lang w:eastAsia="ru-RU"/>
        </w:rPr>
        <w:t>.</w:t>
      </w:r>
    </w:p>
    <w:p w14:paraId="4369B334" w14:textId="77777777" w:rsidR="00515D78" w:rsidRPr="00997EC8" w:rsidRDefault="00515D78" w:rsidP="00515D78">
      <w:pPr>
        <w:spacing w:after="240"/>
        <w:rPr>
          <w:highlight w:val="yellow"/>
          <w:lang w:eastAsia="ru-RU"/>
        </w:rPr>
      </w:pPr>
    </w:p>
    <w:p w14:paraId="490CB2C6" w14:textId="77777777" w:rsidR="00515D78" w:rsidRPr="00997EC8" w:rsidRDefault="00515D78" w:rsidP="00515D78">
      <w:pPr>
        <w:rPr>
          <w:noProof/>
          <w:highlight w:val="yellow"/>
          <w:lang w:eastAsia="ru-RU"/>
        </w:rPr>
      </w:pPr>
    </w:p>
    <w:p w14:paraId="07332A74" w14:textId="77777777" w:rsidR="00515D78" w:rsidRPr="00997EC8" w:rsidRDefault="00515D78" w:rsidP="00515D78">
      <w:pPr>
        <w:rPr>
          <w:noProof/>
          <w:highlight w:val="yellow"/>
          <w:lang w:eastAsia="ru-RU"/>
        </w:rPr>
      </w:pPr>
      <w:r w:rsidRPr="00997EC8">
        <w:rPr>
          <w:noProof/>
          <w:highlight w:val="yellow"/>
          <w:lang w:eastAsia="ru-RU"/>
        </w:rPr>
        <w:t>ВЕС НЕТТО: 30 кг.</w:t>
      </w:r>
    </w:p>
    <w:p w14:paraId="50F0536B" w14:textId="77777777" w:rsidR="00515D78" w:rsidRPr="00997EC8" w:rsidRDefault="00515D78" w:rsidP="00515D78">
      <w:pPr>
        <w:jc w:val="center"/>
        <w:rPr>
          <w:noProof/>
          <w:lang w:eastAsia="ru-RU"/>
        </w:rPr>
      </w:pPr>
      <w:r w:rsidRPr="00997EC8">
        <w:rPr>
          <w:noProof/>
          <w:highlight w:val="yellow"/>
          <w:lang w:eastAsia="ru-RU"/>
        </w:rPr>
        <w:t>СРОК ХРАНЕНИЯ</w:t>
      </w:r>
    </w:p>
    <w:p w14:paraId="2EBD2150" w14:textId="77777777" w:rsidR="00515D78" w:rsidRPr="00251AF8" w:rsidRDefault="00515D78" w:rsidP="00515D78">
      <w:pPr>
        <w:rPr>
          <w:noProof/>
          <w:lang w:eastAsia="ru-RU"/>
        </w:rPr>
      </w:pPr>
      <w:r w:rsidRPr="00251AF8">
        <w:rPr>
          <w:noProof/>
          <w:lang w:eastAsia="ru-RU"/>
        </w:rPr>
        <w:t xml:space="preserve">В сухом  помещении  на поддоне в течение 12 месяцев с даты изготовления.  </w:t>
      </w:r>
    </w:p>
    <w:p w14:paraId="28B3D40E" w14:textId="77777777" w:rsidR="00515D78" w:rsidRPr="00251AF8" w:rsidRDefault="00515D78" w:rsidP="00515D78"/>
    <w:p w14:paraId="15DAD656" w14:textId="77777777" w:rsidR="00515D78" w:rsidRDefault="00515D78" w:rsidP="00515D78"/>
    <w:p w14:paraId="075D4C08" w14:textId="77777777" w:rsidR="00515D78" w:rsidRDefault="00515D78" w:rsidP="00515D78">
      <w:r>
        <w:br w:type="page"/>
      </w:r>
    </w:p>
    <w:p w14:paraId="213A7785" w14:textId="77777777" w:rsidR="00515D78" w:rsidRPr="00251AF8" w:rsidRDefault="00515D78" w:rsidP="00515D78">
      <w:pPr>
        <w:jc w:val="center"/>
        <w:rPr>
          <w:b/>
          <w:sz w:val="56"/>
          <w:szCs w:val="56"/>
          <w:lang w:eastAsia="ru-RU"/>
        </w:rPr>
      </w:pPr>
      <w:r w:rsidRPr="00251AF8">
        <w:rPr>
          <w:b/>
          <w:sz w:val="56"/>
          <w:szCs w:val="56"/>
          <w:lang w:val="en-US" w:eastAsia="ru-RU"/>
        </w:rPr>
        <w:t>CONSOLIT</w:t>
      </w:r>
      <w:r w:rsidRPr="00251AF8">
        <w:rPr>
          <w:b/>
          <w:sz w:val="56"/>
          <w:szCs w:val="56"/>
          <w:lang w:eastAsia="ru-RU"/>
        </w:rPr>
        <w:t xml:space="preserve"> </w:t>
      </w:r>
      <w:r w:rsidRPr="00251AF8">
        <w:rPr>
          <w:b/>
          <w:sz w:val="56"/>
          <w:szCs w:val="56"/>
          <w:lang w:val="en-US" w:eastAsia="ru-RU"/>
        </w:rPr>
        <w:t>BARS</w:t>
      </w:r>
      <w:r w:rsidRPr="00251AF8">
        <w:rPr>
          <w:b/>
          <w:sz w:val="56"/>
          <w:szCs w:val="56"/>
          <w:lang w:eastAsia="ru-RU"/>
        </w:rPr>
        <w:t xml:space="preserve"> 115/115</w:t>
      </w:r>
      <w:r w:rsidRPr="00251AF8">
        <w:rPr>
          <w:b/>
          <w:sz w:val="56"/>
          <w:szCs w:val="56"/>
          <w:lang w:val="en-US" w:eastAsia="ru-RU"/>
        </w:rPr>
        <w:t>M</w:t>
      </w:r>
      <w:r w:rsidRPr="00251AF8">
        <w:rPr>
          <w:b/>
          <w:sz w:val="56"/>
          <w:szCs w:val="56"/>
          <w:lang w:eastAsia="ru-RU"/>
        </w:rPr>
        <w:t xml:space="preserve"> (зимний)</w:t>
      </w:r>
    </w:p>
    <w:p w14:paraId="5B07EE06" w14:textId="77777777" w:rsidR="00515D78" w:rsidRPr="00251AF8" w:rsidRDefault="00515D78" w:rsidP="00515D78">
      <w:pPr>
        <w:jc w:val="center"/>
        <w:rPr>
          <w:b/>
          <w:lang w:eastAsia="ru-RU"/>
        </w:rPr>
      </w:pPr>
      <w:r w:rsidRPr="00251AF8">
        <w:rPr>
          <w:b/>
          <w:sz w:val="32"/>
          <w:lang w:eastAsia="ru-RU"/>
        </w:rPr>
        <w:t>СУХАЯ РЕМОНТНАЯ СМЕСЬ</w:t>
      </w:r>
      <w:r w:rsidRPr="00251AF8">
        <w:rPr>
          <w:b/>
          <w:lang w:eastAsia="ru-RU"/>
        </w:rPr>
        <w:t xml:space="preserve"> </w:t>
      </w:r>
    </w:p>
    <w:p w14:paraId="5A434BAC" w14:textId="77777777" w:rsidR="00515D78" w:rsidRPr="00251AF8" w:rsidRDefault="00515D78" w:rsidP="00515D78">
      <w:pPr>
        <w:ind w:right="-2"/>
        <w:jc w:val="center"/>
        <w:rPr>
          <w:b/>
          <w:lang w:eastAsia="ru-RU"/>
        </w:rPr>
      </w:pPr>
      <w:r w:rsidRPr="00251AF8">
        <w:rPr>
          <w:b/>
          <w:lang w:eastAsia="ru-RU"/>
        </w:rPr>
        <w:t xml:space="preserve"> безусадочная, быстротвердеющая, (В 30), тиксотропная для конструкционного ремонта (</w:t>
      </w:r>
      <w:r w:rsidRPr="00251AF8">
        <w:rPr>
          <w:b/>
          <w:lang w:val="en-US" w:eastAsia="ru-RU"/>
        </w:rPr>
        <w:t>R</w:t>
      </w:r>
      <w:r w:rsidRPr="00251AF8">
        <w:rPr>
          <w:b/>
          <w:lang w:eastAsia="ru-RU"/>
        </w:rPr>
        <w:t xml:space="preserve"> 3) бетонных и железобетонных покрытий и конструкций</w:t>
      </w:r>
    </w:p>
    <w:p w14:paraId="62BAEA1C" w14:textId="77777777" w:rsidR="00515D78" w:rsidRPr="00251AF8" w:rsidRDefault="00515D78" w:rsidP="00515D78">
      <w:pPr>
        <w:ind w:right="-2"/>
        <w:rPr>
          <w:lang w:eastAsia="ru-RU"/>
        </w:rPr>
      </w:pPr>
    </w:p>
    <w:p w14:paraId="37B43234" w14:textId="77777777" w:rsidR="00515D78" w:rsidRPr="00251AF8" w:rsidRDefault="00515D78" w:rsidP="00515D78">
      <w:pPr>
        <w:jc w:val="right"/>
        <w:rPr>
          <w:b/>
          <w:sz w:val="20"/>
          <w:lang w:eastAsia="ru-RU"/>
        </w:rPr>
      </w:pPr>
      <w:r w:rsidRPr="00251AF8">
        <w:rPr>
          <w:b/>
          <w:sz w:val="20"/>
          <w:lang w:eastAsia="ru-RU"/>
        </w:rPr>
        <w:t>ГОСТ 31357-2007</w:t>
      </w:r>
    </w:p>
    <w:p w14:paraId="16F6BC4D" w14:textId="77777777" w:rsidR="00515D78" w:rsidRPr="00251AF8" w:rsidRDefault="00515D78" w:rsidP="00515D78">
      <w:pPr>
        <w:jc w:val="right"/>
        <w:rPr>
          <w:b/>
          <w:sz w:val="20"/>
          <w:lang w:eastAsia="ru-RU"/>
        </w:rPr>
      </w:pPr>
      <w:r w:rsidRPr="00251AF8">
        <w:rPr>
          <w:b/>
          <w:sz w:val="20"/>
          <w:lang w:eastAsia="ru-RU"/>
        </w:rPr>
        <w:t>СТО 54793637-003-2018</w:t>
      </w:r>
    </w:p>
    <w:p w14:paraId="12A28D6C" w14:textId="77777777" w:rsidR="00515D78" w:rsidRPr="00251AF8" w:rsidRDefault="00515D78" w:rsidP="00515D78">
      <w:pPr>
        <w:jc w:val="right"/>
        <w:rPr>
          <w:b/>
          <w:sz w:val="20"/>
          <w:lang w:eastAsia="ru-RU"/>
        </w:rPr>
      </w:pPr>
      <w:r w:rsidRPr="00251AF8">
        <w:rPr>
          <w:b/>
          <w:sz w:val="20"/>
          <w:lang w:eastAsia="ru-RU"/>
        </w:rPr>
        <w:t xml:space="preserve">Декларация о соответствии РОСС </w:t>
      </w:r>
      <w:r w:rsidRPr="00251AF8">
        <w:rPr>
          <w:b/>
          <w:sz w:val="20"/>
          <w:lang w:val="en-US" w:eastAsia="ru-RU"/>
        </w:rPr>
        <w:t>RU</w:t>
      </w:r>
      <w:r w:rsidRPr="00251AF8">
        <w:rPr>
          <w:b/>
          <w:sz w:val="20"/>
          <w:lang w:eastAsia="ru-RU"/>
        </w:rPr>
        <w:t xml:space="preserve"> Д-</w:t>
      </w:r>
      <w:r w:rsidRPr="00251AF8">
        <w:rPr>
          <w:b/>
          <w:sz w:val="20"/>
          <w:lang w:val="en-US" w:eastAsia="ru-RU"/>
        </w:rPr>
        <w:t>RU</w:t>
      </w:r>
      <w:r w:rsidRPr="00251AF8">
        <w:rPr>
          <w:b/>
          <w:sz w:val="20"/>
          <w:lang w:eastAsia="ru-RU"/>
        </w:rPr>
        <w:t>.АД38.В.00042/19 от 11.01.2019</w:t>
      </w:r>
    </w:p>
    <w:p w14:paraId="01182B99" w14:textId="77777777" w:rsidR="00515D78" w:rsidRPr="00251AF8" w:rsidRDefault="00515D78" w:rsidP="00515D78">
      <w:pPr>
        <w:jc w:val="right"/>
        <w:rPr>
          <w:b/>
          <w:sz w:val="20"/>
          <w:lang w:eastAsia="ru-RU"/>
        </w:rPr>
      </w:pPr>
      <w:r w:rsidRPr="00251AF8">
        <w:rPr>
          <w:b/>
          <w:sz w:val="20"/>
          <w:lang w:eastAsia="ru-RU"/>
        </w:rPr>
        <w:t>Свидетельство о государственной регистрации № RU.77.01.34.008.Е.001197.02.13 от 08.02.2013</w:t>
      </w:r>
    </w:p>
    <w:p w14:paraId="174D4B60" w14:textId="77777777" w:rsidR="00515D78" w:rsidRPr="00251AF8" w:rsidRDefault="00515D78" w:rsidP="00515D78">
      <w:pPr>
        <w:ind w:right="-1"/>
        <w:rPr>
          <w:b/>
          <w:sz w:val="20"/>
          <w:lang w:eastAsia="ru-RU"/>
        </w:rPr>
      </w:pPr>
    </w:p>
    <w:p w14:paraId="0B515D99" w14:textId="77777777" w:rsidR="00515D78" w:rsidRPr="00251AF8" w:rsidRDefault="00515D78" w:rsidP="00515D78">
      <w:pPr>
        <w:ind w:right="-2"/>
        <w:rPr>
          <w:lang w:eastAsia="ru-RU"/>
        </w:rPr>
      </w:pPr>
      <w:r w:rsidRPr="00251AF8">
        <w:rPr>
          <w:b/>
          <w:szCs w:val="24"/>
          <w:lang w:eastAsia="ru-RU"/>
        </w:rPr>
        <w:t xml:space="preserve">     </w:t>
      </w:r>
      <w:r w:rsidRPr="00251AF8">
        <w:rPr>
          <w:b/>
          <w:lang w:val="en-US" w:eastAsia="ru-RU"/>
        </w:rPr>
        <w:t>CONSOLIT</w:t>
      </w:r>
      <w:r w:rsidRPr="00251AF8">
        <w:rPr>
          <w:b/>
          <w:lang w:eastAsia="ru-RU"/>
        </w:rPr>
        <w:t xml:space="preserve"> </w:t>
      </w:r>
      <w:r w:rsidRPr="00251AF8">
        <w:rPr>
          <w:b/>
          <w:lang w:val="en-US" w:eastAsia="ru-RU"/>
        </w:rPr>
        <w:t>BARS</w:t>
      </w:r>
      <w:r w:rsidRPr="00251AF8">
        <w:rPr>
          <w:b/>
          <w:lang w:eastAsia="ru-RU"/>
        </w:rPr>
        <w:t xml:space="preserve"> 115</w:t>
      </w:r>
      <w:r w:rsidRPr="00251AF8">
        <w:rPr>
          <w:lang w:eastAsia="ru-RU"/>
        </w:rPr>
        <w:t xml:space="preserve"> представляет собой многокомпонентную сухую ремонтную смесь, состоящую из специального цемента, фракционированных заполнителей, армирующих волокон и комплекса химических добавок. </w:t>
      </w:r>
    </w:p>
    <w:p w14:paraId="4B806CA4" w14:textId="77777777" w:rsidR="00515D78" w:rsidRPr="00251AF8" w:rsidRDefault="00515D78" w:rsidP="00515D78">
      <w:pPr>
        <w:ind w:right="-2"/>
        <w:rPr>
          <w:lang w:eastAsia="ru-RU"/>
        </w:rPr>
      </w:pPr>
      <w:r w:rsidRPr="00251AF8">
        <w:rPr>
          <w:lang w:eastAsia="ru-RU"/>
        </w:rPr>
        <w:t xml:space="preserve">     Такой состав при затворении водой позволяет приготовить безусадочную, пластичную, не расслаивающуюся растворную смесь с высокой водоудерживающей способностью и отличной удобоукладываемостью при низком содержании воды. Материал обеспечивает прочное сцепление со старым бетоном и быстрое нарастание прочности, обладает высокой водонепроницаемостью и морозостойкостью, удобен в работе и экологически безопасен. Ремонтный состав </w:t>
      </w:r>
      <w:r w:rsidRPr="00251AF8">
        <w:rPr>
          <w:b/>
          <w:lang w:eastAsia="ru-RU"/>
        </w:rPr>
        <w:t>CONSOLIT BARS 115</w:t>
      </w:r>
      <w:r w:rsidRPr="00251AF8">
        <w:rPr>
          <w:lang w:eastAsia="ru-RU"/>
        </w:rPr>
        <w:t xml:space="preserve"> устойчив к воздействию нефтепродуктов и агрессивных сред, содержащих сульфаты, сульфиды и хлориды. Сертифицирован для контакта с питьевой водой.</w:t>
      </w:r>
    </w:p>
    <w:p w14:paraId="18D4BEA9" w14:textId="77777777" w:rsidR="00515D78" w:rsidRPr="00251AF8" w:rsidRDefault="00515D78" w:rsidP="00515D78">
      <w:pPr>
        <w:jc w:val="center"/>
        <w:rPr>
          <w:b/>
          <w:lang w:eastAsia="ru-RU"/>
        </w:rPr>
      </w:pPr>
      <w:r w:rsidRPr="00251AF8">
        <w:rPr>
          <w:b/>
          <w:lang w:eastAsia="ru-RU"/>
        </w:rPr>
        <w:t>ПРИМЕНЕНИЕ</w:t>
      </w:r>
    </w:p>
    <w:p w14:paraId="34A32AEB" w14:textId="77777777" w:rsidR="00515D78" w:rsidRPr="00251AF8" w:rsidRDefault="00515D78" w:rsidP="00515D78">
      <w:pPr>
        <w:rPr>
          <w:lang w:eastAsia="ru-RU"/>
        </w:rPr>
      </w:pPr>
      <w:r w:rsidRPr="00251AF8">
        <w:rPr>
          <w:lang w:eastAsia="ru-RU"/>
        </w:rPr>
        <w:t xml:space="preserve">     Сухую ремонтную смесь </w:t>
      </w:r>
      <w:r w:rsidRPr="00251AF8">
        <w:rPr>
          <w:b/>
          <w:lang w:val="en-US" w:eastAsia="ru-RU"/>
        </w:rPr>
        <w:t>CONSOLIT</w:t>
      </w:r>
      <w:r w:rsidRPr="00251AF8">
        <w:rPr>
          <w:b/>
          <w:lang w:eastAsia="ru-RU"/>
        </w:rPr>
        <w:t xml:space="preserve"> </w:t>
      </w:r>
      <w:r w:rsidRPr="00251AF8">
        <w:rPr>
          <w:b/>
          <w:lang w:val="en-US" w:eastAsia="ru-RU"/>
        </w:rPr>
        <w:t>BARS</w:t>
      </w:r>
      <w:r w:rsidRPr="00251AF8">
        <w:rPr>
          <w:b/>
          <w:lang w:eastAsia="ru-RU"/>
        </w:rPr>
        <w:t xml:space="preserve"> 115</w:t>
      </w:r>
      <w:r w:rsidRPr="00251AF8">
        <w:rPr>
          <w:lang w:eastAsia="ru-RU"/>
        </w:rPr>
        <w:t xml:space="preserve"> рекомендуется применять в промышленном и гражданском строительстве для конструкционного ремонта (класс </w:t>
      </w:r>
      <w:r w:rsidRPr="00251AF8">
        <w:rPr>
          <w:lang w:val="en-US" w:eastAsia="ru-RU"/>
        </w:rPr>
        <w:t>R</w:t>
      </w:r>
      <w:r w:rsidRPr="00251AF8">
        <w:rPr>
          <w:lang w:eastAsia="ru-RU"/>
        </w:rPr>
        <w:t>3) бетонных и железобетонных покрытий и конструкций при глубине разрушений от 3 мм до 20 мм для вертикальных, наклонных и потолочных поверхностей:</w:t>
      </w:r>
    </w:p>
    <w:p w14:paraId="72B244D2" w14:textId="77777777" w:rsidR="00515D78" w:rsidRPr="00251AF8" w:rsidRDefault="00515D78" w:rsidP="00515D78">
      <w:pPr>
        <w:numPr>
          <w:ilvl w:val="0"/>
          <w:numId w:val="4"/>
        </w:numPr>
        <w:tabs>
          <w:tab w:val="num" w:pos="1068"/>
        </w:tabs>
        <w:suppressAutoHyphens w:val="0"/>
        <w:ind w:left="708" w:firstLine="0"/>
        <w:rPr>
          <w:lang w:eastAsia="ru-RU"/>
        </w:rPr>
      </w:pPr>
      <w:r w:rsidRPr="00251AF8">
        <w:rPr>
          <w:lang w:eastAsia="ru-RU"/>
        </w:rPr>
        <w:t>ремонт или чистовая отделка разрушенных бетонных, железобетонных покрытий и конструкций;</w:t>
      </w:r>
    </w:p>
    <w:p w14:paraId="3C07291F" w14:textId="77777777" w:rsidR="00515D78" w:rsidRPr="00251AF8" w:rsidRDefault="00515D78" w:rsidP="00515D78">
      <w:pPr>
        <w:numPr>
          <w:ilvl w:val="0"/>
          <w:numId w:val="4"/>
        </w:numPr>
        <w:tabs>
          <w:tab w:val="num" w:pos="1068"/>
        </w:tabs>
        <w:suppressAutoHyphens w:val="0"/>
        <w:ind w:left="708" w:firstLine="0"/>
        <w:rPr>
          <w:lang w:eastAsia="ru-RU"/>
        </w:rPr>
      </w:pPr>
      <w:r w:rsidRPr="00251AF8">
        <w:rPr>
          <w:lang w:eastAsia="ru-RU"/>
        </w:rPr>
        <w:t>восстановление геометрии конструкций из бетона и камня;</w:t>
      </w:r>
    </w:p>
    <w:p w14:paraId="79C15569" w14:textId="77777777" w:rsidR="00515D78" w:rsidRPr="00251AF8" w:rsidRDefault="00515D78" w:rsidP="00515D78">
      <w:pPr>
        <w:numPr>
          <w:ilvl w:val="0"/>
          <w:numId w:val="4"/>
        </w:numPr>
        <w:tabs>
          <w:tab w:val="num" w:pos="1068"/>
        </w:tabs>
        <w:suppressAutoHyphens w:val="0"/>
        <w:ind w:left="708" w:firstLine="0"/>
        <w:rPr>
          <w:lang w:eastAsia="ru-RU"/>
        </w:rPr>
      </w:pPr>
      <w:r w:rsidRPr="00251AF8">
        <w:rPr>
          <w:lang w:eastAsia="ru-RU"/>
        </w:rPr>
        <w:t>при защите поверхности бетона от агрессивных сред, содержащих сульфаты, сульфиды, хлориды, противогололедные реагенты;</w:t>
      </w:r>
    </w:p>
    <w:p w14:paraId="08F6A478" w14:textId="77777777" w:rsidR="00515D78" w:rsidRPr="00251AF8" w:rsidRDefault="00515D78" w:rsidP="00515D78">
      <w:pPr>
        <w:numPr>
          <w:ilvl w:val="0"/>
          <w:numId w:val="4"/>
        </w:numPr>
        <w:tabs>
          <w:tab w:val="num" w:pos="1068"/>
        </w:tabs>
        <w:suppressAutoHyphens w:val="0"/>
        <w:ind w:left="708" w:firstLine="0"/>
        <w:rPr>
          <w:lang w:eastAsia="ru-RU"/>
        </w:rPr>
      </w:pPr>
      <w:r w:rsidRPr="00251AF8">
        <w:rPr>
          <w:lang w:eastAsia="ru-RU"/>
        </w:rPr>
        <w:t>локальный ремонт бетонных полов и железобетонных плит для гражданских и промышленных объектов;</w:t>
      </w:r>
    </w:p>
    <w:p w14:paraId="791044DD" w14:textId="77777777" w:rsidR="00515D78" w:rsidRPr="00251AF8" w:rsidRDefault="00515D78" w:rsidP="00515D78">
      <w:pPr>
        <w:numPr>
          <w:ilvl w:val="0"/>
          <w:numId w:val="4"/>
        </w:numPr>
        <w:tabs>
          <w:tab w:val="num" w:pos="1068"/>
        </w:tabs>
        <w:suppressAutoHyphens w:val="0"/>
        <w:ind w:left="708" w:firstLine="0"/>
        <w:rPr>
          <w:lang w:eastAsia="ru-RU"/>
        </w:rPr>
      </w:pPr>
      <w:r w:rsidRPr="00251AF8">
        <w:rPr>
          <w:lang w:eastAsia="ru-RU"/>
        </w:rPr>
        <w:t xml:space="preserve">выравнивание бетонной поверхности там, где обычно используются ремонтные смеси </w:t>
      </w:r>
      <w:r w:rsidRPr="00251AF8">
        <w:rPr>
          <w:b/>
          <w:lang w:val="en-US" w:eastAsia="ru-RU"/>
        </w:rPr>
        <w:t>CONSOLIT</w:t>
      </w:r>
      <w:r w:rsidRPr="00251AF8">
        <w:rPr>
          <w:b/>
          <w:lang w:eastAsia="ru-RU"/>
        </w:rPr>
        <w:t xml:space="preserve"> </w:t>
      </w:r>
      <w:r w:rsidRPr="00251AF8">
        <w:rPr>
          <w:b/>
          <w:lang w:val="en-US" w:eastAsia="ru-RU"/>
        </w:rPr>
        <w:t>BARS</w:t>
      </w:r>
      <w:r w:rsidRPr="00251AF8">
        <w:rPr>
          <w:vertAlign w:val="superscript"/>
          <w:lang w:eastAsia="ru-RU"/>
        </w:rPr>
        <w:t>®</w:t>
      </w:r>
      <w:r w:rsidRPr="00251AF8">
        <w:rPr>
          <w:lang w:eastAsia="ru-RU"/>
        </w:rPr>
        <w:t xml:space="preserve"> и для последующего нанесения защитных слоёв полимерных композиций или под окраску;</w:t>
      </w:r>
    </w:p>
    <w:p w14:paraId="002ED81C" w14:textId="77777777" w:rsidR="00515D78" w:rsidRPr="00251AF8" w:rsidRDefault="00515D78" w:rsidP="00515D78">
      <w:pPr>
        <w:numPr>
          <w:ilvl w:val="0"/>
          <w:numId w:val="4"/>
        </w:numPr>
        <w:tabs>
          <w:tab w:val="num" w:pos="1068"/>
        </w:tabs>
        <w:suppressAutoHyphens w:val="0"/>
        <w:ind w:left="708" w:firstLine="0"/>
        <w:rPr>
          <w:lang w:eastAsia="ru-RU"/>
        </w:rPr>
      </w:pPr>
      <w:r w:rsidRPr="00251AF8">
        <w:rPr>
          <w:lang w:eastAsia="ru-RU"/>
        </w:rPr>
        <w:t>может использоваться при контакте с морской водой.</w:t>
      </w:r>
    </w:p>
    <w:p w14:paraId="20256D89" w14:textId="77777777" w:rsidR="00515D78" w:rsidRPr="00251AF8" w:rsidRDefault="00515D78" w:rsidP="00515D78">
      <w:pPr>
        <w:rPr>
          <w:lang w:eastAsia="ru-RU"/>
        </w:rPr>
      </w:pPr>
      <w:r w:rsidRPr="00251AF8">
        <w:rPr>
          <w:lang w:eastAsia="ru-RU"/>
        </w:rPr>
        <w:t xml:space="preserve">     В других случаях и при возникновении вопросов, связанных с применением данного продукта, за консультациями обращайтесь к специалистам ООО «Консолит».</w:t>
      </w:r>
    </w:p>
    <w:p w14:paraId="56E7DF8F" w14:textId="77777777" w:rsidR="00515D78" w:rsidRPr="00251AF8" w:rsidRDefault="00515D78" w:rsidP="00515D78">
      <w:pPr>
        <w:jc w:val="center"/>
        <w:rPr>
          <w:b/>
          <w:noProof/>
          <w:lang w:eastAsia="ru-RU"/>
        </w:rPr>
      </w:pPr>
      <w:r w:rsidRPr="00251AF8">
        <w:rPr>
          <w:b/>
          <w:lang w:eastAsia="ru-RU"/>
        </w:rPr>
        <w:t>ПОДГОТОВКА ОСНОВАНИЯ</w:t>
      </w:r>
    </w:p>
    <w:p w14:paraId="1878616B" w14:textId="77777777" w:rsidR="00515D78" w:rsidRPr="00251AF8" w:rsidRDefault="00515D78" w:rsidP="00515D78">
      <w:pPr>
        <w:rPr>
          <w:lang w:eastAsia="ru-RU"/>
        </w:rPr>
      </w:pPr>
      <w:r w:rsidRPr="00251AF8">
        <w:rPr>
          <w:lang w:eastAsia="ru-RU"/>
        </w:rPr>
        <w:t xml:space="preserve">     Основание, на которое наносится ремонтная растворная смесь, должно быть прочным и соответствовать требованиям СП 71.13330.2017. С основания необходимо удалить бетонную крошку, отслаивающиеся частицы, пыль, остатки краски, битума и масляные пятна. Непрочные и ослабленные участки и цементное молоко необходимо удалить механическим способом. Трещины в основании необходимо расшить и обеспылить.  Глубина ремонтируемых участков должна быть такой, чтобы толщина слоя растворной смеси составляла 3 - 20 мм. Во всех случаях контуры ремонтируемых участков не должны иметь острых углов. Обрезка бетона по контуру должна производиться алмазным инструментом по плоскости перпендикулярной бетонной поверхности на глубину не менее 10 мм или глубины разрушенной поверхности с последующим удалением ослабленного бетона. Если разрушения бетона значительны, и толщина наносимого ремонтного состава больше 20 мм, необходимо провести </w:t>
      </w:r>
      <w:r w:rsidRPr="00251AF8">
        <w:rPr>
          <w:lang w:eastAsia="ru-RU"/>
        </w:rPr>
        <w:lastRenderedPageBreak/>
        <w:t xml:space="preserve">ремонт с использованием: на горизонтальных поверхностях – </w:t>
      </w:r>
      <w:r w:rsidRPr="00251AF8">
        <w:rPr>
          <w:b/>
          <w:lang w:eastAsia="ru-RU"/>
        </w:rPr>
        <w:t xml:space="preserve">CONSOLIT </w:t>
      </w:r>
      <w:r w:rsidRPr="00251AF8">
        <w:rPr>
          <w:b/>
          <w:lang w:val="en-US" w:eastAsia="ru-RU"/>
        </w:rPr>
        <w:t>BARS</w:t>
      </w:r>
      <w:r w:rsidRPr="00251AF8">
        <w:rPr>
          <w:b/>
          <w:lang w:eastAsia="ru-RU"/>
        </w:rPr>
        <w:t xml:space="preserve"> 114</w:t>
      </w:r>
      <w:r w:rsidRPr="00251AF8">
        <w:rPr>
          <w:lang w:eastAsia="ru-RU"/>
        </w:rPr>
        <w:t xml:space="preserve">; на вертикальных, потолочных и наклонных поверхностях – </w:t>
      </w:r>
      <w:r w:rsidRPr="00251AF8">
        <w:rPr>
          <w:b/>
          <w:lang w:eastAsia="ru-RU"/>
        </w:rPr>
        <w:t xml:space="preserve">CONSOLIT </w:t>
      </w:r>
      <w:r w:rsidRPr="00251AF8">
        <w:rPr>
          <w:b/>
          <w:lang w:val="en-US" w:eastAsia="ru-RU"/>
        </w:rPr>
        <w:t>BARS</w:t>
      </w:r>
      <w:r w:rsidRPr="00251AF8">
        <w:rPr>
          <w:b/>
          <w:lang w:eastAsia="ru-RU"/>
        </w:rPr>
        <w:t xml:space="preserve"> 113.</w:t>
      </w:r>
    </w:p>
    <w:p w14:paraId="5D3E11FF" w14:textId="77777777" w:rsidR="00515D78" w:rsidRPr="00251AF8" w:rsidRDefault="00515D78" w:rsidP="00515D78">
      <w:pPr>
        <w:rPr>
          <w:b/>
          <w:lang w:eastAsia="ru-RU"/>
        </w:rPr>
      </w:pPr>
      <w:r w:rsidRPr="00251AF8">
        <w:rPr>
          <w:lang w:eastAsia="ru-RU"/>
        </w:rPr>
        <w:t xml:space="preserve">     Если на поверхности конструкции присутствует оголенная арматура, или она оголилась вследствие удаления разрушенного бетона, ее следует зачистить с помощью металлической щетки. Для защиты от коррозии арматуру необходимо обработать высокоадгезионной, антикоррозийной грунтовкой-праймером</w:t>
      </w:r>
      <w:r w:rsidRPr="00251AF8">
        <w:rPr>
          <w:b/>
          <w:lang w:eastAsia="ru-RU"/>
        </w:rPr>
        <w:t xml:space="preserve"> CONSOLIT </w:t>
      </w:r>
      <w:r w:rsidRPr="00251AF8">
        <w:rPr>
          <w:b/>
          <w:lang w:val="en-US" w:eastAsia="ru-RU"/>
        </w:rPr>
        <w:t>BARS</w:t>
      </w:r>
      <w:r w:rsidRPr="00251AF8">
        <w:rPr>
          <w:b/>
          <w:lang w:eastAsia="ru-RU"/>
        </w:rPr>
        <w:t xml:space="preserve"> 105.</w:t>
      </w:r>
      <w:r w:rsidRPr="00251AF8">
        <w:t xml:space="preserve"> </w:t>
      </w:r>
      <w:r w:rsidRPr="00251AF8">
        <w:rPr>
          <w:lang w:eastAsia="ru-RU"/>
        </w:rPr>
        <w:t xml:space="preserve">При укладке смеси </w:t>
      </w:r>
      <w:r w:rsidRPr="00251AF8">
        <w:rPr>
          <w:b/>
          <w:lang w:eastAsia="ru-RU"/>
        </w:rPr>
        <w:t>CONSOLIT BARS 115</w:t>
      </w:r>
      <w:r w:rsidRPr="00251AF8">
        <w:rPr>
          <w:lang w:eastAsia="ru-RU"/>
        </w:rPr>
        <w:t xml:space="preserve"> на площадях более 0,25 м</w:t>
      </w:r>
      <w:r w:rsidRPr="00251AF8">
        <w:rPr>
          <w:vertAlign w:val="superscript"/>
          <w:lang w:eastAsia="ru-RU"/>
        </w:rPr>
        <w:t>2</w:t>
      </w:r>
      <w:r w:rsidRPr="00251AF8">
        <w:rPr>
          <w:lang w:eastAsia="ru-RU"/>
        </w:rPr>
        <w:t xml:space="preserve"> необходимо использовать штукатурную сетку, закрепленную к основанию анкерами.</w:t>
      </w:r>
      <w:r w:rsidRPr="00251AF8">
        <w:t xml:space="preserve"> </w:t>
      </w:r>
      <w:r w:rsidRPr="00251AF8">
        <w:rPr>
          <w:lang w:eastAsia="ru-RU"/>
        </w:rPr>
        <w:t xml:space="preserve">Зазор между штукатурной сеткой и дном ремонтируемого участка должен составлять не менее 10 мм, а слой растворной смеси над ней должен быть не менее 20 мм. При необходимости увеличения толщины наносимого слоя можно наносить </w:t>
      </w:r>
      <w:r w:rsidRPr="00251AF8">
        <w:rPr>
          <w:b/>
          <w:lang w:eastAsia="ru-RU"/>
        </w:rPr>
        <w:t>CONSOLIT BARS 115</w:t>
      </w:r>
      <w:r w:rsidRPr="00251AF8">
        <w:rPr>
          <w:lang w:eastAsia="ru-RU"/>
        </w:rPr>
        <w:t xml:space="preserve"> в два слоя. Первый слой можно наносить не заглаживая, второй слой наносить через 20-30 минут после нанесения первого слоя, разглаживая поверхность шпателем. </w:t>
      </w:r>
      <w:r w:rsidRPr="00251AF8">
        <w:rPr>
          <w:b/>
          <w:lang w:eastAsia="ru-RU"/>
        </w:rPr>
        <w:t xml:space="preserve"> </w:t>
      </w:r>
      <w:r w:rsidRPr="00251AF8">
        <w:rPr>
          <w:lang w:eastAsia="ru-RU"/>
        </w:rPr>
        <w:t xml:space="preserve">Если на ремонтируемой поверхности имеются активные протечки (подпор) воды, то в этом случае, перед нанесением растворной смеси </w:t>
      </w:r>
      <w:r w:rsidRPr="00251AF8">
        <w:rPr>
          <w:b/>
          <w:lang w:eastAsia="ru-RU"/>
        </w:rPr>
        <w:t xml:space="preserve">CONSOLIT </w:t>
      </w:r>
      <w:r w:rsidRPr="00251AF8">
        <w:rPr>
          <w:b/>
          <w:lang w:val="en-US" w:eastAsia="ru-RU"/>
        </w:rPr>
        <w:t>BARS</w:t>
      </w:r>
      <w:r w:rsidRPr="00251AF8">
        <w:rPr>
          <w:b/>
          <w:lang w:eastAsia="ru-RU"/>
        </w:rPr>
        <w:t xml:space="preserve"> 115</w:t>
      </w:r>
      <w:r w:rsidRPr="00251AF8">
        <w:rPr>
          <w:lang w:eastAsia="ru-RU"/>
        </w:rPr>
        <w:t xml:space="preserve"> необходимо такие протечки ликвидировать при помощи сверхбыстротвердеющего, расширяющегося ремонтного состава </w:t>
      </w:r>
      <w:r w:rsidRPr="00251AF8">
        <w:rPr>
          <w:b/>
          <w:lang w:eastAsia="ru-RU"/>
        </w:rPr>
        <w:t xml:space="preserve">CONSOLIT </w:t>
      </w:r>
      <w:r w:rsidRPr="00251AF8">
        <w:rPr>
          <w:b/>
          <w:lang w:val="en-US" w:eastAsia="ru-RU"/>
        </w:rPr>
        <w:t>BARS</w:t>
      </w:r>
      <w:r w:rsidRPr="00251AF8">
        <w:rPr>
          <w:b/>
          <w:lang w:eastAsia="ru-RU"/>
        </w:rPr>
        <w:t xml:space="preserve"> 100</w:t>
      </w:r>
      <w:r w:rsidRPr="00251AF8">
        <w:rPr>
          <w:lang w:eastAsia="ru-RU"/>
        </w:rPr>
        <w:t xml:space="preserve">. </w:t>
      </w:r>
      <w:r w:rsidRPr="00515D78">
        <w:rPr>
          <w:shd w:val="clear" w:color="auto" w:fill="FFFFFF"/>
          <w:lang w:eastAsia="ru-RU"/>
        </w:rPr>
        <w:t xml:space="preserve">Перед нанесением растворной смеси ремонтируемую поверхность необходимо увлажнить чистой водой до полного насыщения. Для предотвращения вытягивания влаги старым бетоном из наносимого ремонтного состава, пылящие, сильно впитывающие влагу поверхности, поверхности после монтажа арматуры обработать </w:t>
      </w:r>
      <w:r w:rsidRPr="00515D78">
        <w:rPr>
          <w:color w:val="000000"/>
          <w:shd w:val="clear" w:color="auto" w:fill="FFFFFF"/>
          <w:lang w:eastAsia="ru-RU"/>
        </w:rPr>
        <w:t>с</w:t>
      </w:r>
      <w:r w:rsidRPr="00515D78">
        <w:rPr>
          <w:shd w:val="clear" w:color="auto" w:fill="FFFFFF"/>
          <w:lang w:eastAsia="ru-RU"/>
        </w:rPr>
        <w:t xml:space="preserve">пециализированной грунтовкой-праймером глубокого проникновения </w:t>
      </w:r>
      <w:r w:rsidRPr="00515D78">
        <w:rPr>
          <w:b/>
          <w:shd w:val="clear" w:color="auto" w:fill="FFFFFF"/>
          <w:lang w:eastAsia="ru-RU"/>
        </w:rPr>
        <w:t>CONSOLIT BARS 150</w:t>
      </w:r>
      <w:r w:rsidRPr="00515D78">
        <w:rPr>
          <w:shd w:val="clear" w:color="auto" w:fill="FFFFFF"/>
          <w:lang w:eastAsia="ru-RU"/>
        </w:rPr>
        <w:t xml:space="preserve"> (два слоя). Грунтовка-праймер </w:t>
      </w:r>
      <w:r w:rsidRPr="00515D78">
        <w:rPr>
          <w:b/>
          <w:shd w:val="clear" w:color="auto" w:fill="FFFFFF"/>
          <w:lang w:eastAsia="ru-RU"/>
        </w:rPr>
        <w:t xml:space="preserve">CONSOLIT BARS 150 </w:t>
      </w:r>
      <w:r w:rsidRPr="00515D78">
        <w:rPr>
          <w:shd w:val="clear" w:color="auto" w:fill="FFFFFF"/>
          <w:lang w:eastAsia="ru-RU"/>
        </w:rPr>
        <w:t>наносится на влажную, но не мокрую поверхность.</w:t>
      </w:r>
    </w:p>
    <w:p w14:paraId="31455275" w14:textId="77777777" w:rsidR="00515D78" w:rsidRPr="00251AF8" w:rsidRDefault="00515D78" w:rsidP="00515D78">
      <w:pPr>
        <w:rPr>
          <w:lang w:eastAsia="ru-RU"/>
        </w:rPr>
      </w:pPr>
    </w:p>
    <w:p w14:paraId="4B791EC8" w14:textId="77777777" w:rsidR="00515D78" w:rsidRPr="00251AF8" w:rsidRDefault="00515D78" w:rsidP="00515D78">
      <w:pPr>
        <w:jc w:val="center"/>
        <w:rPr>
          <w:b/>
          <w:lang w:eastAsia="ru-RU"/>
        </w:rPr>
      </w:pPr>
      <w:r w:rsidRPr="00251AF8">
        <w:rPr>
          <w:b/>
          <w:lang w:eastAsia="ru-RU"/>
        </w:rPr>
        <w:t>ПРИГОТОВЛЕНИЕ РАСТВОРНОЙ СМЕСИ</w:t>
      </w:r>
    </w:p>
    <w:p w14:paraId="009EB50E" w14:textId="77777777" w:rsidR="00515D78" w:rsidRPr="00251AF8" w:rsidRDefault="00515D78" w:rsidP="00515D78">
      <w:pPr>
        <w:rPr>
          <w:lang w:eastAsia="ru-RU"/>
        </w:rPr>
      </w:pPr>
      <w:r w:rsidRPr="00251AF8">
        <w:rPr>
          <w:lang w:eastAsia="ru-RU"/>
        </w:rPr>
        <w:t xml:space="preserve">     Для приготовления растворной смеси в емкость бетономешалки залить необходимое количество чистой воды из расчета 3,9 – 4,5 литра воды на мешок (30 кг) смеси </w:t>
      </w:r>
      <w:r w:rsidRPr="00251AF8">
        <w:rPr>
          <w:b/>
          <w:lang w:val="en-US" w:eastAsia="ru-RU"/>
        </w:rPr>
        <w:t>CONSOLIT</w:t>
      </w:r>
      <w:r w:rsidRPr="00251AF8">
        <w:rPr>
          <w:b/>
          <w:lang w:eastAsia="ru-RU"/>
        </w:rPr>
        <w:t xml:space="preserve"> </w:t>
      </w:r>
      <w:r w:rsidRPr="00251AF8">
        <w:rPr>
          <w:b/>
          <w:lang w:val="en-US" w:eastAsia="ru-RU"/>
        </w:rPr>
        <w:t>BARS</w:t>
      </w:r>
      <w:r w:rsidRPr="00251AF8">
        <w:rPr>
          <w:b/>
          <w:lang w:eastAsia="ru-RU"/>
        </w:rPr>
        <w:t xml:space="preserve"> 115</w:t>
      </w:r>
      <w:r w:rsidRPr="00251AF8">
        <w:rPr>
          <w:lang w:eastAsia="ru-RU"/>
        </w:rPr>
        <w:t>. Точное количество воды затворения указывается в паспорте на данную партию. Включить мешалку, затем быстро и непрерывно засыпать в воду смесь (целое количество мешков) и продолжать перемешивание до получения однородной массы. После 2-3 минутного перемешивания растворной смеси выдержать технологическую паузу в течение 2-3 минут для созревания растворной смеси и вновь тщательно перемешать 2-3 минуты. Приготовленная порция растворной смеси должна быть израсходована в течение 30-40 минут. Готовую растворную смесь можно использовать при температуре от +5</w:t>
      </w:r>
      <w:r w:rsidRPr="00251AF8">
        <w:rPr>
          <w:lang w:eastAsia="ru-RU"/>
        </w:rPr>
        <w:sym w:font="Symbol" w:char="F0B0"/>
      </w:r>
      <w:r w:rsidRPr="00251AF8">
        <w:rPr>
          <w:lang w:eastAsia="ru-RU"/>
        </w:rPr>
        <w:t>С до +30</w:t>
      </w:r>
      <w:r w:rsidRPr="00251AF8">
        <w:rPr>
          <w:lang w:eastAsia="ru-RU"/>
        </w:rPr>
        <w:sym w:font="Symbol" w:char="F0B0"/>
      </w:r>
      <w:r w:rsidRPr="00251AF8">
        <w:rPr>
          <w:lang w:eastAsia="ru-RU"/>
        </w:rPr>
        <w:t>С. При малых объемах работ возможно приготовление растворной смеси в емкости подходящего объема при помощи низкооборотистой дрели с лопастной насадкой. Время использования готовой бетонной смеси можно регулировать температурой воды затворения. При высокой температуре окружающей среды (выше +25°С) рекомендуется использовать для затворения холодную воду. При температуре ниже +10°С рекомендуется использовать теплую воду.</w:t>
      </w:r>
    </w:p>
    <w:p w14:paraId="639477C1" w14:textId="77777777" w:rsidR="00515D78" w:rsidRPr="00251AF8" w:rsidRDefault="00515D78" w:rsidP="00515D78">
      <w:pPr>
        <w:rPr>
          <w:b/>
          <w:lang w:eastAsia="ru-RU"/>
        </w:rPr>
      </w:pPr>
      <w:r w:rsidRPr="00251AF8">
        <w:rPr>
          <w:b/>
          <w:lang w:eastAsia="ru-RU"/>
        </w:rPr>
        <w:t xml:space="preserve">     ПРИМЕЧАНИЕ:</w:t>
      </w:r>
    </w:p>
    <w:p w14:paraId="51C3249E" w14:textId="77777777" w:rsidR="00515D78" w:rsidRPr="00251AF8" w:rsidRDefault="00515D78" w:rsidP="00515D78">
      <w:pPr>
        <w:rPr>
          <w:b/>
          <w:lang w:eastAsia="ru-RU"/>
        </w:rPr>
      </w:pPr>
      <w:r w:rsidRPr="00251AF8">
        <w:rPr>
          <w:lang w:eastAsia="ru-RU"/>
        </w:rPr>
        <w:t xml:space="preserve">     </w:t>
      </w:r>
      <w:r w:rsidRPr="00251AF8">
        <w:rPr>
          <w:b/>
          <w:lang w:eastAsia="ru-RU"/>
        </w:rPr>
        <w:t>Количество воды затворения может отличаться от указанных в паспорте, в зависимости от температуры и влажности окружающей среды.</w:t>
      </w:r>
    </w:p>
    <w:p w14:paraId="4660B038" w14:textId="77777777" w:rsidR="00515D78" w:rsidRPr="00251AF8" w:rsidRDefault="00515D78" w:rsidP="00515D78">
      <w:pPr>
        <w:rPr>
          <w:b/>
          <w:lang w:eastAsia="ru-RU"/>
        </w:rPr>
      </w:pPr>
      <w:r w:rsidRPr="00251AF8">
        <w:rPr>
          <w:b/>
          <w:lang w:eastAsia="ru-RU"/>
        </w:rPr>
        <w:t xml:space="preserve">     Для получения 1 м</w:t>
      </w:r>
      <w:r w:rsidRPr="00251AF8">
        <w:rPr>
          <w:b/>
          <w:vertAlign w:val="superscript"/>
          <w:lang w:eastAsia="ru-RU"/>
        </w:rPr>
        <w:t>3</w:t>
      </w:r>
      <w:r w:rsidRPr="00251AF8">
        <w:rPr>
          <w:b/>
          <w:lang w:eastAsia="ru-RU"/>
        </w:rPr>
        <w:t xml:space="preserve"> растворной смеси, готовой к употреблению, необходимо 1800-1850 кг сухой смеси </w:t>
      </w:r>
      <w:r w:rsidRPr="00251AF8">
        <w:rPr>
          <w:b/>
          <w:lang w:val="en-US" w:eastAsia="ru-RU"/>
        </w:rPr>
        <w:t>CONSOLIT</w:t>
      </w:r>
      <w:r w:rsidRPr="00251AF8">
        <w:rPr>
          <w:b/>
          <w:lang w:eastAsia="ru-RU"/>
        </w:rPr>
        <w:t xml:space="preserve"> </w:t>
      </w:r>
      <w:r w:rsidRPr="00251AF8">
        <w:rPr>
          <w:b/>
          <w:lang w:val="en-US" w:eastAsia="ru-RU"/>
        </w:rPr>
        <w:t>BARS</w:t>
      </w:r>
      <w:r w:rsidRPr="00251AF8">
        <w:rPr>
          <w:b/>
          <w:lang w:eastAsia="ru-RU"/>
        </w:rPr>
        <w:t xml:space="preserve"> 115. </w:t>
      </w:r>
    </w:p>
    <w:p w14:paraId="065520A0" w14:textId="77777777" w:rsidR="00515D78" w:rsidRPr="00251AF8" w:rsidRDefault="00515D78" w:rsidP="00515D78">
      <w:pPr>
        <w:rPr>
          <w:b/>
          <w:lang w:eastAsia="ru-RU"/>
        </w:rPr>
      </w:pPr>
    </w:p>
    <w:p w14:paraId="0AD14A28" w14:textId="77777777" w:rsidR="00515D78" w:rsidRPr="00251AF8" w:rsidRDefault="00515D78" w:rsidP="00515D78">
      <w:pPr>
        <w:jc w:val="center"/>
        <w:rPr>
          <w:b/>
          <w:lang w:eastAsia="ru-RU"/>
        </w:rPr>
      </w:pPr>
      <w:r w:rsidRPr="00251AF8">
        <w:rPr>
          <w:b/>
          <w:lang w:eastAsia="ru-RU"/>
        </w:rPr>
        <w:t>ПОРЯДОК РАБОТЫ</w:t>
      </w:r>
    </w:p>
    <w:p w14:paraId="1A16A492" w14:textId="77777777" w:rsidR="00515D78" w:rsidRPr="00251AF8" w:rsidRDefault="00515D78" w:rsidP="00515D78">
      <w:pPr>
        <w:rPr>
          <w:lang w:eastAsia="ru-RU"/>
        </w:rPr>
      </w:pPr>
      <w:r w:rsidRPr="00251AF8">
        <w:rPr>
          <w:noProof/>
          <w:lang w:eastAsia="ru-RU"/>
        </w:rPr>
        <w:t xml:space="preserve">     Готовую растворную смесь следует наносить с использованием специального оборудования или вручную, кельмой. Работу по ремонту конструкций следует проводить непрерывно, начиная с одной стороны дефектного участка для предотвращения попадания воздуха и образования пустот в растворной смеси. Отделка поверхности и придание требуемого профиля нанесенной растворной смеси производится гладилкой непосредственно после ее укладки. Для</w:t>
      </w:r>
      <w:r w:rsidRPr="00251AF8">
        <w:rPr>
          <w:lang w:eastAsia="ru-RU"/>
        </w:rPr>
        <w:t xml:space="preserve"> обеспечения </w:t>
      </w:r>
      <w:r w:rsidRPr="00251AF8">
        <w:rPr>
          <w:lang w:eastAsia="ru-RU"/>
        </w:rPr>
        <w:lastRenderedPageBreak/>
        <w:t xml:space="preserve">нормальных условий твердения нанесенной растворной смеси необходимо защитить ее поверхность от испарения воды. </w:t>
      </w:r>
      <w:r w:rsidRPr="00251AF8">
        <w:rPr>
          <w:noProof/>
          <w:lang w:eastAsia="ru-RU"/>
        </w:rPr>
        <w:t xml:space="preserve">Это достигается </w:t>
      </w:r>
      <w:r w:rsidRPr="00251AF8">
        <w:rPr>
          <w:lang w:eastAsia="ru-RU"/>
        </w:rPr>
        <w:t>укрытием уложенной растворной смеси полимерной пленкой или периодическим смачиванием поверхности тонко распыленной холодной водой.</w:t>
      </w:r>
    </w:p>
    <w:p w14:paraId="71B425D1" w14:textId="77777777" w:rsidR="00515D78" w:rsidRPr="00251AF8" w:rsidRDefault="00515D78" w:rsidP="00515D78">
      <w:pPr>
        <w:rPr>
          <w:lang w:eastAsia="ru-RU"/>
        </w:rPr>
      </w:pPr>
    </w:p>
    <w:p w14:paraId="271BA648" w14:textId="77777777" w:rsidR="00515D78" w:rsidRPr="00251AF8" w:rsidRDefault="00515D78" w:rsidP="00515D78">
      <w:pPr>
        <w:jc w:val="center"/>
        <w:rPr>
          <w:b/>
          <w:lang w:eastAsia="ru-RU"/>
        </w:rPr>
      </w:pPr>
      <w:r w:rsidRPr="00251AF8">
        <w:rPr>
          <w:b/>
          <w:lang w:eastAsia="ru-RU"/>
        </w:rPr>
        <w:t>ПОРЯДОК РАБОТЫ В ЗИМНИЙ ПЕРИОД</w:t>
      </w:r>
    </w:p>
    <w:p w14:paraId="6AC6EC99" w14:textId="77777777" w:rsidR="00515D78" w:rsidRPr="00251AF8" w:rsidRDefault="00515D78" w:rsidP="00515D78">
      <w:pPr>
        <w:rPr>
          <w:lang w:eastAsia="ru-RU"/>
        </w:rPr>
      </w:pPr>
      <w:r w:rsidRPr="00251AF8">
        <w:rPr>
          <w:lang w:eastAsia="ru-RU"/>
        </w:rPr>
        <w:t xml:space="preserve">     Для работы в зимний период при температуре окружающего воздуха от +5</w:t>
      </w:r>
      <w:r w:rsidRPr="00251AF8">
        <w:rPr>
          <w:lang w:eastAsia="ru-RU"/>
        </w:rPr>
        <w:sym w:font="Symbol" w:char="F0B0"/>
      </w:r>
      <w:r w:rsidRPr="00251AF8">
        <w:rPr>
          <w:lang w:eastAsia="ru-RU"/>
        </w:rPr>
        <w:t>С до -10</w:t>
      </w:r>
      <w:r w:rsidRPr="00251AF8">
        <w:rPr>
          <w:lang w:eastAsia="ru-RU"/>
        </w:rPr>
        <w:sym w:font="Symbol" w:char="F0B0"/>
      </w:r>
      <w:r w:rsidRPr="00251AF8">
        <w:rPr>
          <w:lang w:eastAsia="ru-RU"/>
        </w:rPr>
        <w:t xml:space="preserve">С в состав </w:t>
      </w:r>
      <w:r w:rsidRPr="00251AF8">
        <w:rPr>
          <w:b/>
          <w:lang w:eastAsia="ru-RU"/>
        </w:rPr>
        <w:t xml:space="preserve">CONSOLIT </w:t>
      </w:r>
      <w:r w:rsidRPr="00251AF8">
        <w:rPr>
          <w:b/>
          <w:lang w:val="en-US" w:eastAsia="ru-RU"/>
        </w:rPr>
        <w:t>BARS</w:t>
      </w:r>
      <w:r w:rsidRPr="00251AF8">
        <w:rPr>
          <w:b/>
          <w:lang w:eastAsia="ru-RU"/>
        </w:rPr>
        <w:t xml:space="preserve"> 115</w:t>
      </w:r>
      <w:r w:rsidRPr="00251AF8">
        <w:rPr>
          <w:lang w:eastAsia="ru-RU"/>
        </w:rPr>
        <w:t xml:space="preserve"> добавляется сухая противоморозная добавка, которая активизирует процессы гидратации растворной смеси. На мешке с зимним составом </w:t>
      </w:r>
      <w:r w:rsidRPr="00251AF8">
        <w:rPr>
          <w:b/>
          <w:lang w:eastAsia="ru-RU"/>
        </w:rPr>
        <w:t xml:space="preserve">CONSOLIT </w:t>
      </w:r>
      <w:r w:rsidRPr="00251AF8">
        <w:rPr>
          <w:b/>
          <w:lang w:val="en-US" w:eastAsia="ru-RU"/>
        </w:rPr>
        <w:t>BARS</w:t>
      </w:r>
      <w:r w:rsidRPr="00251AF8">
        <w:rPr>
          <w:b/>
          <w:lang w:eastAsia="ru-RU"/>
        </w:rPr>
        <w:t xml:space="preserve"> 115</w:t>
      </w:r>
      <w:r w:rsidRPr="00251AF8">
        <w:rPr>
          <w:lang w:eastAsia="ru-RU"/>
        </w:rPr>
        <w:t xml:space="preserve">, на лицевой стороне мешка к названию сухой смеси добавляется буква </w:t>
      </w:r>
      <w:r w:rsidRPr="00251AF8">
        <w:rPr>
          <w:b/>
          <w:lang w:eastAsia="ru-RU"/>
        </w:rPr>
        <w:t>«</w:t>
      </w:r>
      <w:r w:rsidRPr="00251AF8">
        <w:rPr>
          <w:b/>
          <w:lang w:val="en-US" w:eastAsia="ru-RU"/>
        </w:rPr>
        <w:t>M</w:t>
      </w:r>
      <w:r w:rsidRPr="00251AF8">
        <w:rPr>
          <w:b/>
          <w:lang w:eastAsia="ru-RU"/>
        </w:rPr>
        <w:t>»</w:t>
      </w:r>
      <w:r w:rsidRPr="00251AF8">
        <w:rPr>
          <w:lang w:eastAsia="ru-RU"/>
        </w:rPr>
        <w:t xml:space="preserve"> (</w:t>
      </w:r>
      <w:r w:rsidRPr="00251AF8">
        <w:rPr>
          <w:b/>
          <w:lang w:eastAsia="ru-RU"/>
        </w:rPr>
        <w:t xml:space="preserve">CONSOLIT </w:t>
      </w:r>
      <w:r w:rsidRPr="00251AF8">
        <w:rPr>
          <w:b/>
          <w:lang w:val="en-US" w:eastAsia="ru-RU"/>
        </w:rPr>
        <w:t>BARS</w:t>
      </w:r>
      <w:r w:rsidRPr="00251AF8">
        <w:rPr>
          <w:b/>
          <w:lang w:eastAsia="ru-RU"/>
        </w:rPr>
        <w:t xml:space="preserve"> 115</w:t>
      </w:r>
      <w:r w:rsidRPr="00251AF8">
        <w:rPr>
          <w:b/>
          <w:shd w:val="clear" w:color="auto" w:fill="FFFFFF"/>
          <w:lang w:eastAsia="ru-RU"/>
        </w:rPr>
        <w:t xml:space="preserve"> </w:t>
      </w:r>
      <w:r w:rsidRPr="00251AF8">
        <w:rPr>
          <w:b/>
          <w:lang w:val="en-US" w:eastAsia="ru-RU"/>
        </w:rPr>
        <w:t>M</w:t>
      </w:r>
      <w:r w:rsidRPr="00251AF8">
        <w:rPr>
          <w:lang w:eastAsia="ru-RU"/>
        </w:rPr>
        <w:t xml:space="preserve">). </w:t>
      </w:r>
    </w:p>
    <w:p w14:paraId="6C6F9E9E" w14:textId="77777777" w:rsidR="00515D78" w:rsidRPr="00251AF8" w:rsidRDefault="00515D78" w:rsidP="00515D78">
      <w:pPr>
        <w:rPr>
          <w:lang w:eastAsia="ru-RU"/>
        </w:rPr>
      </w:pPr>
      <w:r w:rsidRPr="00251AF8">
        <w:rPr>
          <w:lang w:eastAsia="ru-RU"/>
        </w:rPr>
        <w:t xml:space="preserve">     Однако для оптимального набора прочности уложенной растворной смеси при низких температурах окружающей среды потребуется применять дополнительный комплекс мер, который позволит растворной смеси гарантировано набрать заявленную прочность. Прежде всего, это удаление наледи, снега с ремонтируемой поверхности путем прогрева основания до температуры не ниже +5</w:t>
      </w:r>
      <w:r w:rsidRPr="00251AF8">
        <w:rPr>
          <w:lang w:eastAsia="ru-RU"/>
        </w:rPr>
        <w:sym w:font="Symbol" w:char="F0B0"/>
      </w:r>
      <w:r w:rsidRPr="00251AF8">
        <w:rPr>
          <w:lang w:eastAsia="ru-RU"/>
        </w:rPr>
        <w:t>С при помощи тепловой пушки или инфракрасного обогревателя. Для затворения сухой смеси необходимо использовать горячую воду с температурой до +60</w:t>
      </w:r>
      <w:r w:rsidRPr="00251AF8">
        <w:rPr>
          <w:lang w:eastAsia="ru-RU"/>
        </w:rPr>
        <w:sym w:font="Symbol" w:char="F0B0"/>
      </w:r>
      <w:r w:rsidRPr="00251AF8">
        <w:rPr>
          <w:lang w:eastAsia="ru-RU"/>
        </w:rPr>
        <w:t xml:space="preserve">С.   Кроме этого, после нанесения ремонтной растворной смеси, ее поверхность необходимо укрывать теплоизоляционными материалами или использовать другие методы прогрева ремонтной смеси.  Хранить мешки с материалом </w:t>
      </w:r>
      <w:r w:rsidRPr="00251AF8">
        <w:rPr>
          <w:b/>
          <w:lang w:val="en-US" w:eastAsia="ru-RU"/>
        </w:rPr>
        <w:t>CONSOLIT</w:t>
      </w:r>
      <w:r w:rsidRPr="00251AF8">
        <w:rPr>
          <w:b/>
          <w:lang w:eastAsia="ru-RU"/>
        </w:rPr>
        <w:t xml:space="preserve"> </w:t>
      </w:r>
      <w:r w:rsidRPr="00251AF8">
        <w:rPr>
          <w:b/>
          <w:lang w:val="en-US" w:eastAsia="ru-RU"/>
        </w:rPr>
        <w:t>BARS</w:t>
      </w:r>
      <w:r w:rsidRPr="00251AF8">
        <w:rPr>
          <w:b/>
          <w:lang w:eastAsia="ru-RU"/>
        </w:rPr>
        <w:t xml:space="preserve"> 115</w:t>
      </w:r>
      <w:r w:rsidRPr="00251AF8">
        <w:rPr>
          <w:lang w:eastAsia="ru-RU"/>
        </w:rPr>
        <w:t xml:space="preserve"> следует в теплом, сухом помещении, в ненарушенной заводской упаковке. Не использовать материал из поврежденной упаковки. Доставлять к месту работы только перед началом использования. </w:t>
      </w:r>
    </w:p>
    <w:p w14:paraId="1125091D" w14:textId="77777777" w:rsidR="00515D78" w:rsidRPr="00251AF8" w:rsidRDefault="00515D78" w:rsidP="00515D78">
      <w:pPr>
        <w:jc w:val="center"/>
        <w:rPr>
          <w:b/>
          <w:lang w:eastAsia="ru-RU"/>
        </w:rPr>
      </w:pPr>
      <w:r w:rsidRPr="00251AF8">
        <w:rPr>
          <w:b/>
          <w:lang w:eastAsia="ru-RU"/>
        </w:rPr>
        <w:t>ТЕХНИЧЕСКИЕ ХАРАКТЕРИСТИКИ МАТЕРИАЛА</w:t>
      </w:r>
      <w:r w:rsidRPr="00251AF8">
        <w:rPr>
          <w:b/>
          <w:lang w:val="en-US" w:eastAsia="ru-RU"/>
        </w:rPr>
        <w:t>:</w:t>
      </w:r>
    </w:p>
    <w:tbl>
      <w:tblPr>
        <w:tblW w:w="9246" w:type="dxa"/>
        <w:jc w:val="center"/>
        <w:tblBorders>
          <w:top w:val="thinThickSmallGap" w:sz="24" w:space="0" w:color="auto"/>
          <w:left w:val="thinThickSmallGap" w:sz="24" w:space="0" w:color="auto"/>
          <w:bottom w:val="thickThinSmallGap" w:sz="24" w:space="0" w:color="auto"/>
          <w:right w:val="thickThinSmallGap" w:sz="24" w:space="0" w:color="auto"/>
          <w:insideH w:val="double" w:sz="4" w:space="0" w:color="auto"/>
          <w:insideV w:val="double" w:sz="4" w:space="0" w:color="auto"/>
        </w:tblBorders>
        <w:tblLayout w:type="fixed"/>
        <w:tblLook w:val="0000" w:firstRow="0" w:lastRow="0" w:firstColumn="0" w:lastColumn="0" w:noHBand="0" w:noVBand="0"/>
      </w:tblPr>
      <w:tblGrid>
        <w:gridCol w:w="6825"/>
        <w:gridCol w:w="2421"/>
      </w:tblGrid>
      <w:tr w:rsidR="00515D78" w:rsidRPr="00251AF8" w14:paraId="23AF7B1D" w14:textId="77777777" w:rsidTr="006A0DFF">
        <w:trPr>
          <w:trHeight w:val="234"/>
          <w:jc w:val="center"/>
        </w:trPr>
        <w:tc>
          <w:tcPr>
            <w:tcW w:w="6825" w:type="dxa"/>
            <w:vAlign w:val="center"/>
          </w:tcPr>
          <w:p w14:paraId="54DB5ECC" w14:textId="77777777" w:rsidR="00515D78" w:rsidRPr="00251AF8" w:rsidRDefault="00515D78" w:rsidP="006A0DFF">
            <w:pPr>
              <w:rPr>
                <w:lang w:eastAsia="ru-RU"/>
              </w:rPr>
            </w:pPr>
            <w:r w:rsidRPr="00251AF8">
              <w:rPr>
                <w:lang w:eastAsia="ru-RU"/>
              </w:rPr>
              <w:t>Насыпная плотность</w:t>
            </w:r>
          </w:p>
        </w:tc>
        <w:tc>
          <w:tcPr>
            <w:tcW w:w="2421" w:type="dxa"/>
            <w:vAlign w:val="center"/>
          </w:tcPr>
          <w:p w14:paraId="7ED099F6" w14:textId="77777777" w:rsidR="00515D78" w:rsidRPr="00251AF8" w:rsidRDefault="00515D78" w:rsidP="006A0DFF">
            <w:pPr>
              <w:jc w:val="center"/>
              <w:rPr>
                <w:lang w:eastAsia="ru-RU"/>
              </w:rPr>
            </w:pPr>
            <w:r w:rsidRPr="00251AF8">
              <w:rPr>
                <w:lang w:eastAsia="ru-RU"/>
              </w:rPr>
              <w:t>14</w:t>
            </w:r>
            <w:r w:rsidRPr="00251AF8">
              <w:rPr>
                <w:lang w:val="en-US" w:eastAsia="ru-RU"/>
              </w:rPr>
              <w:t>00 ± 5</w:t>
            </w:r>
            <w:r w:rsidRPr="00251AF8">
              <w:rPr>
                <w:lang w:eastAsia="ru-RU"/>
              </w:rPr>
              <w:t>0 кг</w:t>
            </w:r>
            <w:r w:rsidRPr="00251AF8">
              <w:rPr>
                <w:lang w:val="en-US" w:eastAsia="ru-RU"/>
              </w:rPr>
              <w:t>/</w:t>
            </w:r>
            <w:r w:rsidRPr="00251AF8">
              <w:rPr>
                <w:lang w:eastAsia="ru-RU"/>
              </w:rPr>
              <w:t>м</w:t>
            </w:r>
            <w:r w:rsidRPr="00251AF8">
              <w:rPr>
                <w:vertAlign w:val="superscript"/>
                <w:lang w:eastAsia="ru-RU"/>
              </w:rPr>
              <w:t>3</w:t>
            </w:r>
          </w:p>
        </w:tc>
      </w:tr>
      <w:tr w:rsidR="00515D78" w:rsidRPr="00251AF8" w14:paraId="46B4A975" w14:textId="77777777" w:rsidTr="006A0DFF">
        <w:trPr>
          <w:trHeight w:val="234"/>
          <w:jc w:val="center"/>
        </w:trPr>
        <w:tc>
          <w:tcPr>
            <w:tcW w:w="6825" w:type="dxa"/>
            <w:vAlign w:val="center"/>
          </w:tcPr>
          <w:p w14:paraId="1E12CE0C" w14:textId="77777777" w:rsidR="00515D78" w:rsidRPr="00251AF8" w:rsidRDefault="00515D78" w:rsidP="006A0DFF">
            <w:pPr>
              <w:rPr>
                <w:lang w:eastAsia="ru-RU"/>
              </w:rPr>
            </w:pPr>
            <w:r w:rsidRPr="00251AF8">
              <w:rPr>
                <w:lang w:eastAsia="ru-RU"/>
              </w:rPr>
              <w:t>Цвет</w:t>
            </w:r>
          </w:p>
        </w:tc>
        <w:tc>
          <w:tcPr>
            <w:tcW w:w="2421" w:type="dxa"/>
            <w:vAlign w:val="center"/>
          </w:tcPr>
          <w:p w14:paraId="527752EA" w14:textId="77777777" w:rsidR="00515D78" w:rsidRPr="00251AF8" w:rsidRDefault="00515D78" w:rsidP="006A0DFF">
            <w:pPr>
              <w:jc w:val="center"/>
              <w:rPr>
                <w:lang w:eastAsia="ru-RU"/>
              </w:rPr>
            </w:pPr>
            <w:r w:rsidRPr="00251AF8">
              <w:rPr>
                <w:lang w:eastAsia="ru-RU"/>
              </w:rPr>
              <w:t>серый</w:t>
            </w:r>
          </w:p>
        </w:tc>
      </w:tr>
      <w:tr w:rsidR="00515D78" w:rsidRPr="00251AF8" w14:paraId="2A89AD05" w14:textId="77777777" w:rsidTr="006A0DFF">
        <w:trPr>
          <w:trHeight w:val="234"/>
          <w:jc w:val="center"/>
        </w:trPr>
        <w:tc>
          <w:tcPr>
            <w:tcW w:w="6825" w:type="dxa"/>
            <w:vAlign w:val="center"/>
          </w:tcPr>
          <w:p w14:paraId="1BD5CE2A" w14:textId="77777777" w:rsidR="00515D78" w:rsidRPr="00251AF8" w:rsidRDefault="00515D78" w:rsidP="006A0DFF">
            <w:pPr>
              <w:rPr>
                <w:lang w:eastAsia="ru-RU"/>
              </w:rPr>
            </w:pPr>
            <w:r w:rsidRPr="00251AF8">
              <w:rPr>
                <w:lang w:eastAsia="ru-RU"/>
              </w:rPr>
              <w:t>Максимальный размер фракции заполнителя</w:t>
            </w:r>
          </w:p>
        </w:tc>
        <w:tc>
          <w:tcPr>
            <w:tcW w:w="2421" w:type="dxa"/>
            <w:vAlign w:val="center"/>
          </w:tcPr>
          <w:p w14:paraId="7452E0DE" w14:textId="77777777" w:rsidR="00515D78" w:rsidRPr="00251AF8" w:rsidRDefault="00515D78" w:rsidP="006A0DFF">
            <w:pPr>
              <w:jc w:val="center"/>
              <w:rPr>
                <w:lang w:eastAsia="ru-RU"/>
              </w:rPr>
            </w:pPr>
            <w:r w:rsidRPr="00251AF8">
              <w:rPr>
                <w:lang w:eastAsia="ru-RU"/>
              </w:rPr>
              <w:t>0,63 мм</w:t>
            </w:r>
          </w:p>
        </w:tc>
      </w:tr>
      <w:tr w:rsidR="00515D78" w:rsidRPr="00251AF8" w14:paraId="32D3EA1C" w14:textId="77777777" w:rsidTr="006A0DFF">
        <w:trPr>
          <w:trHeight w:val="234"/>
          <w:jc w:val="center"/>
        </w:trPr>
        <w:tc>
          <w:tcPr>
            <w:tcW w:w="6825" w:type="dxa"/>
            <w:vAlign w:val="center"/>
          </w:tcPr>
          <w:p w14:paraId="7EBF62C4" w14:textId="77777777" w:rsidR="00515D78" w:rsidRPr="00251AF8" w:rsidRDefault="00515D78" w:rsidP="006A0DFF">
            <w:pPr>
              <w:rPr>
                <w:lang w:eastAsia="ru-RU"/>
              </w:rPr>
            </w:pPr>
            <w:r w:rsidRPr="00251AF8">
              <w:rPr>
                <w:lang w:eastAsia="ru-RU"/>
              </w:rPr>
              <w:t xml:space="preserve">Сохранность консистенции </w:t>
            </w:r>
          </w:p>
        </w:tc>
        <w:tc>
          <w:tcPr>
            <w:tcW w:w="2421" w:type="dxa"/>
            <w:vAlign w:val="center"/>
          </w:tcPr>
          <w:p w14:paraId="0F3D0420" w14:textId="77777777" w:rsidR="00515D78" w:rsidRPr="00251AF8" w:rsidRDefault="00515D78" w:rsidP="006A0DFF">
            <w:pPr>
              <w:jc w:val="center"/>
              <w:rPr>
                <w:lang w:eastAsia="ru-RU"/>
              </w:rPr>
            </w:pPr>
            <w:r w:rsidRPr="00251AF8">
              <w:rPr>
                <w:lang w:eastAsia="ru-RU"/>
              </w:rPr>
              <w:t>40 минут</w:t>
            </w:r>
          </w:p>
        </w:tc>
      </w:tr>
      <w:tr w:rsidR="00515D78" w:rsidRPr="00251AF8" w14:paraId="74E5B2C6" w14:textId="77777777" w:rsidTr="006A0DFF">
        <w:trPr>
          <w:trHeight w:val="234"/>
          <w:jc w:val="center"/>
        </w:trPr>
        <w:tc>
          <w:tcPr>
            <w:tcW w:w="6825" w:type="dxa"/>
            <w:vAlign w:val="center"/>
          </w:tcPr>
          <w:p w14:paraId="06C90DA4" w14:textId="77777777" w:rsidR="00515D78" w:rsidRPr="00251AF8" w:rsidRDefault="00515D78" w:rsidP="006A0DFF">
            <w:pPr>
              <w:rPr>
                <w:lang w:eastAsia="ru-RU"/>
              </w:rPr>
            </w:pPr>
            <w:r w:rsidRPr="00251AF8">
              <w:rPr>
                <w:lang w:eastAsia="ru-RU"/>
              </w:rPr>
              <w:t>Плотность растворной смеси</w:t>
            </w:r>
          </w:p>
        </w:tc>
        <w:tc>
          <w:tcPr>
            <w:tcW w:w="2421" w:type="dxa"/>
            <w:vAlign w:val="center"/>
          </w:tcPr>
          <w:p w14:paraId="6A1CFB68" w14:textId="77777777" w:rsidR="00515D78" w:rsidRPr="00251AF8" w:rsidRDefault="00515D78" w:rsidP="006A0DFF">
            <w:pPr>
              <w:jc w:val="center"/>
              <w:rPr>
                <w:lang w:eastAsia="ru-RU"/>
              </w:rPr>
            </w:pPr>
            <w:r w:rsidRPr="00251AF8">
              <w:rPr>
                <w:lang w:eastAsia="ru-RU"/>
              </w:rPr>
              <w:t xml:space="preserve">1850 </w:t>
            </w:r>
            <w:r w:rsidRPr="00251AF8">
              <w:rPr>
                <w:lang w:val="en-US" w:eastAsia="ru-RU"/>
              </w:rPr>
              <w:t>± 5</w:t>
            </w:r>
            <w:r w:rsidRPr="00251AF8">
              <w:rPr>
                <w:lang w:eastAsia="ru-RU"/>
              </w:rPr>
              <w:t>0 кг</w:t>
            </w:r>
            <w:r w:rsidRPr="00251AF8">
              <w:rPr>
                <w:lang w:val="en-US" w:eastAsia="ru-RU"/>
              </w:rPr>
              <w:t>/</w:t>
            </w:r>
            <w:r w:rsidRPr="00251AF8">
              <w:rPr>
                <w:lang w:eastAsia="ru-RU"/>
              </w:rPr>
              <w:t>м</w:t>
            </w:r>
            <w:r w:rsidRPr="00251AF8">
              <w:rPr>
                <w:vertAlign w:val="superscript"/>
                <w:lang w:eastAsia="ru-RU"/>
              </w:rPr>
              <w:t>3</w:t>
            </w:r>
          </w:p>
        </w:tc>
      </w:tr>
      <w:tr w:rsidR="00515D78" w:rsidRPr="00251AF8" w14:paraId="41B0D927" w14:textId="77777777" w:rsidTr="006A0DFF">
        <w:trPr>
          <w:trHeight w:val="234"/>
          <w:jc w:val="center"/>
        </w:trPr>
        <w:tc>
          <w:tcPr>
            <w:tcW w:w="6825" w:type="dxa"/>
            <w:vAlign w:val="center"/>
          </w:tcPr>
          <w:p w14:paraId="2B0848A6" w14:textId="77777777" w:rsidR="00515D78" w:rsidRPr="00251AF8" w:rsidRDefault="00515D78" w:rsidP="006A0DFF">
            <w:pPr>
              <w:rPr>
                <w:lang w:eastAsia="ru-RU"/>
              </w:rPr>
            </w:pPr>
            <w:r w:rsidRPr="00251AF8">
              <w:rPr>
                <w:lang w:eastAsia="ru-RU"/>
              </w:rPr>
              <w:t>Прочность при сжатии, через:</w:t>
            </w:r>
          </w:p>
          <w:p w14:paraId="77D7BF60" w14:textId="77777777" w:rsidR="00515D78" w:rsidRPr="00251AF8" w:rsidRDefault="00515D78" w:rsidP="006A0DFF">
            <w:pPr>
              <w:jc w:val="right"/>
              <w:rPr>
                <w:lang w:eastAsia="ru-RU"/>
              </w:rPr>
            </w:pPr>
            <w:r w:rsidRPr="00251AF8">
              <w:rPr>
                <w:lang w:eastAsia="ru-RU"/>
              </w:rPr>
              <w:t>3 суток</w:t>
            </w:r>
          </w:p>
          <w:p w14:paraId="2AD5B31F" w14:textId="77777777" w:rsidR="00515D78" w:rsidRPr="00251AF8" w:rsidRDefault="00515D78" w:rsidP="006A0DFF">
            <w:pPr>
              <w:jc w:val="right"/>
              <w:rPr>
                <w:lang w:eastAsia="ru-RU"/>
              </w:rPr>
            </w:pPr>
            <w:r w:rsidRPr="00251AF8">
              <w:rPr>
                <w:lang w:eastAsia="ru-RU"/>
              </w:rPr>
              <w:t xml:space="preserve">28 суток                                 </w:t>
            </w:r>
          </w:p>
        </w:tc>
        <w:tc>
          <w:tcPr>
            <w:tcW w:w="2421" w:type="dxa"/>
            <w:vAlign w:val="center"/>
          </w:tcPr>
          <w:p w14:paraId="63457FCE" w14:textId="77777777" w:rsidR="00515D78" w:rsidRPr="00251AF8" w:rsidRDefault="00515D78" w:rsidP="006A0DFF">
            <w:pPr>
              <w:jc w:val="center"/>
              <w:rPr>
                <w:lang w:eastAsia="ru-RU"/>
              </w:rPr>
            </w:pPr>
          </w:p>
          <w:p w14:paraId="7C44EFFA" w14:textId="77777777" w:rsidR="00515D78" w:rsidRPr="00251AF8" w:rsidRDefault="00515D78" w:rsidP="006A0DFF">
            <w:pPr>
              <w:jc w:val="center"/>
              <w:rPr>
                <w:lang w:eastAsia="ru-RU"/>
              </w:rPr>
            </w:pPr>
            <w:r w:rsidRPr="00251AF8">
              <w:rPr>
                <w:lang w:eastAsia="ru-RU"/>
              </w:rPr>
              <w:t>не менее 20 МПа</w:t>
            </w:r>
          </w:p>
          <w:p w14:paraId="7BB74A78" w14:textId="77777777" w:rsidR="00515D78" w:rsidRPr="00251AF8" w:rsidRDefault="00515D78" w:rsidP="006A0DFF">
            <w:pPr>
              <w:jc w:val="center"/>
              <w:rPr>
                <w:lang w:eastAsia="ru-RU"/>
              </w:rPr>
            </w:pPr>
            <w:r w:rsidRPr="00251AF8">
              <w:rPr>
                <w:lang w:eastAsia="ru-RU"/>
              </w:rPr>
              <w:t>не менее 40 МПа</w:t>
            </w:r>
          </w:p>
        </w:tc>
      </w:tr>
      <w:tr w:rsidR="00515D78" w:rsidRPr="00251AF8" w14:paraId="312D3210" w14:textId="77777777" w:rsidTr="006A0DFF">
        <w:trPr>
          <w:trHeight w:val="234"/>
          <w:jc w:val="center"/>
        </w:trPr>
        <w:tc>
          <w:tcPr>
            <w:tcW w:w="6825" w:type="dxa"/>
            <w:vAlign w:val="center"/>
          </w:tcPr>
          <w:p w14:paraId="388774E0" w14:textId="77777777" w:rsidR="00515D78" w:rsidRPr="00251AF8" w:rsidRDefault="00515D78" w:rsidP="006A0DFF">
            <w:pPr>
              <w:rPr>
                <w:lang w:eastAsia="ru-RU"/>
              </w:rPr>
            </w:pPr>
            <w:r w:rsidRPr="00251AF8">
              <w:rPr>
                <w:lang w:eastAsia="ru-RU"/>
              </w:rPr>
              <w:t>Прочность на растяжение при изгибе, через:</w:t>
            </w:r>
          </w:p>
          <w:p w14:paraId="3F9B88B2" w14:textId="77777777" w:rsidR="00515D78" w:rsidRPr="00251AF8" w:rsidRDefault="00515D78" w:rsidP="006A0DFF">
            <w:pPr>
              <w:jc w:val="right"/>
              <w:rPr>
                <w:lang w:eastAsia="ru-RU"/>
              </w:rPr>
            </w:pPr>
            <w:r w:rsidRPr="00251AF8">
              <w:rPr>
                <w:lang w:eastAsia="ru-RU"/>
              </w:rPr>
              <w:t>3 суток</w:t>
            </w:r>
          </w:p>
          <w:p w14:paraId="4CD7EDE7" w14:textId="77777777" w:rsidR="00515D78" w:rsidRPr="00251AF8" w:rsidRDefault="00515D78" w:rsidP="006A0DFF">
            <w:pPr>
              <w:jc w:val="right"/>
              <w:rPr>
                <w:lang w:eastAsia="ru-RU"/>
              </w:rPr>
            </w:pPr>
            <w:r w:rsidRPr="00251AF8">
              <w:rPr>
                <w:lang w:eastAsia="ru-RU"/>
              </w:rPr>
              <w:t>28 суток</w:t>
            </w:r>
          </w:p>
        </w:tc>
        <w:tc>
          <w:tcPr>
            <w:tcW w:w="2421" w:type="dxa"/>
            <w:vAlign w:val="center"/>
          </w:tcPr>
          <w:p w14:paraId="12CE9D93" w14:textId="77777777" w:rsidR="00515D78" w:rsidRPr="00251AF8" w:rsidRDefault="00515D78" w:rsidP="006A0DFF">
            <w:pPr>
              <w:jc w:val="center"/>
              <w:rPr>
                <w:lang w:eastAsia="ru-RU"/>
              </w:rPr>
            </w:pPr>
          </w:p>
          <w:p w14:paraId="1B7FBE09" w14:textId="77777777" w:rsidR="00515D78" w:rsidRPr="00251AF8" w:rsidRDefault="00515D78" w:rsidP="006A0DFF">
            <w:pPr>
              <w:jc w:val="center"/>
              <w:rPr>
                <w:lang w:eastAsia="ru-RU"/>
              </w:rPr>
            </w:pPr>
            <w:r w:rsidRPr="00251AF8">
              <w:rPr>
                <w:lang w:eastAsia="ru-RU"/>
              </w:rPr>
              <w:t>не менее 3,0 МПа</w:t>
            </w:r>
          </w:p>
          <w:p w14:paraId="0EAA2A80" w14:textId="77777777" w:rsidR="00515D78" w:rsidRPr="00251AF8" w:rsidRDefault="00515D78" w:rsidP="006A0DFF">
            <w:pPr>
              <w:jc w:val="center"/>
              <w:rPr>
                <w:lang w:eastAsia="ru-RU"/>
              </w:rPr>
            </w:pPr>
            <w:r w:rsidRPr="00251AF8">
              <w:rPr>
                <w:lang w:eastAsia="ru-RU"/>
              </w:rPr>
              <w:t>не менее 5,0 МПа</w:t>
            </w:r>
          </w:p>
        </w:tc>
      </w:tr>
      <w:tr w:rsidR="00515D78" w:rsidRPr="00251AF8" w14:paraId="5B43259A" w14:textId="77777777" w:rsidTr="006A0DFF">
        <w:trPr>
          <w:trHeight w:val="234"/>
          <w:jc w:val="center"/>
        </w:trPr>
        <w:tc>
          <w:tcPr>
            <w:tcW w:w="6825" w:type="dxa"/>
            <w:vAlign w:val="center"/>
          </w:tcPr>
          <w:p w14:paraId="2DE6672E" w14:textId="77777777" w:rsidR="00515D78" w:rsidRPr="00251AF8" w:rsidRDefault="00515D78" w:rsidP="006A0DFF">
            <w:pPr>
              <w:rPr>
                <w:lang w:eastAsia="ru-RU"/>
              </w:rPr>
            </w:pPr>
            <w:r w:rsidRPr="00251AF8">
              <w:rPr>
                <w:lang w:eastAsia="ru-RU"/>
              </w:rPr>
              <w:t>Прочность сцепления с бетоном через 28 суток</w:t>
            </w:r>
          </w:p>
        </w:tc>
        <w:tc>
          <w:tcPr>
            <w:tcW w:w="2421" w:type="dxa"/>
            <w:vAlign w:val="center"/>
          </w:tcPr>
          <w:p w14:paraId="7B11219B" w14:textId="77777777" w:rsidR="00515D78" w:rsidRPr="00251AF8" w:rsidRDefault="00515D78" w:rsidP="006A0DFF">
            <w:pPr>
              <w:jc w:val="center"/>
              <w:rPr>
                <w:lang w:eastAsia="ru-RU"/>
              </w:rPr>
            </w:pPr>
            <w:r w:rsidRPr="00251AF8">
              <w:rPr>
                <w:lang w:eastAsia="ru-RU"/>
              </w:rPr>
              <w:t xml:space="preserve">не менее </w:t>
            </w:r>
            <w:r w:rsidRPr="00251AF8">
              <w:rPr>
                <w:lang w:val="en-US" w:eastAsia="ru-RU"/>
              </w:rPr>
              <w:t>2</w:t>
            </w:r>
            <w:r w:rsidRPr="00251AF8">
              <w:rPr>
                <w:lang w:eastAsia="ru-RU"/>
              </w:rPr>
              <w:t>,0</w:t>
            </w:r>
            <w:r w:rsidRPr="00251AF8">
              <w:rPr>
                <w:lang w:val="en-US" w:eastAsia="ru-RU"/>
              </w:rPr>
              <w:t xml:space="preserve"> </w:t>
            </w:r>
            <w:r w:rsidRPr="00251AF8">
              <w:rPr>
                <w:lang w:eastAsia="ru-RU"/>
              </w:rPr>
              <w:t>МПа</w:t>
            </w:r>
          </w:p>
        </w:tc>
      </w:tr>
      <w:tr w:rsidR="00515D78" w:rsidRPr="00251AF8" w14:paraId="7295C8B2" w14:textId="77777777" w:rsidTr="006A0DFF">
        <w:trPr>
          <w:trHeight w:val="234"/>
          <w:jc w:val="center"/>
        </w:trPr>
        <w:tc>
          <w:tcPr>
            <w:tcW w:w="6825" w:type="dxa"/>
            <w:vAlign w:val="center"/>
          </w:tcPr>
          <w:p w14:paraId="3A066D2C" w14:textId="77777777" w:rsidR="00515D78" w:rsidRPr="00251AF8" w:rsidRDefault="00515D78" w:rsidP="006A0DFF">
            <w:pPr>
              <w:rPr>
                <w:lang w:eastAsia="ru-RU"/>
              </w:rPr>
            </w:pPr>
            <w:r w:rsidRPr="00251AF8">
              <w:rPr>
                <w:lang w:eastAsia="ru-RU"/>
              </w:rPr>
              <w:t xml:space="preserve">Марка по морозостойкости </w:t>
            </w:r>
          </w:p>
        </w:tc>
        <w:tc>
          <w:tcPr>
            <w:tcW w:w="2421" w:type="dxa"/>
            <w:vAlign w:val="center"/>
          </w:tcPr>
          <w:p w14:paraId="2396FDDD" w14:textId="77777777" w:rsidR="00515D78" w:rsidRPr="00251AF8" w:rsidRDefault="00515D78" w:rsidP="006A0DFF">
            <w:pPr>
              <w:jc w:val="center"/>
              <w:rPr>
                <w:lang w:eastAsia="ru-RU"/>
              </w:rPr>
            </w:pPr>
            <w:r w:rsidRPr="00251AF8">
              <w:rPr>
                <w:lang w:eastAsia="ru-RU"/>
              </w:rPr>
              <w:t xml:space="preserve">не менее </w:t>
            </w:r>
            <w:r w:rsidRPr="00251AF8">
              <w:rPr>
                <w:lang w:val="en-US" w:eastAsia="ru-RU"/>
              </w:rPr>
              <w:t>F 300</w:t>
            </w:r>
          </w:p>
        </w:tc>
      </w:tr>
      <w:tr w:rsidR="00515D78" w:rsidRPr="00251AF8" w14:paraId="052D7F34" w14:textId="77777777" w:rsidTr="006A0DFF">
        <w:trPr>
          <w:trHeight w:val="234"/>
          <w:jc w:val="center"/>
        </w:trPr>
        <w:tc>
          <w:tcPr>
            <w:tcW w:w="6825" w:type="dxa"/>
            <w:vAlign w:val="center"/>
          </w:tcPr>
          <w:p w14:paraId="77414474" w14:textId="77777777" w:rsidR="00515D78" w:rsidRPr="00251AF8" w:rsidRDefault="00515D78" w:rsidP="006A0DFF">
            <w:pPr>
              <w:rPr>
                <w:lang w:eastAsia="ru-RU"/>
              </w:rPr>
            </w:pPr>
            <w:r w:rsidRPr="00251AF8">
              <w:rPr>
                <w:lang w:eastAsia="ru-RU"/>
              </w:rPr>
              <w:t xml:space="preserve">Марка по водонепроницаемости </w:t>
            </w:r>
          </w:p>
        </w:tc>
        <w:tc>
          <w:tcPr>
            <w:tcW w:w="2421" w:type="dxa"/>
            <w:vAlign w:val="center"/>
          </w:tcPr>
          <w:p w14:paraId="1DEC16A5" w14:textId="77777777" w:rsidR="00515D78" w:rsidRPr="00251AF8" w:rsidRDefault="00515D78" w:rsidP="006A0DFF">
            <w:pPr>
              <w:jc w:val="center"/>
              <w:rPr>
                <w:lang w:val="en-US" w:eastAsia="ru-RU"/>
              </w:rPr>
            </w:pPr>
            <w:r w:rsidRPr="00251AF8">
              <w:rPr>
                <w:lang w:eastAsia="ru-RU"/>
              </w:rPr>
              <w:t xml:space="preserve">не менее </w:t>
            </w:r>
            <w:r w:rsidRPr="00251AF8">
              <w:rPr>
                <w:lang w:val="en-US" w:eastAsia="ru-RU"/>
              </w:rPr>
              <w:t>W 14</w:t>
            </w:r>
          </w:p>
        </w:tc>
      </w:tr>
      <w:tr w:rsidR="00515D78" w:rsidRPr="00251AF8" w14:paraId="5A79FA5D" w14:textId="77777777" w:rsidTr="006A0DFF">
        <w:trPr>
          <w:trHeight w:val="234"/>
          <w:jc w:val="center"/>
        </w:trPr>
        <w:tc>
          <w:tcPr>
            <w:tcW w:w="6825" w:type="dxa"/>
            <w:vAlign w:val="center"/>
          </w:tcPr>
          <w:p w14:paraId="3D759767" w14:textId="77777777" w:rsidR="00515D78" w:rsidRPr="00251AF8" w:rsidRDefault="00515D78" w:rsidP="006A0DFF">
            <w:pPr>
              <w:rPr>
                <w:lang w:eastAsia="ru-RU"/>
              </w:rPr>
            </w:pPr>
            <w:r w:rsidRPr="00251AF8">
              <w:rPr>
                <w:lang w:eastAsia="ru-RU"/>
              </w:rPr>
              <w:t>Удельная эффективная активность естественных радионуклидов, согласно ГОСТ 30108-94 соответствует 1 классу строительных материалов</w:t>
            </w:r>
          </w:p>
        </w:tc>
        <w:tc>
          <w:tcPr>
            <w:tcW w:w="2421" w:type="dxa"/>
            <w:vAlign w:val="center"/>
          </w:tcPr>
          <w:p w14:paraId="633E1605" w14:textId="77777777" w:rsidR="00515D78" w:rsidRPr="00251AF8" w:rsidRDefault="00515D78" w:rsidP="006A0DFF">
            <w:pPr>
              <w:rPr>
                <w:lang w:eastAsia="ru-RU"/>
              </w:rPr>
            </w:pPr>
          </w:p>
          <w:p w14:paraId="5FDFA238" w14:textId="77777777" w:rsidR="00515D78" w:rsidRPr="00251AF8" w:rsidRDefault="00515D78" w:rsidP="006A0DFF">
            <w:pPr>
              <w:jc w:val="center"/>
              <w:rPr>
                <w:lang w:eastAsia="ru-RU"/>
              </w:rPr>
            </w:pPr>
            <w:r w:rsidRPr="00251AF8">
              <w:rPr>
                <w:lang w:eastAsia="ru-RU"/>
              </w:rPr>
              <w:t xml:space="preserve">не превышает </w:t>
            </w:r>
          </w:p>
          <w:p w14:paraId="215F2778" w14:textId="77777777" w:rsidR="00515D78" w:rsidRPr="00251AF8" w:rsidRDefault="00515D78" w:rsidP="006A0DFF">
            <w:pPr>
              <w:jc w:val="center"/>
              <w:rPr>
                <w:lang w:val="en-US" w:eastAsia="ru-RU"/>
              </w:rPr>
            </w:pPr>
            <w:r w:rsidRPr="00251AF8">
              <w:rPr>
                <w:lang w:val="en-US" w:eastAsia="ru-RU"/>
              </w:rPr>
              <w:t>370 Бк/</w:t>
            </w:r>
            <w:r w:rsidRPr="00251AF8">
              <w:rPr>
                <w:lang w:eastAsia="ru-RU"/>
              </w:rPr>
              <w:t>кг</w:t>
            </w:r>
          </w:p>
        </w:tc>
      </w:tr>
      <w:tr w:rsidR="00515D78" w:rsidRPr="00251AF8" w14:paraId="6F3D9557" w14:textId="77777777" w:rsidTr="006A0DFF">
        <w:trPr>
          <w:trHeight w:val="234"/>
          <w:jc w:val="center"/>
        </w:trPr>
        <w:tc>
          <w:tcPr>
            <w:tcW w:w="6825" w:type="dxa"/>
            <w:vAlign w:val="center"/>
          </w:tcPr>
          <w:p w14:paraId="14869E79" w14:textId="77777777" w:rsidR="00515D78" w:rsidRPr="00251AF8" w:rsidRDefault="00515D78" w:rsidP="006A0DFF">
            <w:pPr>
              <w:rPr>
                <w:lang w:eastAsia="ru-RU"/>
              </w:rPr>
            </w:pPr>
            <w:r w:rsidRPr="00251AF8">
              <w:rPr>
                <w:lang w:eastAsia="ru-RU"/>
              </w:rPr>
              <w:t>Расход материала на 1 м</w:t>
            </w:r>
            <w:r w:rsidRPr="00251AF8">
              <w:rPr>
                <w:vertAlign w:val="superscript"/>
                <w:lang w:eastAsia="ru-RU"/>
              </w:rPr>
              <w:t>2</w:t>
            </w:r>
            <w:r w:rsidRPr="00251AF8">
              <w:rPr>
                <w:lang w:eastAsia="ru-RU"/>
              </w:rPr>
              <w:t xml:space="preserve"> при толщине слоя 10 мм</w:t>
            </w:r>
          </w:p>
        </w:tc>
        <w:tc>
          <w:tcPr>
            <w:tcW w:w="2421" w:type="dxa"/>
            <w:vAlign w:val="center"/>
          </w:tcPr>
          <w:p w14:paraId="0B7A55E3" w14:textId="77777777" w:rsidR="00515D78" w:rsidRPr="00251AF8" w:rsidRDefault="00515D78" w:rsidP="006A0DFF">
            <w:pPr>
              <w:jc w:val="center"/>
              <w:rPr>
                <w:lang w:eastAsia="ru-RU"/>
              </w:rPr>
            </w:pPr>
            <w:r w:rsidRPr="00251AF8">
              <w:rPr>
                <w:lang w:eastAsia="ru-RU"/>
              </w:rPr>
              <w:t>16-18 кг</w:t>
            </w:r>
          </w:p>
        </w:tc>
      </w:tr>
    </w:tbl>
    <w:p w14:paraId="28972D6F" w14:textId="77777777" w:rsidR="00515D78" w:rsidRPr="00251AF8" w:rsidRDefault="00515D78" w:rsidP="00515D78">
      <w:pPr>
        <w:spacing w:after="240"/>
        <w:rPr>
          <w:lang w:eastAsia="ru-RU"/>
        </w:rPr>
      </w:pPr>
    </w:p>
    <w:p w14:paraId="4AB6B47F" w14:textId="77777777" w:rsidR="00515D78" w:rsidRPr="00251AF8" w:rsidRDefault="00515D78" w:rsidP="00515D78">
      <w:pPr>
        <w:jc w:val="center"/>
        <w:rPr>
          <w:b/>
          <w:lang w:eastAsia="ru-RU"/>
        </w:rPr>
      </w:pPr>
      <w:r w:rsidRPr="00251AF8">
        <w:rPr>
          <w:b/>
          <w:lang w:eastAsia="ru-RU"/>
        </w:rPr>
        <w:t>МЕРЫ ПРЕДОСТОРОЖНОСТИ</w:t>
      </w:r>
    </w:p>
    <w:p w14:paraId="5E373650" w14:textId="77777777" w:rsidR="00515D78" w:rsidRPr="00997EC8" w:rsidRDefault="00515D78" w:rsidP="00515D78">
      <w:pPr>
        <w:spacing w:after="240"/>
        <w:rPr>
          <w:highlight w:val="yellow"/>
          <w:lang w:eastAsia="ru-RU"/>
        </w:rPr>
      </w:pPr>
      <w:r w:rsidRPr="00997EC8">
        <w:rPr>
          <w:lang w:eastAsia="ru-RU"/>
        </w:rPr>
        <w:t xml:space="preserve">     </w:t>
      </w:r>
      <w:r w:rsidRPr="00997EC8">
        <w:rPr>
          <w:highlight w:val="yellow"/>
          <w:lang w:val="en-US" w:eastAsia="ru-RU"/>
        </w:rPr>
        <w:t>CONSOLIT</w:t>
      </w:r>
      <w:r w:rsidRPr="00997EC8">
        <w:rPr>
          <w:highlight w:val="yellow"/>
          <w:lang w:eastAsia="ru-RU"/>
        </w:rPr>
        <w:t xml:space="preserve"> </w:t>
      </w:r>
      <w:r w:rsidRPr="00997EC8">
        <w:rPr>
          <w:highlight w:val="yellow"/>
          <w:lang w:val="en-US" w:eastAsia="ru-RU"/>
        </w:rPr>
        <w:t>BARS</w:t>
      </w:r>
      <w:r w:rsidRPr="00997EC8">
        <w:rPr>
          <w:highlight w:val="yellow"/>
          <w:lang w:eastAsia="ru-RU"/>
        </w:rPr>
        <w:t xml:space="preserve"> 115 содержит цемент, который при взаимодействии с водой дает щелочную реакцию. Поэтому при работе со смесью необходимо защищать глаза и кожу. В случае контакта пораженные места необходимо промыть водой и обратиться за помощью к врачу.</w:t>
      </w:r>
    </w:p>
    <w:p w14:paraId="072B9486" w14:textId="77777777" w:rsidR="00515D78" w:rsidRPr="00997EC8" w:rsidRDefault="00515D78" w:rsidP="00515D78">
      <w:pPr>
        <w:rPr>
          <w:noProof/>
          <w:highlight w:val="yellow"/>
          <w:lang w:eastAsia="ru-RU"/>
        </w:rPr>
      </w:pPr>
      <w:r w:rsidRPr="00997EC8">
        <w:rPr>
          <w:noProof/>
          <w:highlight w:val="yellow"/>
          <w:lang w:eastAsia="ru-RU"/>
        </w:rPr>
        <w:t xml:space="preserve">     ПРИМЕЧАНИЕ: </w:t>
      </w:r>
    </w:p>
    <w:p w14:paraId="2DED9D04" w14:textId="77777777" w:rsidR="00515D78" w:rsidRPr="00997EC8" w:rsidRDefault="00515D78" w:rsidP="00515D78">
      <w:pPr>
        <w:rPr>
          <w:noProof/>
          <w:highlight w:val="yellow"/>
          <w:lang w:eastAsia="ru-RU"/>
        </w:rPr>
      </w:pPr>
      <w:r w:rsidRPr="00997EC8">
        <w:rPr>
          <w:noProof/>
          <w:highlight w:val="yellow"/>
          <w:lang w:eastAsia="ru-RU"/>
        </w:rPr>
        <w:lastRenderedPageBreak/>
        <w:t xml:space="preserve">     Производитель гарантирует качество продукта, но не несет ответственности за неправильное использование материала и нарушение условий хранения. По вопросам применения и качества материалов Вы можете получить исчерпывающую информацию в службе технической поддержки ООО «Консолит» по телефону</w:t>
      </w:r>
      <w:r w:rsidRPr="00997EC8">
        <w:rPr>
          <w:highlight w:val="yellow"/>
          <w:lang w:eastAsia="ru-RU"/>
        </w:rPr>
        <w:t>: +7 (495) 232-28-80</w:t>
      </w:r>
      <w:r w:rsidRPr="00997EC8">
        <w:rPr>
          <w:noProof/>
          <w:highlight w:val="yellow"/>
          <w:lang w:eastAsia="ru-RU"/>
        </w:rPr>
        <w:t>.</w:t>
      </w:r>
    </w:p>
    <w:p w14:paraId="0FAD6F1C" w14:textId="77777777" w:rsidR="00515D78" w:rsidRPr="00997EC8" w:rsidRDefault="00515D78" w:rsidP="00515D78">
      <w:pPr>
        <w:rPr>
          <w:noProof/>
          <w:highlight w:val="yellow"/>
          <w:lang w:eastAsia="ru-RU"/>
        </w:rPr>
      </w:pPr>
    </w:p>
    <w:p w14:paraId="0B8C31AF" w14:textId="77777777" w:rsidR="00515D78" w:rsidRPr="00997EC8" w:rsidRDefault="00515D78" w:rsidP="00515D78">
      <w:pPr>
        <w:rPr>
          <w:noProof/>
          <w:highlight w:val="yellow"/>
          <w:lang w:eastAsia="ru-RU"/>
        </w:rPr>
      </w:pPr>
      <w:r w:rsidRPr="00997EC8">
        <w:rPr>
          <w:noProof/>
          <w:highlight w:val="yellow"/>
          <w:lang w:eastAsia="ru-RU"/>
        </w:rPr>
        <w:t>ВЕС НЕТТО: 30 кг.</w:t>
      </w:r>
    </w:p>
    <w:p w14:paraId="1C5AB602" w14:textId="77777777" w:rsidR="00515D78" w:rsidRPr="00997EC8" w:rsidRDefault="00515D78" w:rsidP="00515D78">
      <w:pPr>
        <w:rPr>
          <w:noProof/>
          <w:highlight w:val="yellow"/>
          <w:lang w:eastAsia="ru-RU"/>
        </w:rPr>
      </w:pPr>
    </w:p>
    <w:p w14:paraId="5F051D60" w14:textId="77777777" w:rsidR="00515D78" w:rsidRPr="00997EC8" w:rsidRDefault="00515D78" w:rsidP="00515D78">
      <w:pPr>
        <w:jc w:val="center"/>
        <w:rPr>
          <w:noProof/>
          <w:highlight w:val="yellow"/>
          <w:lang w:eastAsia="ru-RU"/>
        </w:rPr>
      </w:pPr>
      <w:r w:rsidRPr="00997EC8">
        <w:rPr>
          <w:noProof/>
          <w:highlight w:val="yellow"/>
          <w:lang w:eastAsia="ru-RU"/>
        </w:rPr>
        <w:t>СРОК ХРАНЕНИЯ</w:t>
      </w:r>
    </w:p>
    <w:p w14:paraId="6244E3FC" w14:textId="77777777" w:rsidR="00515D78" w:rsidRPr="00997EC8" w:rsidRDefault="00515D78" w:rsidP="00515D78">
      <w:pPr>
        <w:rPr>
          <w:noProof/>
          <w:lang w:eastAsia="ru-RU"/>
        </w:rPr>
      </w:pPr>
      <w:r w:rsidRPr="00997EC8">
        <w:rPr>
          <w:noProof/>
          <w:highlight w:val="yellow"/>
          <w:lang w:eastAsia="ru-RU"/>
        </w:rPr>
        <w:t>В сухом  помещении  на поддоне в течение 12 месяцев с даты изготовления.</w:t>
      </w:r>
      <w:r w:rsidRPr="00997EC8">
        <w:rPr>
          <w:noProof/>
          <w:lang w:eastAsia="ru-RU"/>
        </w:rPr>
        <w:t xml:space="preserve"> </w:t>
      </w:r>
    </w:p>
    <w:p w14:paraId="07EB1AE9" w14:textId="77777777" w:rsidR="00515D78" w:rsidRPr="00251AF8" w:rsidRDefault="00515D78" w:rsidP="00515D78"/>
    <w:p w14:paraId="61740062" w14:textId="77777777" w:rsidR="00515D78" w:rsidRDefault="00515D78" w:rsidP="00515D78"/>
    <w:p w14:paraId="3A3FA218" w14:textId="77777777" w:rsidR="00515D78" w:rsidRDefault="00515D78" w:rsidP="00515D78">
      <w:r>
        <w:br w:type="page"/>
      </w:r>
    </w:p>
    <w:p w14:paraId="363A3B2D" w14:textId="77777777" w:rsidR="00515D78" w:rsidRPr="00251AF8" w:rsidRDefault="00515D78" w:rsidP="00515D78">
      <w:pPr>
        <w:jc w:val="center"/>
        <w:rPr>
          <w:b/>
          <w:sz w:val="56"/>
          <w:szCs w:val="56"/>
          <w:lang w:eastAsia="ru-RU"/>
        </w:rPr>
      </w:pPr>
      <w:r w:rsidRPr="00251AF8">
        <w:rPr>
          <w:b/>
          <w:sz w:val="56"/>
          <w:szCs w:val="56"/>
          <w:lang w:val="en-US" w:eastAsia="ru-RU"/>
        </w:rPr>
        <w:t>CONSOLIT</w:t>
      </w:r>
      <w:r w:rsidRPr="00251AF8">
        <w:rPr>
          <w:b/>
          <w:sz w:val="56"/>
          <w:szCs w:val="56"/>
          <w:lang w:eastAsia="ru-RU"/>
        </w:rPr>
        <w:t xml:space="preserve"> </w:t>
      </w:r>
      <w:r w:rsidRPr="00251AF8">
        <w:rPr>
          <w:b/>
          <w:sz w:val="56"/>
          <w:szCs w:val="56"/>
          <w:lang w:val="en-US" w:eastAsia="ru-RU"/>
        </w:rPr>
        <w:t>BARS</w:t>
      </w:r>
      <w:r w:rsidRPr="00251AF8">
        <w:rPr>
          <w:b/>
          <w:sz w:val="56"/>
          <w:szCs w:val="56"/>
          <w:lang w:eastAsia="ru-RU"/>
        </w:rPr>
        <w:t xml:space="preserve"> 117/117</w:t>
      </w:r>
      <w:r w:rsidRPr="00251AF8">
        <w:rPr>
          <w:b/>
          <w:sz w:val="56"/>
          <w:szCs w:val="56"/>
          <w:lang w:val="en-US" w:eastAsia="ru-RU"/>
        </w:rPr>
        <w:t>M</w:t>
      </w:r>
      <w:r w:rsidRPr="00251AF8">
        <w:rPr>
          <w:b/>
          <w:sz w:val="56"/>
          <w:szCs w:val="56"/>
          <w:lang w:eastAsia="ru-RU"/>
        </w:rPr>
        <w:t xml:space="preserve"> (зимний)</w:t>
      </w:r>
    </w:p>
    <w:p w14:paraId="72FCF99F" w14:textId="77777777" w:rsidR="00515D78" w:rsidRPr="00251AF8" w:rsidRDefault="00515D78" w:rsidP="00515D78">
      <w:pPr>
        <w:jc w:val="center"/>
        <w:rPr>
          <w:b/>
          <w:lang w:eastAsia="ru-RU"/>
        </w:rPr>
      </w:pPr>
      <w:r w:rsidRPr="00251AF8">
        <w:rPr>
          <w:b/>
          <w:sz w:val="32"/>
          <w:lang w:eastAsia="ru-RU"/>
        </w:rPr>
        <w:t>СУХАЯ РЕМОНТНАЯ СМЕСЬ</w:t>
      </w:r>
      <w:r w:rsidRPr="00251AF8">
        <w:rPr>
          <w:b/>
          <w:lang w:eastAsia="ru-RU"/>
        </w:rPr>
        <w:t xml:space="preserve"> </w:t>
      </w:r>
    </w:p>
    <w:p w14:paraId="6E014584" w14:textId="77777777" w:rsidR="00515D78" w:rsidRPr="00251AF8" w:rsidRDefault="00515D78" w:rsidP="00515D78">
      <w:pPr>
        <w:ind w:right="-2"/>
        <w:jc w:val="center"/>
        <w:rPr>
          <w:b/>
          <w:szCs w:val="24"/>
          <w:lang w:eastAsia="ru-RU"/>
        </w:rPr>
      </w:pPr>
      <w:r w:rsidRPr="00251AF8">
        <w:rPr>
          <w:b/>
          <w:szCs w:val="24"/>
          <w:lang w:eastAsia="ru-RU"/>
        </w:rPr>
        <w:t xml:space="preserve">безусадочная, быстротвердеющая, высокопрочная (В </w:t>
      </w:r>
      <w:r>
        <w:rPr>
          <w:b/>
          <w:szCs w:val="24"/>
          <w:lang w:eastAsia="ru-RU"/>
        </w:rPr>
        <w:t>50</w:t>
      </w:r>
      <w:r w:rsidRPr="00251AF8">
        <w:rPr>
          <w:b/>
          <w:szCs w:val="24"/>
          <w:lang w:eastAsia="ru-RU"/>
        </w:rPr>
        <w:t>), тиксотропная для конструкционного ремонта (</w:t>
      </w:r>
      <w:r w:rsidRPr="00251AF8">
        <w:rPr>
          <w:b/>
          <w:szCs w:val="24"/>
          <w:lang w:val="en-US" w:eastAsia="ru-RU"/>
        </w:rPr>
        <w:t>R</w:t>
      </w:r>
      <w:r w:rsidRPr="00251AF8">
        <w:rPr>
          <w:b/>
          <w:szCs w:val="24"/>
          <w:lang w:eastAsia="ru-RU"/>
        </w:rPr>
        <w:t xml:space="preserve"> 4) бетонных и железобетонных покрытий и конструкций</w:t>
      </w:r>
    </w:p>
    <w:p w14:paraId="41D4C36D" w14:textId="77777777" w:rsidR="00515D78" w:rsidRPr="00251AF8" w:rsidRDefault="00515D78" w:rsidP="00515D78">
      <w:pPr>
        <w:ind w:right="-2"/>
        <w:rPr>
          <w:lang w:eastAsia="ru-RU"/>
        </w:rPr>
      </w:pPr>
    </w:p>
    <w:p w14:paraId="1A5A0AC9" w14:textId="77777777" w:rsidR="00515D78" w:rsidRPr="00251AF8" w:rsidRDefault="00515D78" w:rsidP="00515D78">
      <w:pPr>
        <w:jc w:val="right"/>
        <w:rPr>
          <w:b/>
          <w:sz w:val="20"/>
          <w:lang w:eastAsia="ru-RU"/>
        </w:rPr>
      </w:pPr>
      <w:r w:rsidRPr="00251AF8">
        <w:rPr>
          <w:b/>
          <w:sz w:val="20"/>
          <w:lang w:eastAsia="ru-RU"/>
        </w:rPr>
        <w:t>ГОСТ 31357-2007</w:t>
      </w:r>
    </w:p>
    <w:p w14:paraId="0B5C80DD" w14:textId="77777777" w:rsidR="00515D78" w:rsidRPr="00251AF8" w:rsidRDefault="00515D78" w:rsidP="00515D78">
      <w:pPr>
        <w:jc w:val="right"/>
        <w:rPr>
          <w:b/>
          <w:color w:val="FF0000"/>
          <w:sz w:val="20"/>
          <w:lang w:eastAsia="ru-RU"/>
        </w:rPr>
      </w:pPr>
      <w:r w:rsidRPr="00251AF8">
        <w:rPr>
          <w:b/>
          <w:sz w:val="20"/>
          <w:lang w:eastAsia="ru-RU"/>
        </w:rPr>
        <w:t>СТО 54793637-003-2018</w:t>
      </w:r>
    </w:p>
    <w:p w14:paraId="76C84877" w14:textId="77777777" w:rsidR="00515D78" w:rsidRPr="00515D78" w:rsidRDefault="00515D78" w:rsidP="00515D78">
      <w:pPr>
        <w:jc w:val="right"/>
        <w:rPr>
          <w:b/>
          <w:color w:val="000000"/>
          <w:sz w:val="20"/>
          <w:lang w:eastAsia="ru-RU"/>
        </w:rPr>
      </w:pPr>
      <w:r w:rsidRPr="00515D78">
        <w:rPr>
          <w:b/>
          <w:color w:val="000000"/>
          <w:sz w:val="20"/>
          <w:lang w:eastAsia="ru-RU"/>
        </w:rPr>
        <w:t>Свидетельство о государственной регистрации № RU.77.01.34.008.Е.001197.02.13 от 08.02.2013</w:t>
      </w:r>
    </w:p>
    <w:p w14:paraId="7C91078B" w14:textId="77777777" w:rsidR="00515D78" w:rsidRPr="00251AF8" w:rsidRDefault="00515D78" w:rsidP="00515D78">
      <w:pPr>
        <w:ind w:right="-1"/>
        <w:rPr>
          <w:sz w:val="20"/>
          <w:lang w:eastAsia="ru-RU"/>
        </w:rPr>
      </w:pPr>
    </w:p>
    <w:p w14:paraId="62DB6BAF" w14:textId="77777777" w:rsidR="00515D78" w:rsidRPr="00251AF8" w:rsidRDefault="00515D78" w:rsidP="00515D78">
      <w:pPr>
        <w:ind w:right="-2"/>
        <w:rPr>
          <w:lang w:eastAsia="ru-RU"/>
        </w:rPr>
      </w:pPr>
      <w:r w:rsidRPr="00251AF8">
        <w:rPr>
          <w:szCs w:val="24"/>
          <w:lang w:eastAsia="ru-RU"/>
        </w:rPr>
        <w:t xml:space="preserve">     </w:t>
      </w:r>
      <w:r w:rsidRPr="00251AF8">
        <w:rPr>
          <w:b/>
          <w:lang w:val="en-US" w:eastAsia="ru-RU"/>
        </w:rPr>
        <w:t>CONSOLIT</w:t>
      </w:r>
      <w:r w:rsidRPr="00251AF8">
        <w:rPr>
          <w:b/>
          <w:lang w:eastAsia="ru-RU"/>
        </w:rPr>
        <w:t xml:space="preserve"> </w:t>
      </w:r>
      <w:r w:rsidRPr="00251AF8">
        <w:rPr>
          <w:b/>
          <w:lang w:val="en-US" w:eastAsia="ru-RU"/>
        </w:rPr>
        <w:t>BARS</w:t>
      </w:r>
      <w:r w:rsidRPr="00251AF8">
        <w:rPr>
          <w:b/>
          <w:lang w:eastAsia="ru-RU"/>
        </w:rPr>
        <w:t xml:space="preserve"> 117</w:t>
      </w:r>
      <w:r w:rsidRPr="00251AF8">
        <w:rPr>
          <w:lang w:eastAsia="ru-RU"/>
        </w:rPr>
        <w:t xml:space="preserve"> представляет собой многокомпонентную сухую ремонтную смесь, состоящую из специального безусадочного цемента, фракционированных заполнителей, армирующих волокон и комплекса добавок. </w:t>
      </w:r>
    </w:p>
    <w:p w14:paraId="16BF1316" w14:textId="77777777" w:rsidR="00515D78" w:rsidRPr="00251AF8" w:rsidRDefault="00515D78" w:rsidP="00515D78">
      <w:pPr>
        <w:spacing w:after="240"/>
        <w:ind w:right="-2"/>
        <w:rPr>
          <w:lang w:eastAsia="ru-RU"/>
        </w:rPr>
      </w:pPr>
      <w:r w:rsidRPr="00251AF8">
        <w:rPr>
          <w:lang w:eastAsia="ru-RU"/>
        </w:rPr>
        <w:t xml:space="preserve">     Такой состав при затворении водой позволяет приготовить безусадочную, пластичную, не расслаивающуюся растворную смесь с высокой водоудерживающей способностью и отличной удобоукладываемостью при низком содержании воды. Материал обеспечивает прочное сцепление со старым бетоном и быстрое нарастание прочности, обладает высокой водонепроницаемостью и морозостойкостью, удобен в работе и экологически безопасен. Ремонтный состав сертифицирован для контакта с питьевой водой.</w:t>
      </w:r>
    </w:p>
    <w:p w14:paraId="3B4BE5CB" w14:textId="77777777" w:rsidR="00515D78" w:rsidRPr="00251AF8" w:rsidRDefault="00515D78" w:rsidP="00515D78">
      <w:pPr>
        <w:jc w:val="center"/>
        <w:rPr>
          <w:b/>
          <w:lang w:eastAsia="ru-RU"/>
        </w:rPr>
      </w:pPr>
      <w:r w:rsidRPr="00251AF8">
        <w:rPr>
          <w:b/>
          <w:lang w:eastAsia="ru-RU"/>
        </w:rPr>
        <w:t>ПРИМЕНЕНИЕ</w:t>
      </w:r>
    </w:p>
    <w:p w14:paraId="69BB7C6D" w14:textId="77777777" w:rsidR="00515D78" w:rsidRPr="00251AF8" w:rsidRDefault="00515D78" w:rsidP="00515D78">
      <w:pPr>
        <w:rPr>
          <w:lang w:eastAsia="ru-RU"/>
        </w:rPr>
      </w:pPr>
      <w:r w:rsidRPr="00251AF8">
        <w:rPr>
          <w:lang w:eastAsia="ru-RU"/>
        </w:rPr>
        <w:t xml:space="preserve">     Сухую ремонтную смесь </w:t>
      </w:r>
      <w:r w:rsidRPr="00251AF8">
        <w:rPr>
          <w:b/>
          <w:lang w:val="en-US" w:eastAsia="ru-RU"/>
        </w:rPr>
        <w:t>CONSOLIT</w:t>
      </w:r>
      <w:r w:rsidRPr="00251AF8">
        <w:rPr>
          <w:b/>
          <w:lang w:eastAsia="ru-RU"/>
        </w:rPr>
        <w:t xml:space="preserve"> </w:t>
      </w:r>
      <w:r w:rsidRPr="00251AF8">
        <w:rPr>
          <w:b/>
          <w:lang w:val="en-US" w:eastAsia="ru-RU"/>
        </w:rPr>
        <w:t>BARS</w:t>
      </w:r>
      <w:r w:rsidRPr="00251AF8">
        <w:rPr>
          <w:b/>
          <w:lang w:eastAsia="ru-RU"/>
        </w:rPr>
        <w:t xml:space="preserve"> 117 </w:t>
      </w:r>
      <w:r w:rsidRPr="00251AF8">
        <w:rPr>
          <w:lang w:eastAsia="ru-RU"/>
        </w:rPr>
        <w:t xml:space="preserve">рекомендуется применять в промышленном и гражданском строительстве для конструкционного ремонта (класс </w:t>
      </w:r>
      <w:r w:rsidRPr="00251AF8">
        <w:rPr>
          <w:lang w:val="en-US" w:eastAsia="ru-RU"/>
        </w:rPr>
        <w:t>R</w:t>
      </w:r>
      <w:r w:rsidRPr="00251AF8">
        <w:rPr>
          <w:lang w:eastAsia="ru-RU"/>
        </w:rPr>
        <w:t>4) бетонных и железобетонных покрытий и конструкций, при глубине разрушений от 15 мм до 40 мм для вертикальных, наклонных и потолочных поверхностей.</w:t>
      </w:r>
    </w:p>
    <w:p w14:paraId="58A16013" w14:textId="77777777" w:rsidR="00515D78" w:rsidRPr="00251AF8" w:rsidRDefault="00515D78" w:rsidP="00515D78">
      <w:pPr>
        <w:tabs>
          <w:tab w:val="left" w:pos="851"/>
        </w:tabs>
        <w:ind w:left="851" w:hanging="851"/>
        <w:rPr>
          <w:lang w:eastAsia="ru-RU"/>
        </w:rPr>
      </w:pPr>
      <w:r w:rsidRPr="00251AF8">
        <w:rPr>
          <w:lang w:eastAsia="ru-RU"/>
        </w:rPr>
        <w:t xml:space="preserve">     Основные случаи возможного применения сухой ремонтной смеси </w:t>
      </w:r>
      <w:r w:rsidRPr="00251AF8">
        <w:rPr>
          <w:b/>
          <w:lang w:val="en-US" w:eastAsia="ru-RU"/>
        </w:rPr>
        <w:t>CONSOLIT</w:t>
      </w:r>
      <w:r w:rsidRPr="00251AF8">
        <w:rPr>
          <w:b/>
          <w:lang w:eastAsia="ru-RU"/>
        </w:rPr>
        <w:t xml:space="preserve"> </w:t>
      </w:r>
      <w:r w:rsidRPr="00251AF8">
        <w:rPr>
          <w:b/>
          <w:lang w:val="en-US" w:eastAsia="ru-RU"/>
        </w:rPr>
        <w:t>BARS</w:t>
      </w:r>
      <w:r w:rsidRPr="00251AF8">
        <w:rPr>
          <w:b/>
          <w:lang w:eastAsia="ru-RU"/>
        </w:rPr>
        <w:t xml:space="preserve"> 117:</w:t>
      </w:r>
    </w:p>
    <w:p w14:paraId="41EFAA1F" w14:textId="77777777" w:rsidR="00515D78" w:rsidRPr="00251AF8" w:rsidRDefault="00515D78" w:rsidP="00515D78">
      <w:pPr>
        <w:numPr>
          <w:ilvl w:val="0"/>
          <w:numId w:val="4"/>
        </w:numPr>
        <w:tabs>
          <w:tab w:val="clear" w:pos="927"/>
          <w:tab w:val="num" w:pos="360"/>
          <w:tab w:val="left" w:pos="851"/>
        </w:tabs>
        <w:suppressAutoHyphens w:val="0"/>
        <w:ind w:left="851" w:hanging="284"/>
        <w:rPr>
          <w:lang w:eastAsia="ru-RU"/>
        </w:rPr>
      </w:pPr>
      <w:r w:rsidRPr="00251AF8">
        <w:rPr>
          <w:lang w:eastAsia="ru-RU"/>
        </w:rPr>
        <w:t>ремонт пролетных строений и покрытий мостов, бетонных покрытий парковочных зон во всех климатических зонах с большими механическими нагрузками;</w:t>
      </w:r>
    </w:p>
    <w:p w14:paraId="225E2C59" w14:textId="77777777" w:rsidR="00515D78" w:rsidRPr="00251AF8" w:rsidRDefault="00515D78" w:rsidP="00515D78">
      <w:pPr>
        <w:numPr>
          <w:ilvl w:val="0"/>
          <w:numId w:val="4"/>
        </w:numPr>
        <w:tabs>
          <w:tab w:val="clear" w:pos="927"/>
          <w:tab w:val="num" w:pos="360"/>
          <w:tab w:val="left" w:pos="851"/>
        </w:tabs>
        <w:suppressAutoHyphens w:val="0"/>
        <w:ind w:left="851" w:hanging="284"/>
        <w:rPr>
          <w:lang w:eastAsia="ru-RU"/>
        </w:rPr>
      </w:pPr>
      <w:r w:rsidRPr="00251AF8">
        <w:rPr>
          <w:lang w:eastAsia="ru-RU"/>
        </w:rPr>
        <w:t xml:space="preserve">ремонт промышленных полов, стен, фундаментов оборудования в помещениях и на открытых площадках, подвергающихся большим механическим нагрузкам, воздействию агрессивных сред, содержащих сульфаты, сульфиды, хлориды, противогололедные реагенты, минеральные масла, смазки и т.д.; </w:t>
      </w:r>
    </w:p>
    <w:p w14:paraId="11D817F2" w14:textId="77777777" w:rsidR="00515D78" w:rsidRPr="00251AF8" w:rsidRDefault="00515D78" w:rsidP="00515D78">
      <w:pPr>
        <w:numPr>
          <w:ilvl w:val="0"/>
          <w:numId w:val="4"/>
        </w:numPr>
        <w:tabs>
          <w:tab w:val="clear" w:pos="927"/>
          <w:tab w:val="num" w:pos="360"/>
          <w:tab w:val="left" w:pos="851"/>
        </w:tabs>
        <w:suppressAutoHyphens w:val="0"/>
        <w:ind w:left="851" w:hanging="284"/>
        <w:rPr>
          <w:lang w:eastAsia="ru-RU"/>
        </w:rPr>
      </w:pPr>
      <w:r w:rsidRPr="00251AF8">
        <w:rPr>
          <w:lang w:eastAsia="ru-RU"/>
        </w:rPr>
        <w:t xml:space="preserve">ремонт бетонных и железобетонных конструкций, работающих в условиях морской и пресной воды; </w:t>
      </w:r>
    </w:p>
    <w:p w14:paraId="2A1B4893" w14:textId="77777777" w:rsidR="00515D78" w:rsidRPr="00251AF8" w:rsidRDefault="00515D78" w:rsidP="00515D78">
      <w:pPr>
        <w:numPr>
          <w:ilvl w:val="0"/>
          <w:numId w:val="4"/>
        </w:numPr>
        <w:tabs>
          <w:tab w:val="clear" w:pos="927"/>
          <w:tab w:val="num" w:pos="360"/>
          <w:tab w:val="left" w:pos="851"/>
        </w:tabs>
        <w:suppressAutoHyphens w:val="0"/>
        <w:ind w:left="851" w:hanging="284"/>
        <w:rPr>
          <w:lang w:eastAsia="ru-RU"/>
        </w:rPr>
      </w:pPr>
      <w:r w:rsidRPr="00251AF8">
        <w:rPr>
          <w:lang w:eastAsia="ru-RU"/>
        </w:rPr>
        <w:t xml:space="preserve">ремонт железобетонных опор, подверженных высоким статическим и динамическим нагрузкам; </w:t>
      </w:r>
    </w:p>
    <w:p w14:paraId="73BC08F0" w14:textId="77777777" w:rsidR="00515D78" w:rsidRPr="00251AF8" w:rsidRDefault="00515D78" w:rsidP="00515D78">
      <w:pPr>
        <w:numPr>
          <w:ilvl w:val="0"/>
          <w:numId w:val="4"/>
        </w:numPr>
        <w:tabs>
          <w:tab w:val="clear" w:pos="927"/>
          <w:tab w:val="num" w:pos="360"/>
          <w:tab w:val="left" w:pos="851"/>
        </w:tabs>
        <w:suppressAutoHyphens w:val="0"/>
        <w:ind w:left="851" w:hanging="284"/>
        <w:rPr>
          <w:lang w:eastAsia="ru-RU"/>
        </w:rPr>
      </w:pPr>
      <w:r w:rsidRPr="00251AF8">
        <w:rPr>
          <w:lang w:eastAsia="ru-RU"/>
        </w:rPr>
        <w:t>при омоноличивании, жестком соединении сборных бетонных конструкций;</w:t>
      </w:r>
    </w:p>
    <w:p w14:paraId="0FAFE1B7" w14:textId="77777777" w:rsidR="00515D78" w:rsidRPr="00251AF8" w:rsidRDefault="00515D78" w:rsidP="00515D78">
      <w:pPr>
        <w:numPr>
          <w:ilvl w:val="0"/>
          <w:numId w:val="4"/>
        </w:numPr>
        <w:tabs>
          <w:tab w:val="clear" w:pos="927"/>
          <w:tab w:val="num" w:pos="360"/>
          <w:tab w:val="left" w:pos="851"/>
        </w:tabs>
        <w:suppressAutoHyphens w:val="0"/>
        <w:ind w:left="851" w:hanging="284"/>
        <w:rPr>
          <w:lang w:eastAsia="ru-RU"/>
        </w:rPr>
      </w:pPr>
      <w:r w:rsidRPr="00251AF8">
        <w:rPr>
          <w:lang w:eastAsia="ru-RU"/>
        </w:rPr>
        <w:t>при укреплении треснувших скальных пород, установке анкерных креплений;</w:t>
      </w:r>
    </w:p>
    <w:p w14:paraId="6972ED23" w14:textId="77777777" w:rsidR="00515D78" w:rsidRPr="00251AF8" w:rsidRDefault="00515D78" w:rsidP="00515D78">
      <w:pPr>
        <w:numPr>
          <w:ilvl w:val="0"/>
          <w:numId w:val="4"/>
        </w:numPr>
        <w:tabs>
          <w:tab w:val="clear" w:pos="927"/>
          <w:tab w:val="num" w:pos="360"/>
          <w:tab w:val="left" w:pos="851"/>
        </w:tabs>
        <w:suppressAutoHyphens w:val="0"/>
        <w:ind w:left="851" w:hanging="284"/>
        <w:rPr>
          <w:lang w:eastAsia="ru-RU"/>
        </w:rPr>
      </w:pPr>
      <w:r w:rsidRPr="00251AF8">
        <w:rPr>
          <w:lang w:eastAsia="ru-RU"/>
        </w:rPr>
        <w:t>при усилении оснований и фундаментов.</w:t>
      </w:r>
    </w:p>
    <w:p w14:paraId="790058BD" w14:textId="77777777" w:rsidR="00515D78" w:rsidRPr="00251AF8" w:rsidRDefault="00515D78" w:rsidP="00515D78">
      <w:pPr>
        <w:spacing w:after="240"/>
        <w:rPr>
          <w:lang w:eastAsia="ru-RU"/>
        </w:rPr>
      </w:pPr>
      <w:r w:rsidRPr="00251AF8">
        <w:rPr>
          <w:lang w:eastAsia="ru-RU"/>
        </w:rPr>
        <w:t xml:space="preserve">     В других случаях и при возникновении вопросов, связанных с применением данного продукта, за консультациями обращайтесь к специалистам ООО «Консолит».</w:t>
      </w:r>
    </w:p>
    <w:p w14:paraId="1D59429F" w14:textId="77777777" w:rsidR="00515D78" w:rsidRPr="00251AF8" w:rsidRDefault="00515D78" w:rsidP="00515D78">
      <w:pPr>
        <w:jc w:val="center"/>
        <w:rPr>
          <w:b/>
          <w:noProof/>
          <w:lang w:eastAsia="ru-RU"/>
        </w:rPr>
      </w:pPr>
      <w:r w:rsidRPr="00251AF8">
        <w:rPr>
          <w:b/>
          <w:lang w:eastAsia="ru-RU"/>
        </w:rPr>
        <w:t>ПОДГОТОВКА ОСНОВАНИЯ</w:t>
      </w:r>
    </w:p>
    <w:p w14:paraId="045DA043" w14:textId="77777777" w:rsidR="00515D78" w:rsidRPr="00251AF8" w:rsidRDefault="00515D78" w:rsidP="00515D78">
      <w:pPr>
        <w:rPr>
          <w:lang w:eastAsia="ru-RU"/>
        </w:rPr>
      </w:pPr>
      <w:r w:rsidRPr="00251AF8">
        <w:rPr>
          <w:lang w:eastAsia="ru-RU"/>
        </w:rPr>
        <w:t xml:space="preserve">     Основание, на которое наносится ремонтная растворная смесь, должно быть прочным и соответствовать требованиям СП 71.13330.2017. С основания необходимо удалить бетонную крошку, отслаивающиеся частицы, пыль, остатки краски, битума и масляные пятна. Непрочные и ослабленные участки и цементное молоко необходимо удалить механическим способом. Трещины в основании необходимо расшить и обеспылить.  Глубина ремонтируемых участков должна быть такой, чтобы толщина </w:t>
      </w:r>
      <w:r w:rsidRPr="00251AF8">
        <w:rPr>
          <w:lang w:eastAsia="ru-RU"/>
        </w:rPr>
        <w:lastRenderedPageBreak/>
        <w:t>слоя растворной смеси составляла 15 - 40 мм. Во всех случаях контуры ремонтируемых участков не должны иметь острых углов. Обрезка бетона по контуру должна производиться алмазным инструментом по плоскости перпендикулярной бетонной поверхности на глубину не менее 15 мм или глубины разрушенной поверхности с последующим удалением ослабленного бетона.</w:t>
      </w:r>
    </w:p>
    <w:p w14:paraId="16D9DD4B" w14:textId="77777777" w:rsidR="00515D78" w:rsidRPr="00251AF8" w:rsidRDefault="00515D78" w:rsidP="00515D78">
      <w:pPr>
        <w:shd w:val="clear" w:color="auto" w:fill="FFFFFF"/>
        <w:rPr>
          <w:shd w:val="clear" w:color="auto" w:fill="FFFFFF"/>
          <w:lang w:eastAsia="ru-RU"/>
        </w:rPr>
      </w:pPr>
      <w:r w:rsidRPr="00251AF8">
        <w:rPr>
          <w:lang w:eastAsia="ru-RU"/>
        </w:rPr>
        <w:t xml:space="preserve">     Если на поверхности конструкции присутствует оголенная арматура, или она оголилась вследствие удаления разрушенного бетона, ее следует зачистить с помощью металлической щетки. Для защиты от коррозии арматуру необходимо обработать высокоадгезионной, антикоррозионной грунтовкой-праймером </w:t>
      </w:r>
      <w:r w:rsidRPr="00251AF8">
        <w:rPr>
          <w:b/>
          <w:lang w:eastAsia="ru-RU"/>
        </w:rPr>
        <w:t xml:space="preserve">CONSOLIT </w:t>
      </w:r>
      <w:r w:rsidRPr="00251AF8">
        <w:rPr>
          <w:b/>
          <w:lang w:val="en-US" w:eastAsia="ru-RU"/>
        </w:rPr>
        <w:t>BARS</w:t>
      </w:r>
      <w:r w:rsidRPr="00251AF8">
        <w:rPr>
          <w:b/>
          <w:lang w:eastAsia="ru-RU"/>
        </w:rPr>
        <w:t xml:space="preserve"> 105. </w:t>
      </w:r>
      <w:r w:rsidRPr="00251AF8">
        <w:rPr>
          <w:lang w:eastAsia="ru-RU"/>
        </w:rPr>
        <w:t xml:space="preserve">Если старая арматура не пригодна для дальнейшего использования, то её следует заменить.  При укладке смеси </w:t>
      </w:r>
      <w:r w:rsidRPr="00251AF8">
        <w:rPr>
          <w:b/>
          <w:lang w:val="en-US" w:eastAsia="ru-RU"/>
        </w:rPr>
        <w:t>CONSOLIT</w:t>
      </w:r>
      <w:r w:rsidRPr="00251AF8">
        <w:rPr>
          <w:b/>
          <w:lang w:eastAsia="ru-RU"/>
        </w:rPr>
        <w:t xml:space="preserve"> </w:t>
      </w:r>
      <w:r w:rsidRPr="00251AF8">
        <w:rPr>
          <w:b/>
          <w:lang w:val="en-US" w:eastAsia="ru-RU"/>
        </w:rPr>
        <w:t>BARS</w:t>
      </w:r>
      <w:r w:rsidRPr="00251AF8">
        <w:rPr>
          <w:b/>
          <w:lang w:eastAsia="ru-RU"/>
        </w:rPr>
        <w:t xml:space="preserve"> 117</w:t>
      </w:r>
      <w:r w:rsidRPr="00251AF8">
        <w:rPr>
          <w:lang w:eastAsia="ru-RU"/>
        </w:rPr>
        <w:t xml:space="preserve"> на площадях более 0,25 м</w:t>
      </w:r>
      <w:r w:rsidRPr="00251AF8">
        <w:rPr>
          <w:vertAlign w:val="superscript"/>
          <w:lang w:eastAsia="ru-RU"/>
        </w:rPr>
        <w:t>2</w:t>
      </w:r>
      <w:r w:rsidRPr="00251AF8">
        <w:rPr>
          <w:lang w:eastAsia="ru-RU"/>
        </w:rPr>
        <w:t xml:space="preserve">, необходимо использовать арматурную сетку. Минимальный диаметр арматуры принимается равным 6 мм или более, в зависимости от глубины ремонтируемого участка. Размер ячейки арматурной сетки должен быть в пределах 50…200 мм. Зазор между арматурной сеткой и дном ремонтируемого участка должен составлять не менее 10 мм, а слой растворной смеси над ней должен быть не менее 20 мм. Если на ремонтируемой поверхности имеются активные протечки (подпор) воды, то в этом случае, перед нанесением растворной смеси </w:t>
      </w:r>
      <w:r w:rsidRPr="00251AF8">
        <w:rPr>
          <w:b/>
          <w:lang w:val="en-US" w:eastAsia="ru-RU"/>
        </w:rPr>
        <w:t>CONSOLIT</w:t>
      </w:r>
      <w:r w:rsidRPr="00251AF8">
        <w:rPr>
          <w:b/>
          <w:lang w:eastAsia="ru-RU"/>
        </w:rPr>
        <w:t xml:space="preserve"> </w:t>
      </w:r>
      <w:r w:rsidRPr="00251AF8">
        <w:rPr>
          <w:b/>
          <w:lang w:val="en-US" w:eastAsia="ru-RU"/>
        </w:rPr>
        <w:t>BARS</w:t>
      </w:r>
      <w:r w:rsidRPr="00251AF8">
        <w:rPr>
          <w:b/>
          <w:lang w:eastAsia="ru-RU"/>
        </w:rPr>
        <w:t xml:space="preserve"> 117</w:t>
      </w:r>
      <w:r w:rsidRPr="00251AF8">
        <w:rPr>
          <w:lang w:eastAsia="ru-RU"/>
        </w:rPr>
        <w:t xml:space="preserve"> необходимо такие протечки ликвидировать при помощи сверхбыстротвердеющего, расширяющегося ремонтного состава </w:t>
      </w:r>
      <w:r w:rsidRPr="00251AF8">
        <w:rPr>
          <w:b/>
          <w:lang w:eastAsia="ru-RU"/>
        </w:rPr>
        <w:t xml:space="preserve">CONSOLIT </w:t>
      </w:r>
      <w:r w:rsidRPr="00251AF8">
        <w:rPr>
          <w:b/>
          <w:lang w:val="en-US" w:eastAsia="ru-RU"/>
        </w:rPr>
        <w:t>BARS</w:t>
      </w:r>
      <w:r w:rsidRPr="00251AF8">
        <w:rPr>
          <w:b/>
          <w:lang w:eastAsia="ru-RU"/>
        </w:rPr>
        <w:t xml:space="preserve"> 100</w:t>
      </w:r>
      <w:r w:rsidRPr="00251AF8">
        <w:rPr>
          <w:lang w:eastAsia="ru-RU"/>
        </w:rPr>
        <w:t xml:space="preserve">.  </w:t>
      </w:r>
      <w:r w:rsidRPr="00251AF8">
        <w:rPr>
          <w:shd w:val="clear" w:color="auto" w:fill="FFFFFF"/>
          <w:lang w:eastAsia="ru-RU"/>
        </w:rPr>
        <w:t xml:space="preserve">Перед нанесением растворной смеси ремонтируемую поверхность необходимо увлажнить чистой водой до полного насыщения. Для предотвращения вытягивания влаги старым бетоном из наносимого ремонтного состава, пылящие, сильно впитывающие влагу поверхности, поверхности после монтажа арматуры обработать </w:t>
      </w:r>
      <w:r w:rsidRPr="00251AF8">
        <w:rPr>
          <w:color w:val="000000"/>
          <w:shd w:val="clear" w:color="auto" w:fill="FFFFFF"/>
          <w:lang w:eastAsia="ru-RU"/>
        </w:rPr>
        <w:t>с</w:t>
      </w:r>
      <w:r w:rsidRPr="00251AF8">
        <w:rPr>
          <w:shd w:val="clear" w:color="auto" w:fill="FFFFFF"/>
          <w:lang w:eastAsia="ru-RU"/>
        </w:rPr>
        <w:t xml:space="preserve">пециализированной грунтовкой-праймером глубокого проникновения </w:t>
      </w:r>
      <w:r w:rsidRPr="00251AF8">
        <w:rPr>
          <w:b/>
          <w:shd w:val="clear" w:color="auto" w:fill="FFFFFF"/>
          <w:lang w:eastAsia="ru-RU"/>
        </w:rPr>
        <w:t>CONSOLIT BARS 150</w:t>
      </w:r>
      <w:r w:rsidRPr="00251AF8">
        <w:rPr>
          <w:shd w:val="clear" w:color="auto" w:fill="FFFFFF"/>
          <w:lang w:eastAsia="ru-RU"/>
        </w:rPr>
        <w:t xml:space="preserve"> (два слоя). Грунтовка-праймер </w:t>
      </w:r>
      <w:r w:rsidRPr="00251AF8">
        <w:rPr>
          <w:b/>
          <w:shd w:val="clear" w:color="auto" w:fill="FFFFFF"/>
          <w:lang w:eastAsia="ru-RU"/>
        </w:rPr>
        <w:t xml:space="preserve">CONSOLIT BARS 150 </w:t>
      </w:r>
      <w:r w:rsidRPr="00251AF8">
        <w:rPr>
          <w:shd w:val="clear" w:color="auto" w:fill="FFFFFF"/>
          <w:lang w:eastAsia="ru-RU"/>
        </w:rPr>
        <w:t>наносится на влажную, но не мокрую поверхность.</w:t>
      </w:r>
    </w:p>
    <w:p w14:paraId="3F0B4D81" w14:textId="77777777" w:rsidR="00515D78" w:rsidRPr="00251AF8" w:rsidRDefault="00515D78" w:rsidP="00515D78">
      <w:pPr>
        <w:shd w:val="clear" w:color="auto" w:fill="FFFFFF"/>
        <w:rPr>
          <w:lang w:eastAsia="ru-RU"/>
        </w:rPr>
      </w:pPr>
    </w:p>
    <w:p w14:paraId="2FA91DBD" w14:textId="77777777" w:rsidR="00515D78" w:rsidRPr="00251AF8" w:rsidRDefault="00515D78" w:rsidP="00515D78">
      <w:pPr>
        <w:jc w:val="center"/>
        <w:rPr>
          <w:b/>
          <w:lang w:eastAsia="ru-RU"/>
        </w:rPr>
      </w:pPr>
      <w:r w:rsidRPr="00251AF8">
        <w:rPr>
          <w:b/>
          <w:lang w:eastAsia="ru-RU"/>
        </w:rPr>
        <w:t>ПРИГОТОВЛЕНИЕ РАСТВОРНОЙ СМЕСИ</w:t>
      </w:r>
    </w:p>
    <w:p w14:paraId="05E6A744" w14:textId="77777777" w:rsidR="00515D78" w:rsidRPr="00251AF8" w:rsidRDefault="00515D78" w:rsidP="00515D78">
      <w:pPr>
        <w:rPr>
          <w:lang w:eastAsia="ru-RU"/>
        </w:rPr>
      </w:pPr>
      <w:r w:rsidRPr="00251AF8">
        <w:rPr>
          <w:lang w:eastAsia="ru-RU"/>
        </w:rPr>
        <w:t xml:space="preserve">     Для приготовления растворной смеси в емкость бетономешалки залить необходимое количество чистой воды из расчета 3,6 – 4,2 литра воды на мешок (30 кг) смеси </w:t>
      </w:r>
      <w:r w:rsidRPr="00251AF8">
        <w:rPr>
          <w:b/>
          <w:lang w:val="en-US" w:eastAsia="ru-RU"/>
        </w:rPr>
        <w:t>CONSOLIT</w:t>
      </w:r>
      <w:r w:rsidRPr="00251AF8">
        <w:rPr>
          <w:b/>
          <w:lang w:eastAsia="ru-RU"/>
        </w:rPr>
        <w:t xml:space="preserve"> </w:t>
      </w:r>
      <w:r w:rsidRPr="00251AF8">
        <w:rPr>
          <w:b/>
          <w:lang w:val="en-US" w:eastAsia="ru-RU"/>
        </w:rPr>
        <w:t>BARS</w:t>
      </w:r>
      <w:r w:rsidRPr="00251AF8">
        <w:rPr>
          <w:b/>
          <w:lang w:eastAsia="ru-RU"/>
        </w:rPr>
        <w:t xml:space="preserve"> 117</w:t>
      </w:r>
      <w:r w:rsidRPr="00251AF8">
        <w:rPr>
          <w:lang w:eastAsia="ru-RU"/>
        </w:rPr>
        <w:t>. Точное количество воды затворения указывается в паспорте на данную партию. Включить мешалку, затем быстро и непрерывно засыпать в воду смесь (целое количество мешков) и продолжать перемешивание до получения однородной массы. После 2-3 минутного перемешивания растворной смеси выдержать технологическую паузу в течение 2-3 минут для созревания растворной смеси и вновь тщательно перемешать 2-3 минуты. Приготовленная порция растворной смеси должна быть израсходована в течение 30-40 минут. Готовую растворную смесь можно использовать при температуре от +5</w:t>
      </w:r>
      <w:r w:rsidRPr="00251AF8">
        <w:rPr>
          <w:lang w:eastAsia="ru-RU"/>
        </w:rPr>
        <w:sym w:font="Symbol" w:char="F0B0"/>
      </w:r>
      <w:r w:rsidRPr="00251AF8">
        <w:rPr>
          <w:lang w:eastAsia="ru-RU"/>
        </w:rPr>
        <w:t>С до +30</w:t>
      </w:r>
      <w:r w:rsidRPr="00251AF8">
        <w:rPr>
          <w:lang w:eastAsia="ru-RU"/>
        </w:rPr>
        <w:sym w:font="Symbol" w:char="F0B0"/>
      </w:r>
      <w:r w:rsidRPr="00251AF8">
        <w:rPr>
          <w:lang w:eastAsia="ru-RU"/>
        </w:rPr>
        <w:t>С. При малых объемах работ возможно приготовление растворной смеси в емкости подходящего объема при помощи низкооборотистой дрели с лопастной насадкой. Время использования готовой бетонной смеси можно регулировать температурой воды затворения. При высокой температуре окружающей среды (выше +25°С) рекомендуется использовать для затворения холодную воду. При температуре ниже +10°С рекомендуется использовать теплую воду.</w:t>
      </w:r>
    </w:p>
    <w:p w14:paraId="7CAB99BE" w14:textId="77777777" w:rsidR="00515D78" w:rsidRPr="00251AF8" w:rsidRDefault="00515D78" w:rsidP="00515D78">
      <w:pPr>
        <w:spacing w:after="240"/>
        <w:rPr>
          <w:b/>
          <w:lang w:eastAsia="ru-RU"/>
        </w:rPr>
      </w:pPr>
      <w:r w:rsidRPr="00251AF8">
        <w:rPr>
          <w:b/>
          <w:lang w:eastAsia="ru-RU"/>
        </w:rPr>
        <w:t xml:space="preserve">     Для получения 1 м</w:t>
      </w:r>
      <w:r w:rsidRPr="00251AF8">
        <w:rPr>
          <w:b/>
          <w:vertAlign w:val="superscript"/>
          <w:lang w:eastAsia="ru-RU"/>
        </w:rPr>
        <w:t>3</w:t>
      </w:r>
      <w:r w:rsidRPr="00251AF8">
        <w:rPr>
          <w:b/>
          <w:lang w:eastAsia="ru-RU"/>
        </w:rPr>
        <w:t xml:space="preserve"> растворной смеси, готовой к употреблению, необходимо 1900-2000 кг сухой смеси </w:t>
      </w:r>
      <w:r w:rsidRPr="00251AF8">
        <w:rPr>
          <w:b/>
          <w:lang w:val="en-US" w:eastAsia="ru-RU"/>
        </w:rPr>
        <w:t>CONSOLIT</w:t>
      </w:r>
      <w:r w:rsidRPr="00251AF8">
        <w:rPr>
          <w:b/>
          <w:lang w:eastAsia="ru-RU"/>
        </w:rPr>
        <w:t xml:space="preserve"> </w:t>
      </w:r>
      <w:r w:rsidRPr="00251AF8">
        <w:rPr>
          <w:b/>
          <w:lang w:val="en-US" w:eastAsia="ru-RU"/>
        </w:rPr>
        <w:t>BARS</w:t>
      </w:r>
      <w:r w:rsidRPr="00251AF8">
        <w:rPr>
          <w:b/>
          <w:lang w:eastAsia="ru-RU"/>
        </w:rPr>
        <w:t xml:space="preserve"> 117. </w:t>
      </w:r>
    </w:p>
    <w:p w14:paraId="5E35F725" w14:textId="77777777" w:rsidR="00515D78" w:rsidRPr="00251AF8" w:rsidRDefault="00515D78" w:rsidP="00515D78">
      <w:pPr>
        <w:jc w:val="center"/>
        <w:rPr>
          <w:b/>
          <w:lang w:eastAsia="ru-RU"/>
        </w:rPr>
      </w:pPr>
      <w:r w:rsidRPr="00251AF8">
        <w:rPr>
          <w:b/>
          <w:lang w:eastAsia="ru-RU"/>
        </w:rPr>
        <w:t>ПОРЯДОК РАБОТЫ</w:t>
      </w:r>
    </w:p>
    <w:p w14:paraId="575740A6" w14:textId="77777777" w:rsidR="00515D78" w:rsidRPr="00251AF8" w:rsidRDefault="00515D78" w:rsidP="00515D78">
      <w:pPr>
        <w:spacing w:after="240"/>
        <w:rPr>
          <w:lang w:eastAsia="ru-RU"/>
        </w:rPr>
      </w:pPr>
      <w:r w:rsidRPr="00251AF8">
        <w:rPr>
          <w:noProof/>
          <w:lang w:eastAsia="ru-RU"/>
        </w:rPr>
        <w:t xml:space="preserve">     Готовую растворную смесь следует наносить с использованием специального оборудования или вручную, кельмой. Работу по ремонту конструкций следует проводить непрерывно, начиная с одной стороны дефектного участка для предотвращения попадания воздуха и образования пустот в растворной смеси. Отделка поверхности и придание требуемого профиля нанесенной растворной смеси производится гладилкой непосредственно после ее укладки. Для</w:t>
      </w:r>
      <w:r w:rsidRPr="00251AF8">
        <w:rPr>
          <w:lang w:eastAsia="ru-RU"/>
        </w:rPr>
        <w:t xml:space="preserve"> обеспечения </w:t>
      </w:r>
      <w:r w:rsidRPr="00251AF8">
        <w:rPr>
          <w:lang w:eastAsia="ru-RU"/>
        </w:rPr>
        <w:lastRenderedPageBreak/>
        <w:t xml:space="preserve">нормальных условий твердения нанесенной растворной смеси необходимо защитить ее поверхность от испарения воды. </w:t>
      </w:r>
      <w:r w:rsidRPr="00251AF8">
        <w:rPr>
          <w:noProof/>
          <w:lang w:eastAsia="ru-RU"/>
        </w:rPr>
        <w:t xml:space="preserve">Это достигается </w:t>
      </w:r>
      <w:r w:rsidRPr="00251AF8">
        <w:rPr>
          <w:lang w:eastAsia="ru-RU"/>
        </w:rPr>
        <w:t>укрытием уложенной растворной смеси полимерной пленкой или периодическим смачиванием поверхности тонко распыленной холодной водой.</w:t>
      </w:r>
    </w:p>
    <w:p w14:paraId="495803F6" w14:textId="77777777" w:rsidR="00515D78" w:rsidRPr="00251AF8" w:rsidRDefault="00515D78" w:rsidP="00515D78">
      <w:pPr>
        <w:jc w:val="center"/>
        <w:rPr>
          <w:b/>
          <w:lang w:eastAsia="ru-RU"/>
        </w:rPr>
      </w:pPr>
      <w:r w:rsidRPr="00251AF8">
        <w:rPr>
          <w:b/>
          <w:lang w:eastAsia="ru-RU"/>
        </w:rPr>
        <w:t>ПОРЯДОК РАБОТЫ В ЗИМНИЙ ПЕРИОД</w:t>
      </w:r>
    </w:p>
    <w:p w14:paraId="509CBE2C" w14:textId="77777777" w:rsidR="00515D78" w:rsidRPr="00251AF8" w:rsidRDefault="00515D78" w:rsidP="00515D78">
      <w:pPr>
        <w:rPr>
          <w:lang w:eastAsia="ru-RU"/>
        </w:rPr>
      </w:pPr>
      <w:r w:rsidRPr="00251AF8">
        <w:rPr>
          <w:lang w:eastAsia="ru-RU"/>
        </w:rPr>
        <w:t xml:space="preserve">     Для работы в зимний период при температуре окружающего воздуха от +5</w:t>
      </w:r>
      <w:r w:rsidRPr="00251AF8">
        <w:rPr>
          <w:lang w:eastAsia="ru-RU"/>
        </w:rPr>
        <w:sym w:font="Symbol" w:char="F0B0"/>
      </w:r>
      <w:r w:rsidRPr="00251AF8">
        <w:rPr>
          <w:lang w:eastAsia="ru-RU"/>
        </w:rPr>
        <w:t>С до -10</w:t>
      </w:r>
      <w:r w:rsidRPr="00251AF8">
        <w:rPr>
          <w:lang w:eastAsia="ru-RU"/>
        </w:rPr>
        <w:sym w:font="Symbol" w:char="F0B0"/>
      </w:r>
      <w:r w:rsidRPr="00251AF8">
        <w:rPr>
          <w:lang w:eastAsia="ru-RU"/>
        </w:rPr>
        <w:t xml:space="preserve">С в состав </w:t>
      </w:r>
      <w:r w:rsidRPr="00251AF8">
        <w:rPr>
          <w:b/>
          <w:lang w:val="en-US" w:eastAsia="ru-RU"/>
        </w:rPr>
        <w:t>CONSOLIT</w:t>
      </w:r>
      <w:r w:rsidRPr="00251AF8">
        <w:rPr>
          <w:b/>
          <w:lang w:eastAsia="ru-RU"/>
        </w:rPr>
        <w:t xml:space="preserve"> </w:t>
      </w:r>
      <w:r w:rsidRPr="00251AF8">
        <w:rPr>
          <w:b/>
          <w:lang w:val="en-US" w:eastAsia="ru-RU"/>
        </w:rPr>
        <w:t>BARS</w:t>
      </w:r>
      <w:r w:rsidRPr="00251AF8">
        <w:rPr>
          <w:b/>
          <w:lang w:eastAsia="ru-RU"/>
        </w:rPr>
        <w:t xml:space="preserve"> 117</w:t>
      </w:r>
      <w:r w:rsidRPr="00251AF8">
        <w:rPr>
          <w:lang w:eastAsia="ru-RU"/>
        </w:rPr>
        <w:t xml:space="preserve"> добавляется сухая противоморозная добавка, которая активизирует процессы гидратации растворной смеси. На мешке с зимним составом </w:t>
      </w:r>
      <w:r w:rsidRPr="00251AF8">
        <w:rPr>
          <w:b/>
          <w:lang w:val="en-US" w:eastAsia="ru-RU"/>
        </w:rPr>
        <w:t>CONSOLIT</w:t>
      </w:r>
      <w:r w:rsidRPr="00251AF8">
        <w:rPr>
          <w:b/>
          <w:lang w:eastAsia="ru-RU"/>
        </w:rPr>
        <w:t xml:space="preserve"> </w:t>
      </w:r>
      <w:r w:rsidRPr="00251AF8">
        <w:rPr>
          <w:b/>
          <w:lang w:val="en-US" w:eastAsia="ru-RU"/>
        </w:rPr>
        <w:t>BARS</w:t>
      </w:r>
      <w:r w:rsidRPr="00251AF8">
        <w:rPr>
          <w:b/>
          <w:lang w:eastAsia="ru-RU"/>
        </w:rPr>
        <w:t xml:space="preserve"> 117</w:t>
      </w:r>
      <w:r w:rsidRPr="00251AF8">
        <w:rPr>
          <w:lang w:eastAsia="ru-RU"/>
        </w:rPr>
        <w:t xml:space="preserve">, на лицевой стороне мешка к названию сухой смеси добавляется буква </w:t>
      </w:r>
      <w:r w:rsidRPr="00251AF8">
        <w:rPr>
          <w:b/>
          <w:lang w:eastAsia="ru-RU"/>
        </w:rPr>
        <w:t>«</w:t>
      </w:r>
      <w:r w:rsidRPr="00251AF8">
        <w:rPr>
          <w:b/>
          <w:lang w:val="en-US" w:eastAsia="ru-RU"/>
        </w:rPr>
        <w:t>M</w:t>
      </w:r>
      <w:r w:rsidRPr="00251AF8">
        <w:rPr>
          <w:b/>
          <w:lang w:eastAsia="ru-RU"/>
        </w:rPr>
        <w:t>»</w:t>
      </w:r>
      <w:r w:rsidRPr="00251AF8">
        <w:rPr>
          <w:lang w:eastAsia="ru-RU"/>
        </w:rPr>
        <w:t xml:space="preserve"> (</w:t>
      </w:r>
      <w:r w:rsidRPr="00251AF8">
        <w:rPr>
          <w:b/>
          <w:lang w:val="en-US" w:eastAsia="ru-RU"/>
        </w:rPr>
        <w:t>CONSOLIT</w:t>
      </w:r>
      <w:r w:rsidRPr="00251AF8">
        <w:rPr>
          <w:b/>
          <w:lang w:eastAsia="ru-RU"/>
        </w:rPr>
        <w:t xml:space="preserve"> </w:t>
      </w:r>
      <w:r w:rsidRPr="00251AF8">
        <w:rPr>
          <w:b/>
          <w:lang w:val="en-US" w:eastAsia="ru-RU"/>
        </w:rPr>
        <w:t>BARS</w:t>
      </w:r>
      <w:r w:rsidRPr="00251AF8">
        <w:rPr>
          <w:b/>
          <w:lang w:eastAsia="ru-RU"/>
        </w:rPr>
        <w:t xml:space="preserve"> 117 </w:t>
      </w:r>
      <w:r w:rsidRPr="00251AF8">
        <w:rPr>
          <w:b/>
          <w:lang w:val="en-US" w:eastAsia="ru-RU"/>
        </w:rPr>
        <w:t>M</w:t>
      </w:r>
      <w:r w:rsidRPr="00251AF8">
        <w:rPr>
          <w:lang w:eastAsia="ru-RU"/>
        </w:rPr>
        <w:t xml:space="preserve">). </w:t>
      </w:r>
    </w:p>
    <w:p w14:paraId="2838749A" w14:textId="77777777" w:rsidR="00515D78" w:rsidRPr="00251AF8" w:rsidRDefault="00515D78" w:rsidP="00515D78">
      <w:pPr>
        <w:spacing w:after="240"/>
        <w:rPr>
          <w:lang w:eastAsia="ru-RU"/>
        </w:rPr>
      </w:pPr>
      <w:r w:rsidRPr="00251AF8">
        <w:rPr>
          <w:lang w:eastAsia="ru-RU"/>
        </w:rPr>
        <w:t xml:space="preserve">     Однако для оптимального набора прочности уложенной растворной смеси при низких температурах окружающей среды, потребуется применять дополнительный комплекс мер, который позволит, растворной смеси, гарантировано набрать заявленную прочность. Прежде всего, - это удаление наледи, снега с ремонтируемой поверхности путем прогрева основания до температуры не ниже +5</w:t>
      </w:r>
      <w:r w:rsidRPr="00251AF8">
        <w:rPr>
          <w:lang w:eastAsia="ru-RU"/>
        </w:rPr>
        <w:sym w:font="Symbol" w:char="F0B0"/>
      </w:r>
      <w:r w:rsidRPr="00251AF8">
        <w:rPr>
          <w:lang w:eastAsia="ru-RU"/>
        </w:rPr>
        <w:t>С при помощи тепловой пушки или инфракрасного обогревателя. Для затворения сухой смеси необходимо использовать горячую воду с температурой до +60</w:t>
      </w:r>
      <w:r w:rsidRPr="00251AF8">
        <w:rPr>
          <w:lang w:eastAsia="ru-RU"/>
        </w:rPr>
        <w:sym w:font="Symbol" w:char="F0B0"/>
      </w:r>
      <w:r w:rsidRPr="00251AF8">
        <w:rPr>
          <w:lang w:eastAsia="ru-RU"/>
        </w:rPr>
        <w:t xml:space="preserve">С.   Кроме этого, после нанесения ремонтной растворной смеси, ее поверхность необходимо укрывать теплоизоляционными материалами или использовать другие методы прогрева ремонтной смеси.  Хранить мешки с материалом </w:t>
      </w:r>
      <w:r w:rsidRPr="00251AF8">
        <w:rPr>
          <w:b/>
          <w:lang w:val="en-US" w:eastAsia="ru-RU"/>
        </w:rPr>
        <w:t>CONSOLIT</w:t>
      </w:r>
      <w:r w:rsidRPr="00251AF8">
        <w:rPr>
          <w:b/>
          <w:lang w:eastAsia="ru-RU"/>
        </w:rPr>
        <w:t xml:space="preserve"> </w:t>
      </w:r>
      <w:r w:rsidRPr="00251AF8">
        <w:rPr>
          <w:b/>
          <w:lang w:val="en-US" w:eastAsia="ru-RU"/>
        </w:rPr>
        <w:t>BARS</w:t>
      </w:r>
      <w:r w:rsidRPr="00251AF8">
        <w:rPr>
          <w:b/>
          <w:lang w:eastAsia="ru-RU"/>
        </w:rPr>
        <w:t xml:space="preserve"> 117</w:t>
      </w:r>
      <w:r w:rsidRPr="00251AF8">
        <w:rPr>
          <w:lang w:eastAsia="ru-RU"/>
        </w:rPr>
        <w:t xml:space="preserve"> следует в теплом, сухом помещении, в ненарушенной заводской упаковке. Не использовать материал из поврежденной упаковки. Доставлять к месту работы только перед началом использования. </w:t>
      </w:r>
    </w:p>
    <w:p w14:paraId="18DE10E3" w14:textId="77777777" w:rsidR="00515D78" w:rsidRPr="00251AF8" w:rsidRDefault="00515D78" w:rsidP="00515D78">
      <w:pPr>
        <w:jc w:val="center"/>
        <w:rPr>
          <w:b/>
          <w:lang w:eastAsia="ru-RU"/>
        </w:rPr>
      </w:pPr>
      <w:r w:rsidRPr="00251AF8">
        <w:rPr>
          <w:b/>
          <w:lang w:eastAsia="ru-RU"/>
        </w:rPr>
        <w:t>ТЕХНИЧЕСКИЕ ХАРАКТЕРИСТИКИ МАТЕРИАЛА</w:t>
      </w:r>
      <w:r w:rsidRPr="00251AF8">
        <w:rPr>
          <w:b/>
          <w:lang w:val="en-US" w:eastAsia="ru-RU"/>
        </w:rPr>
        <w:t>:</w:t>
      </w:r>
    </w:p>
    <w:tbl>
      <w:tblPr>
        <w:tblW w:w="10088" w:type="dxa"/>
        <w:jc w:val="center"/>
        <w:tblBorders>
          <w:top w:val="thinThickSmallGap" w:sz="24" w:space="0" w:color="auto"/>
          <w:left w:val="thinThickSmallGap" w:sz="24" w:space="0" w:color="auto"/>
          <w:bottom w:val="thickThinSmallGap" w:sz="24" w:space="0" w:color="auto"/>
          <w:right w:val="thickThinSmallGap" w:sz="24" w:space="0" w:color="auto"/>
          <w:insideH w:val="double" w:sz="4" w:space="0" w:color="auto"/>
          <w:insideV w:val="double" w:sz="4" w:space="0" w:color="auto"/>
        </w:tblBorders>
        <w:tblLayout w:type="fixed"/>
        <w:tblLook w:val="0000" w:firstRow="0" w:lastRow="0" w:firstColumn="0" w:lastColumn="0" w:noHBand="0" w:noVBand="0"/>
      </w:tblPr>
      <w:tblGrid>
        <w:gridCol w:w="6630"/>
        <w:gridCol w:w="3458"/>
      </w:tblGrid>
      <w:tr w:rsidR="00515D78" w:rsidRPr="00251AF8" w14:paraId="3D7FDA18" w14:textId="77777777" w:rsidTr="006A0DFF">
        <w:trPr>
          <w:trHeight w:val="243"/>
          <w:jc w:val="center"/>
        </w:trPr>
        <w:tc>
          <w:tcPr>
            <w:tcW w:w="6630" w:type="dxa"/>
            <w:vAlign w:val="center"/>
          </w:tcPr>
          <w:p w14:paraId="1A3A9F3F" w14:textId="77777777" w:rsidR="00515D78" w:rsidRPr="00251AF8" w:rsidRDefault="00515D78" w:rsidP="006A0DFF">
            <w:pPr>
              <w:rPr>
                <w:lang w:eastAsia="ru-RU"/>
              </w:rPr>
            </w:pPr>
            <w:r w:rsidRPr="00251AF8">
              <w:rPr>
                <w:lang w:eastAsia="ru-RU"/>
              </w:rPr>
              <w:t>Насыпная плотность</w:t>
            </w:r>
          </w:p>
        </w:tc>
        <w:tc>
          <w:tcPr>
            <w:tcW w:w="3458" w:type="dxa"/>
            <w:vAlign w:val="center"/>
          </w:tcPr>
          <w:p w14:paraId="55FBF200" w14:textId="77777777" w:rsidR="00515D78" w:rsidRPr="00515D78" w:rsidRDefault="00515D78" w:rsidP="006A0DFF">
            <w:pPr>
              <w:jc w:val="center"/>
              <w:rPr>
                <w:color w:val="000000"/>
                <w:lang w:eastAsia="ru-RU"/>
              </w:rPr>
            </w:pPr>
            <w:r w:rsidRPr="00515D78">
              <w:rPr>
                <w:color w:val="000000"/>
                <w:lang w:eastAsia="ru-RU"/>
              </w:rPr>
              <w:t>14</w:t>
            </w:r>
            <w:r w:rsidRPr="00515D78">
              <w:rPr>
                <w:color w:val="000000"/>
                <w:lang w:val="en-US" w:eastAsia="ru-RU"/>
              </w:rPr>
              <w:t>00 ± 5</w:t>
            </w:r>
            <w:r w:rsidRPr="00515D78">
              <w:rPr>
                <w:color w:val="000000"/>
                <w:lang w:eastAsia="ru-RU"/>
              </w:rPr>
              <w:t>0 кг</w:t>
            </w:r>
            <w:r w:rsidRPr="00515D78">
              <w:rPr>
                <w:color w:val="000000"/>
                <w:lang w:val="en-US" w:eastAsia="ru-RU"/>
              </w:rPr>
              <w:t>/</w:t>
            </w:r>
            <w:r w:rsidRPr="00515D78">
              <w:rPr>
                <w:color w:val="000000"/>
                <w:lang w:eastAsia="ru-RU"/>
              </w:rPr>
              <w:t>м</w:t>
            </w:r>
            <w:r w:rsidRPr="00515D78">
              <w:rPr>
                <w:color w:val="000000"/>
                <w:vertAlign w:val="superscript"/>
                <w:lang w:eastAsia="ru-RU"/>
              </w:rPr>
              <w:t>3</w:t>
            </w:r>
          </w:p>
        </w:tc>
      </w:tr>
      <w:tr w:rsidR="00515D78" w:rsidRPr="00251AF8" w14:paraId="2C6A132C" w14:textId="77777777" w:rsidTr="006A0DFF">
        <w:trPr>
          <w:trHeight w:val="243"/>
          <w:jc w:val="center"/>
        </w:trPr>
        <w:tc>
          <w:tcPr>
            <w:tcW w:w="6630" w:type="dxa"/>
            <w:vAlign w:val="center"/>
          </w:tcPr>
          <w:p w14:paraId="6CDE9A5D" w14:textId="77777777" w:rsidR="00515D78" w:rsidRPr="00251AF8" w:rsidRDefault="00515D78" w:rsidP="006A0DFF">
            <w:pPr>
              <w:rPr>
                <w:lang w:eastAsia="ru-RU"/>
              </w:rPr>
            </w:pPr>
            <w:r w:rsidRPr="00251AF8">
              <w:rPr>
                <w:lang w:eastAsia="ru-RU"/>
              </w:rPr>
              <w:t>Цвет</w:t>
            </w:r>
          </w:p>
        </w:tc>
        <w:tc>
          <w:tcPr>
            <w:tcW w:w="3458" w:type="dxa"/>
            <w:vAlign w:val="center"/>
          </w:tcPr>
          <w:p w14:paraId="32D4E536" w14:textId="77777777" w:rsidR="00515D78" w:rsidRPr="00515D78" w:rsidRDefault="00515D78" w:rsidP="006A0DFF">
            <w:pPr>
              <w:jc w:val="center"/>
              <w:rPr>
                <w:color w:val="000000"/>
                <w:lang w:eastAsia="ru-RU"/>
              </w:rPr>
            </w:pPr>
            <w:r w:rsidRPr="00515D78">
              <w:rPr>
                <w:color w:val="000000"/>
                <w:lang w:eastAsia="ru-RU"/>
              </w:rPr>
              <w:t>серый</w:t>
            </w:r>
          </w:p>
        </w:tc>
      </w:tr>
      <w:tr w:rsidR="00515D78" w:rsidRPr="00251AF8" w14:paraId="60CA6698" w14:textId="77777777" w:rsidTr="006A0DFF">
        <w:trPr>
          <w:trHeight w:val="243"/>
          <w:jc w:val="center"/>
        </w:trPr>
        <w:tc>
          <w:tcPr>
            <w:tcW w:w="6630" w:type="dxa"/>
            <w:vAlign w:val="center"/>
          </w:tcPr>
          <w:p w14:paraId="7C6E4E8E" w14:textId="77777777" w:rsidR="00515D78" w:rsidRPr="00251AF8" w:rsidRDefault="00515D78" w:rsidP="006A0DFF">
            <w:pPr>
              <w:rPr>
                <w:lang w:eastAsia="ru-RU"/>
              </w:rPr>
            </w:pPr>
            <w:r w:rsidRPr="00251AF8">
              <w:rPr>
                <w:lang w:eastAsia="ru-RU"/>
              </w:rPr>
              <w:t>Максимальный размер фракции заполнителя</w:t>
            </w:r>
          </w:p>
        </w:tc>
        <w:tc>
          <w:tcPr>
            <w:tcW w:w="3458" w:type="dxa"/>
            <w:vAlign w:val="center"/>
          </w:tcPr>
          <w:p w14:paraId="2EC89A0B" w14:textId="77777777" w:rsidR="00515D78" w:rsidRPr="00515D78" w:rsidRDefault="00515D78" w:rsidP="006A0DFF">
            <w:pPr>
              <w:jc w:val="center"/>
              <w:rPr>
                <w:color w:val="000000"/>
                <w:lang w:eastAsia="ru-RU"/>
              </w:rPr>
            </w:pPr>
            <w:r w:rsidRPr="00515D78">
              <w:rPr>
                <w:color w:val="000000"/>
                <w:lang w:eastAsia="ru-RU"/>
              </w:rPr>
              <w:t>3,2 мм</w:t>
            </w:r>
          </w:p>
        </w:tc>
      </w:tr>
      <w:tr w:rsidR="00515D78" w:rsidRPr="00251AF8" w14:paraId="4FBBA65D" w14:textId="77777777" w:rsidTr="006A0DFF">
        <w:trPr>
          <w:trHeight w:val="243"/>
          <w:jc w:val="center"/>
        </w:trPr>
        <w:tc>
          <w:tcPr>
            <w:tcW w:w="6630" w:type="dxa"/>
            <w:vAlign w:val="center"/>
          </w:tcPr>
          <w:p w14:paraId="4FCEC3D0" w14:textId="77777777" w:rsidR="00515D78" w:rsidRPr="00251AF8" w:rsidRDefault="00515D78" w:rsidP="006A0DFF">
            <w:pPr>
              <w:rPr>
                <w:lang w:eastAsia="ru-RU"/>
              </w:rPr>
            </w:pPr>
            <w:r w:rsidRPr="00251AF8">
              <w:rPr>
                <w:lang w:eastAsia="ru-RU"/>
              </w:rPr>
              <w:t xml:space="preserve">Сохранность консистенции </w:t>
            </w:r>
          </w:p>
        </w:tc>
        <w:tc>
          <w:tcPr>
            <w:tcW w:w="3458" w:type="dxa"/>
            <w:vAlign w:val="center"/>
          </w:tcPr>
          <w:p w14:paraId="4A3AE04C" w14:textId="77777777" w:rsidR="00515D78" w:rsidRPr="00515D78" w:rsidRDefault="00515D78" w:rsidP="006A0DFF">
            <w:pPr>
              <w:jc w:val="center"/>
              <w:rPr>
                <w:color w:val="000000"/>
                <w:lang w:eastAsia="ru-RU"/>
              </w:rPr>
            </w:pPr>
            <w:r w:rsidRPr="00515D78">
              <w:rPr>
                <w:color w:val="000000"/>
                <w:lang w:eastAsia="ru-RU"/>
              </w:rPr>
              <w:t>40 минут</w:t>
            </w:r>
          </w:p>
        </w:tc>
      </w:tr>
      <w:tr w:rsidR="00515D78" w:rsidRPr="00251AF8" w14:paraId="2A1B6EFA" w14:textId="77777777" w:rsidTr="006A0DFF">
        <w:trPr>
          <w:trHeight w:val="243"/>
          <w:jc w:val="center"/>
        </w:trPr>
        <w:tc>
          <w:tcPr>
            <w:tcW w:w="6630" w:type="dxa"/>
            <w:vAlign w:val="center"/>
          </w:tcPr>
          <w:p w14:paraId="6CEA270F" w14:textId="77777777" w:rsidR="00515D78" w:rsidRPr="00251AF8" w:rsidRDefault="00515D78" w:rsidP="006A0DFF">
            <w:pPr>
              <w:rPr>
                <w:lang w:eastAsia="ru-RU"/>
              </w:rPr>
            </w:pPr>
            <w:r w:rsidRPr="00251AF8">
              <w:rPr>
                <w:lang w:eastAsia="ru-RU"/>
              </w:rPr>
              <w:t>Плотность растворной смеси</w:t>
            </w:r>
          </w:p>
        </w:tc>
        <w:tc>
          <w:tcPr>
            <w:tcW w:w="3458" w:type="dxa"/>
            <w:vAlign w:val="center"/>
          </w:tcPr>
          <w:p w14:paraId="6DE94C27" w14:textId="77777777" w:rsidR="00515D78" w:rsidRPr="00515D78" w:rsidRDefault="00515D78" w:rsidP="006A0DFF">
            <w:pPr>
              <w:jc w:val="center"/>
              <w:rPr>
                <w:color w:val="000000"/>
                <w:lang w:eastAsia="ru-RU"/>
              </w:rPr>
            </w:pPr>
            <w:r w:rsidRPr="00515D78">
              <w:rPr>
                <w:color w:val="000000"/>
                <w:lang w:eastAsia="ru-RU"/>
              </w:rPr>
              <w:t xml:space="preserve">2100 </w:t>
            </w:r>
            <w:r w:rsidRPr="00515D78">
              <w:rPr>
                <w:color w:val="000000"/>
                <w:lang w:val="en-US" w:eastAsia="ru-RU"/>
              </w:rPr>
              <w:t>± 5</w:t>
            </w:r>
            <w:r w:rsidRPr="00515D78">
              <w:rPr>
                <w:color w:val="000000"/>
                <w:lang w:eastAsia="ru-RU"/>
              </w:rPr>
              <w:t>0 кг</w:t>
            </w:r>
            <w:r w:rsidRPr="00515D78">
              <w:rPr>
                <w:color w:val="000000"/>
                <w:lang w:val="en-US" w:eastAsia="ru-RU"/>
              </w:rPr>
              <w:t>/</w:t>
            </w:r>
            <w:r w:rsidRPr="00515D78">
              <w:rPr>
                <w:color w:val="000000"/>
                <w:lang w:eastAsia="ru-RU"/>
              </w:rPr>
              <w:t>м</w:t>
            </w:r>
            <w:r w:rsidRPr="00515D78">
              <w:rPr>
                <w:color w:val="000000"/>
                <w:vertAlign w:val="superscript"/>
                <w:lang w:eastAsia="ru-RU"/>
              </w:rPr>
              <w:t>3</w:t>
            </w:r>
          </w:p>
        </w:tc>
      </w:tr>
      <w:tr w:rsidR="00515D78" w:rsidRPr="00251AF8" w14:paraId="7EED019F" w14:textId="77777777" w:rsidTr="006A0DFF">
        <w:trPr>
          <w:trHeight w:val="243"/>
          <w:jc w:val="center"/>
        </w:trPr>
        <w:tc>
          <w:tcPr>
            <w:tcW w:w="6630" w:type="dxa"/>
            <w:vAlign w:val="center"/>
          </w:tcPr>
          <w:p w14:paraId="797D3B91" w14:textId="77777777" w:rsidR="00515D78" w:rsidRPr="00251AF8" w:rsidRDefault="00515D78" w:rsidP="006A0DFF">
            <w:pPr>
              <w:rPr>
                <w:lang w:eastAsia="ru-RU"/>
              </w:rPr>
            </w:pPr>
            <w:r w:rsidRPr="00251AF8">
              <w:rPr>
                <w:lang w:eastAsia="ru-RU"/>
              </w:rPr>
              <w:t>Прочность при сжатии, через:</w:t>
            </w:r>
          </w:p>
          <w:p w14:paraId="54632635" w14:textId="77777777" w:rsidR="00515D78" w:rsidRPr="00251AF8" w:rsidRDefault="00515D78" w:rsidP="006A0DFF">
            <w:pPr>
              <w:jc w:val="right"/>
              <w:rPr>
                <w:lang w:eastAsia="ru-RU"/>
              </w:rPr>
            </w:pPr>
            <w:r w:rsidRPr="00251AF8">
              <w:rPr>
                <w:lang w:eastAsia="ru-RU"/>
              </w:rPr>
              <w:t>1 сутки</w:t>
            </w:r>
          </w:p>
          <w:p w14:paraId="7ABD94E5" w14:textId="77777777" w:rsidR="00515D78" w:rsidRPr="00251AF8" w:rsidRDefault="00515D78" w:rsidP="006A0DFF">
            <w:pPr>
              <w:jc w:val="right"/>
              <w:rPr>
                <w:lang w:eastAsia="ru-RU"/>
              </w:rPr>
            </w:pPr>
            <w:r w:rsidRPr="00251AF8">
              <w:rPr>
                <w:lang w:eastAsia="ru-RU"/>
              </w:rPr>
              <w:t>3 суток</w:t>
            </w:r>
          </w:p>
          <w:p w14:paraId="560606A2" w14:textId="77777777" w:rsidR="00515D78" w:rsidRPr="00251AF8" w:rsidRDefault="00515D78" w:rsidP="006A0DFF">
            <w:pPr>
              <w:jc w:val="right"/>
              <w:rPr>
                <w:lang w:eastAsia="ru-RU"/>
              </w:rPr>
            </w:pPr>
            <w:r w:rsidRPr="00251AF8">
              <w:rPr>
                <w:lang w:eastAsia="ru-RU"/>
              </w:rPr>
              <w:t xml:space="preserve">28 суток                                 </w:t>
            </w:r>
          </w:p>
        </w:tc>
        <w:tc>
          <w:tcPr>
            <w:tcW w:w="3458" w:type="dxa"/>
            <w:vAlign w:val="center"/>
          </w:tcPr>
          <w:p w14:paraId="40394EFE" w14:textId="77777777" w:rsidR="00515D78" w:rsidRPr="00515D78" w:rsidRDefault="00515D78" w:rsidP="006A0DFF">
            <w:pPr>
              <w:jc w:val="center"/>
              <w:rPr>
                <w:color w:val="000000"/>
                <w:lang w:eastAsia="ru-RU"/>
              </w:rPr>
            </w:pPr>
          </w:p>
          <w:p w14:paraId="71982D74" w14:textId="77777777" w:rsidR="00515D78" w:rsidRPr="00515D78" w:rsidRDefault="00515D78" w:rsidP="006A0DFF">
            <w:pPr>
              <w:jc w:val="center"/>
              <w:rPr>
                <w:color w:val="000000"/>
                <w:lang w:eastAsia="ru-RU"/>
              </w:rPr>
            </w:pPr>
            <w:r w:rsidRPr="00251AF8">
              <w:rPr>
                <w:lang w:eastAsia="ru-RU"/>
              </w:rPr>
              <w:t xml:space="preserve">не менее </w:t>
            </w:r>
            <w:r w:rsidRPr="00515D78">
              <w:rPr>
                <w:color w:val="000000"/>
                <w:lang w:eastAsia="ru-RU"/>
              </w:rPr>
              <w:t>20 МПа</w:t>
            </w:r>
          </w:p>
          <w:p w14:paraId="7614AA68" w14:textId="77777777" w:rsidR="00515D78" w:rsidRPr="00515D78" w:rsidRDefault="00515D78" w:rsidP="006A0DFF">
            <w:pPr>
              <w:jc w:val="center"/>
              <w:rPr>
                <w:color w:val="000000"/>
                <w:lang w:eastAsia="ru-RU"/>
              </w:rPr>
            </w:pPr>
            <w:r w:rsidRPr="00251AF8">
              <w:rPr>
                <w:lang w:eastAsia="ru-RU"/>
              </w:rPr>
              <w:t xml:space="preserve">не менее </w:t>
            </w:r>
            <w:r w:rsidRPr="00515D78">
              <w:rPr>
                <w:color w:val="000000"/>
                <w:lang w:eastAsia="ru-RU"/>
              </w:rPr>
              <w:t>40 МПа</w:t>
            </w:r>
          </w:p>
          <w:p w14:paraId="11DA4DF2" w14:textId="77777777" w:rsidR="00515D78" w:rsidRPr="00515D78" w:rsidRDefault="00515D78" w:rsidP="006A0DFF">
            <w:pPr>
              <w:jc w:val="center"/>
              <w:rPr>
                <w:color w:val="000000"/>
                <w:lang w:eastAsia="ru-RU"/>
              </w:rPr>
            </w:pPr>
            <w:r w:rsidRPr="00251AF8">
              <w:rPr>
                <w:lang w:eastAsia="ru-RU"/>
              </w:rPr>
              <w:t xml:space="preserve">не менее </w:t>
            </w:r>
            <w:r w:rsidRPr="00515D78">
              <w:rPr>
                <w:color w:val="000000"/>
                <w:lang w:eastAsia="ru-RU"/>
              </w:rPr>
              <w:t>60 МПа</w:t>
            </w:r>
          </w:p>
        </w:tc>
      </w:tr>
      <w:tr w:rsidR="00515D78" w:rsidRPr="00251AF8" w14:paraId="7150CAD8" w14:textId="77777777" w:rsidTr="006A0DFF">
        <w:trPr>
          <w:trHeight w:val="243"/>
          <w:jc w:val="center"/>
        </w:trPr>
        <w:tc>
          <w:tcPr>
            <w:tcW w:w="6630" w:type="dxa"/>
            <w:vAlign w:val="center"/>
          </w:tcPr>
          <w:p w14:paraId="65642041" w14:textId="77777777" w:rsidR="00515D78" w:rsidRPr="00251AF8" w:rsidRDefault="00515D78" w:rsidP="006A0DFF">
            <w:pPr>
              <w:rPr>
                <w:lang w:eastAsia="ru-RU"/>
              </w:rPr>
            </w:pPr>
            <w:r w:rsidRPr="00251AF8">
              <w:rPr>
                <w:lang w:eastAsia="ru-RU"/>
              </w:rPr>
              <w:t>Прочность на растяжение при изгибе, через:</w:t>
            </w:r>
          </w:p>
          <w:p w14:paraId="4D36423E" w14:textId="77777777" w:rsidR="00515D78" w:rsidRPr="00251AF8" w:rsidRDefault="00515D78" w:rsidP="006A0DFF">
            <w:pPr>
              <w:jc w:val="right"/>
              <w:rPr>
                <w:lang w:eastAsia="ru-RU"/>
              </w:rPr>
            </w:pPr>
            <w:r w:rsidRPr="00251AF8">
              <w:rPr>
                <w:lang w:eastAsia="ru-RU"/>
              </w:rPr>
              <w:t>1 сутки</w:t>
            </w:r>
          </w:p>
          <w:p w14:paraId="35981C31" w14:textId="77777777" w:rsidR="00515D78" w:rsidRPr="00251AF8" w:rsidRDefault="00515D78" w:rsidP="006A0DFF">
            <w:pPr>
              <w:jc w:val="right"/>
              <w:rPr>
                <w:lang w:eastAsia="ru-RU"/>
              </w:rPr>
            </w:pPr>
            <w:r w:rsidRPr="00251AF8">
              <w:rPr>
                <w:lang w:eastAsia="ru-RU"/>
              </w:rPr>
              <w:t>3 суток</w:t>
            </w:r>
          </w:p>
          <w:p w14:paraId="277E4B36" w14:textId="77777777" w:rsidR="00515D78" w:rsidRPr="00251AF8" w:rsidRDefault="00515D78" w:rsidP="006A0DFF">
            <w:pPr>
              <w:jc w:val="right"/>
              <w:rPr>
                <w:lang w:eastAsia="ru-RU"/>
              </w:rPr>
            </w:pPr>
            <w:r w:rsidRPr="00251AF8">
              <w:rPr>
                <w:lang w:eastAsia="ru-RU"/>
              </w:rPr>
              <w:t>28 суток</w:t>
            </w:r>
          </w:p>
        </w:tc>
        <w:tc>
          <w:tcPr>
            <w:tcW w:w="3458" w:type="dxa"/>
            <w:vAlign w:val="center"/>
          </w:tcPr>
          <w:p w14:paraId="33180E11" w14:textId="77777777" w:rsidR="00515D78" w:rsidRPr="00515D78" w:rsidRDefault="00515D78" w:rsidP="006A0DFF">
            <w:pPr>
              <w:jc w:val="center"/>
              <w:rPr>
                <w:color w:val="000000"/>
                <w:lang w:eastAsia="ru-RU"/>
              </w:rPr>
            </w:pPr>
          </w:p>
          <w:p w14:paraId="3CE06589" w14:textId="77777777" w:rsidR="00515D78" w:rsidRPr="00515D78" w:rsidRDefault="00515D78" w:rsidP="006A0DFF">
            <w:pPr>
              <w:jc w:val="center"/>
              <w:rPr>
                <w:color w:val="000000"/>
                <w:lang w:eastAsia="ru-RU"/>
              </w:rPr>
            </w:pPr>
            <w:r w:rsidRPr="00251AF8">
              <w:rPr>
                <w:lang w:eastAsia="ru-RU"/>
              </w:rPr>
              <w:t xml:space="preserve">не менее </w:t>
            </w:r>
            <w:r w:rsidRPr="00515D78">
              <w:rPr>
                <w:color w:val="000000"/>
                <w:lang w:eastAsia="ru-RU"/>
              </w:rPr>
              <w:t>3,0 МПа</w:t>
            </w:r>
          </w:p>
          <w:p w14:paraId="07A41DED" w14:textId="77777777" w:rsidR="00515D78" w:rsidRPr="00515D78" w:rsidRDefault="00515D78" w:rsidP="006A0DFF">
            <w:pPr>
              <w:jc w:val="center"/>
              <w:rPr>
                <w:color w:val="000000"/>
                <w:lang w:eastAsia="ru-RU"/>
              </w:rPr>
            </w:pPr>
            <w:r w:rsidRPr="00251AF8">
              <w:rPr>
                <w:lang w:eastAsia="ru-RU"/>
              </w:rPr>
              <w:t xml:space="preserve">не менее </w:t>
            </w:r>
            <w:r w:rsidRPr="00515D78">
              <w:rPr>
                <w:color w:val="000000"/>
                <w:lang w:eastAsia="ru-RU"/>
              </w:rPr>
              <w:t>4,5 МПа</w:t>
            </w:r>
          </w:p>
          <w:p w14:paraId="3E1CC8D1" w14:textId="77777777" w:rsidR="00515D78" w:rsidRPr="00515D78" w:rsidRDefault="00515D78" w:rsidP="006A0DFF">
            <w:pPr>
              <w:jc w:val="center"/>
              <w:rPr>
                <w:color w:val="000000"/>
                <w:lang w:eastAsia="ru-RU"/>
              </w:rPr>
            </w:pPr>
            <w:r w:rsidRPr="00251AF8">
              <w:rPr>
                <w:lang w:eastAsia="ru-RU"/>
              </w:rPr>
              <w:t xml:space="preserve">не менее </w:t>
            </w:r>
            <w:r w:rsidRPr="00515D78">
              <w:rPr>
                <w:color w:val="000000"/>
                <w:lang w:eastAsia="ru-RU"/>
              </w:rPr>
              <w:t>6,0 МПа</w:t>
            </w:r>
          </w:p>
        </w:tc>
      </w:tr>
      <w:tr w:rsidR="00515D78" w:rsidRPr="00251AF8" w14:paraId="6448162B" w14:textId="77777777" w:rsidTr="006A0DFF">
        <w:trPr>
          <w:trHeight w:val="243"/>
          <w:jc w:val="center"/>
        </w:trPr>
        <w:tc>
          <w:tcPr>
            <w:tcW w:w="6630" w:type="dxa"/>
            <w:vAlign w:val="center"/>
          </w:tcPr>
          <w:p w14:paraId="4382C744" w14:textId="77777777" w:rsidR="00515D78" w:rsidRPr="00251AF8" w:rsidRDefault="00515D78" w:rsidP="006A0DFF">
            <w:pPr>
              <w:rPr>
                <w:lang w:eastAsia="ru-RU"/>
              </w:rPr>
            </w:pPr>
            <w:r w:rsidRPr="00251AF8">
              <w:rPr>
                <w:lang w:eastAsia="ru-RU"/>
              </w:rPr>
              <w:t>Прочность сцепления с бетоном через 28 суток</w:t>
            </w:r>
          </w:p>
        </w:tc>
        <w:tc>
          <w:tcPr>
            <w:tcW w:w="3458" w:type="dxa"/>
            <w:vAlign w:val="center"/>
          </w:tcPr>
          <w:p w14:paraId="0B234CDB" w14:textId="77777777" w:rsidR="00515D78" w:rsidRPr="00515D78" w:rsidRDefault="00515D78" w:rsidP="006A0DFF">
            <w:pPr>
              <w:jc w:val="center"/>
              <w:rPr>
                <w:color w:val="000000"/>
                <w:lang w:eastAsia="ru-RU"/>
              </w:rPr>
            </w:pPr>
            <w:r w:rsidRPr="00251AF8">
              <w:rPr>
                <w:lang w:eastAsia="ru-RU"/>
              </w:rPr>
              <w:t xml:space="preserve">не менее </w:t>
            </w:r>
            <w:r w:rsidRPr="00515D78">
              <w:rPr>
                <w:color w:val="000000"/>
                <w:lang w:val="en-US" w:eastAsia="ru-RU"/>
              </w:rPr>
              <w:t>2</w:t>
            </w:r>
            <w:r w:rsidRPr="00515D78">
              <w:rPr>
                <w:color w:val="000000"/>
                <w:lang w:eastAsia="ru-RU"/>
              </w:rPr>
              <w:t>,0</w:t>
            </w:r>
            <w:r w:rsidRPr="00515D78">
              <w:rPr>
                <w:color w:val="000000"/>
                <w:lang w:val="en-US" w:eastAsia="ru-RU"/>
              </w:rPr>
              <w:t xml:space="preserve"> </w:t>
            </w:r>
            <w:r w:rsidRPr="00515D78">
              <w:rPr>
                <w:color w:val="000000"/>
                <w:lang w:eastAsia="ru-RU"/>
              </w:rPr>
              <w:t>МПа</w:t>
            </w:r>
          </w:p>
        </w:tc>
      </w:tr>
      <w:tr w:rsidR="00515D78" w:rsidRPr="00251AF8" w14:paraId="6D967B5F" w14:textId="77777777" w:rsidTr="006A0DFF">
        <w:trPr>
          <w:trHeight w:val="243"/>
          <w:jc w:val="center"/>
        </w:trPr>
        <w:tc>
          <w:tcPr>
            <w:tcW w:w="6630" w:type="dxa"/>
            <w:vAlign w:val="center"/>
          </w:tcPr>
          <w:p w14:paraId="3C875AB2" w14:textId="77777777" w:rsidR="00515D78" w:rsidRPr="00251AF8" w:rsidRDefault="00515D78" w:rsidP="006A0DFF">
            <w:pPr>
              <w:rPr>
                <w:lang w:eastAsia="ru-RU"/>
              </w:rPr>
            </w:pPr>
            <w:r w:rsidRPr="00251AF8">
              <w:rPr>
                <w:lang w:eastAsia="ru-RU"/>
              </w:rPr>
              <w:t xml:space="preserve">Марка по морозостойкости </w:t>
            </w:r>
          </w:p>
        </w:tc>
        <w:tc>
          <w:tcPr>
            <w:tcW w:w="3458" w:type="dxa"/>
            <w:vAlign w:val="center"/>
          </w:tcPr>
          <w:p w14:paraId="2FAF27CC" w14:textId="77777777" w:rsidR="00515D78" w:rsidRPr="00515D78" w:rsidRDefault="00515D78" w:rsidP="006A0DFF">
            <w:pPr>
              <w:jc w:val="center"/>
              <w:rPr>
                <w:color w:val="000000"/>
                <w:lang w:eastAsia="ru-RU"/>
              </w:rPr>
            </w:pPr>
            <w:r w:rsidRPr="00251AF8">
              <w:rPr>
                <w:lang w:eastAsia="ru-RU"/>
              </w:rPr>
              <w:t xml:space="preserve">не менее </w:t>
            </w:r>
            <w:r w:rsidRPr="00515D78">
              <w:rPr>
                <w:color w:val="000000"/>
                <w:lang w:val="en-US" w:eastAsia="ru-RU"/>
              </w:rPr>
              <w:t>F 300</w:t>
            </w:r>
          </w:p>
        </w:tc>
      </w:tr>
      <w:tr w:rsidR="00515D78" w:rsidRPr="00251AF8" w14:paraId="30A77B79" w14:textId="77777777" w:rsidTr="006A0DFF">
        <w:trPr>
          <w:trHeight w:val="243"/>
          <w:jc w:val="center"/>
        </w:trPr>
        <w:tc>
          <w:tcPr>
            <w:tcW w:w="6630" w:type="dxa"/>
            <w:vAlign w:val="center"/>
          </w:tcPr>
          <w:p w14:paraId="4107E98B" w14:textId="77777777" w:rsidR="00515D78" w:rsidRPr="00251AF8" w:rsidRDefault="00515D78" w:rsidP="006A0DFF">
            <w:pPr>
              <w:rPr>
                <w:lang w:eastAsia="ru-RU"/>
              </w:rPr>
            </w:pPr>
            <w:r w:rsidRPr="00251AF8">
              <w:rPr>
                <w:lang w:eastAsia="ru-RU"/>
              </w:rPr>
              <w:t xml:space="preserve">Марка по водонепроницаемости </w:t>
            </w:r>
          </w:p>
        </w:tc>
        <w:tc>
          <w:tcPr>
            <w:tcW w:w="3458" w:type="dxa"/>
            <w:vAlign w:val="center"/>
          </w:tcPr>
          <w:p w14:paraId="6797410D" w14:textId="77777777" w:rsidR="00515D78" w:rsidRPr="00515D78" w:rsidRDefault="00515D78" w:rsidP="006A0DFF">
            <w:pPr>
              <w:jc w:val="center"/>
              <w:rPr>
                <w:color w:val="000000"/>
                <w:lang w:eastAsia="ru-RU"/>
              </w:rPr>
            </w:pPr>
            <w:r w:rsidRPr="00251AF8">
              <w:rPr>
                <w:lang w:eastAsia="ru-RU"/>
              </w:rPr>
              <w:t xml:space="preserve">не менее </w:t>
            </w:r>
            <w:r w:rsidRPr="00515D78">
              <w:rPr>
                <w:color w:val="000000"/>
                <w:lang w:val="en-US" w:eastAsia="ru-RU"/>
              </w:rPr>
              <w:t xml:space="preserve">W </w:t>
            </w:r>
            <w:r w:rsidRPr="00515D78">
              <w:rPr>
                <w:color w:val="000000"/>
                <w:lang w:eastAsia="ru-RU"/>
              </w:rPr>
              <w:t>14</w:t>
            </w:r>
          </w:p>
        </w:tc>
      </w:tr>
      <w:tr w:rsidR="00515D78" w:rsidRPr="00251AF8" w14:paraId="4136E5F5" w14:textId="77777777" w:rsidTr="006A0DFF">
        <w:trPr>
          <w:trHeight w:val="243"/>
          <w:jc w:val="center"/>
        </w:trPr>
        <w:tc>
          <w:tcPr>
            <w:tcW w:w="6630" w:type="dxa"/>
            <w:vAlign w:val="center"/>
          </w:tcPr>
          <w:p w14:paraId="24388C14" w14:textId="77777777" w:rsidR="00515D78" w:rsidRPr="00251AF8" w:rsidRDefault="00515D78" w:rsidP="006A0DFF">
            <w:pPr>
              <w:rPr>
                <w:lang w:eastAsia="ru-RU"/>
              </w:rPr>
            </w:pPr>
            <w:r w:rsidRPr="00251AF8">
              <w:rPr>
                <w:lang w:eastAsia="ru-RU"/>
              </w:rPr>
              <w:t>Удельная эффективная активность естественных радионуклидов, согласно ГОСТ 30108-94 соответствует 1 классу строительных материалов</w:t>
            </w:r>
          </w:p>
        </w:tc>
        <w:tc>
          <w:tcPr>
            <w:tcW w:w="3458" w:type="dxa"/>
            <w:vAlign w:val="center"/>
          </w:tcPr>
          <w:p w14:paraId="28629ACE" w14:textId="77777777" w:rsidR="00515D78" w:rsidRPr="00251AF8" w:rsidRDefault="00515D78" w:rsidP="006A0DFF">
            <w:pPr>
              <w:jc w:val="center"/>
              <w:rPr>
                <w:lang w:eastAsia="ru-RU"/>
              </w:rPr>
            </w:pPr>
          </w:p>
          <w:p w14:paraId="69D9ABDF" w14:textId="77777777" w:rsidR="00515D78" w:rsidRPr="00251AF8" w:rsidRDefault="00515D78" w:rsidP="006A0DFF">
            <w:pPr>
              <w:jc w:val="center"/>
              <w:rPr>
                <w:lang w:eastAsia="ru-RU"/>
              </w:rPr>
            </w:pPr>
          </w:p>
          <w:p w14:paraId="5EA37E73" w14:textId="77777777" w:rsidR="00515D78" w:rsidRPr="00251AF8" w:rsidRDefault="00515D78" w:rsidP="006A0DFF">
            <w:pPr>
              <w:jc w:val="center"/>
              <w:rPr>
                <w:lang w:val="en-US" w:eastAsia="ru-RU"/>
              </w:rPr>
            </w:pPr>
            <w:r w:rsidRPr="00251AF8">
              <w:rPr>
                <w:lang w:eastAsia="ru-RU"/>
              </w:rPr>
              <w:t xml:space="preserve">не превышает </w:t>
            </w:r>
            <w:r w:rsidRPr="00251AF8">
              <w:rPr>
                <w:lang w:val="en-US" w:eastAsia="ru-RU"/>
              </w:rPr>
              <w:t>370 Бк/</w:t>
            </w:r>
            <w:r w:rsidRPr="00251AF8">
              <w:rPr>
                <w:lang w:eastAsia="ru-RU"/>
              </w:rPr>
              <w:t>кг</w:t>
            </w:r>
          </w:p>
        </w:tc>
      </w:tr>
      <w:tr w:rsidR="00515D78" w:rsidRPr="00251AF8" w14:paraId="2A3031BF" w14:textId="77777777" w:rsidTr="006A0DFF">
        <w:trPr>
          <w:trHeight w:val="243"/>
          <w:jc w:val="center"/>
        </w:trPr>
        <w:tc>
          <w:tcPr>
            <w:tcW w:w="6630" w:type="dxa"/>
            <w:vAlign w:val="center"/>
          </w:tcPr>
          <w:p w14:paraId="7220BC38" w14:textId="77777777" w:rsidR="00515D78" w:rsidRPr="00251AF8" w:rsidRDefault="00515D78" w:rsidP="006A0DFF">
            <w:pPr>
              <w:rPr>
                <w:lang w:eastAsia="ru-RU"/>
              </w:rPr>
            </w:pPr>
            <w:r w:rsidRPr="00251AF8">
              <w:rPr>
                <w:lang w:eastAsia="ru-RU"/>
              </w:rPr>
              <w:t>Расход материала на 1 м</w:t>
            </w:r>
            <w:r w:rsidRPr="00251AF8">
              <w:rPr>
                <w:vertAlign w:val="superscript"/>
                <w:lang w:eastAsia="ru-RU"/>
              </w:rPr>
              <w:t>2</w:t>
            </w:r>
            <w:r w:rsidRPr="00251AF8">
              <w:rPr>
                <w:lang w:eastAsia="ru-RU"/>
              </w:rPr>
              <w:t xml:space="preserve"> при толщине слоя 20 мм</w:t>
            </w:r>
          </w:p>
        </w:tc>
        <w:tc>
          <w:tcPr>
            <w:tcW w:w="3458" w:type="dxa"/>
            <w:vAlign w:val="center"/>
          </w:tcPr>
          <w:p w14:paraId="6CE1B6D6" w14:textId="77777777" w:rsidR="00515D78" w:rsidRPr="00251AF8" w:rsidRDefault="00515D78" w:rsidP="006A0DFF">
            <w:pPr>
              <w:jc w:val="center"/>
              <w:rPr>
                <w:lang w:eastAsia="ru-RU"/>
              </w:rPr>
            </w:pPr>
            <w:r w:rsidRPr="00251AF8">
              <w:rPr>
                <w:lang w:eastAsia="ru-RU"/>
              </w:rPr>
              <w:t>38-40 кг</w:t>
            </w:r>
          </w:p>
        </w:tc>
      </w:tr>
    </w:tbl>
    <w:p w14:paraId="15F1258F" w14:textId="77777777" w:rsidR="00515D78" w:rsidRPr="00251AF8" w:rsidRDefault="00515D78" w:rsidP="00515D78">
      <w:pPr>
        <w:spacing w:after="240"/>
        <w:rPr>
          <w:lang w:eastAsia="ru-RU"/>
        </w:rPr>
      </w:pPr>
    </w:p>
    <w:p w14:paraId="5F3AA920" w14:textId="77777777" w:rsidR="00515D78" w:rsidRPr="00251AF8" w:rsidRDefault="00515D78" w:rsidP="00515D78">
      <w:pPr>
        <w:jc w:val="center"/>
        <w:rPr>
          <w:b/>
          <w:lang w:eastAsia="ru-RU"/>
        </w:rPr>
      </w:pPr>
      <w:r w:rsidRPr="00251AF8">
        <w:rPr>
          <w:b/>
          <w:lang w:eastAsia="ru-RU"/>
        </w:rPr>
        <w:t>МЕРЫ ПРЕДОСТОРОЖНОСТИ</w:t>
      </w:r>
    </w:p>
    <w:p w14:paraId="68772A15" w14:textId="77777777" w:rsidR="00515D78" w:rsidRPr="00251AF8" w:rsidRDefault="00515D78" w:rsidP="00515D78">
      <w:pPr>
        <w:rPr>
          <w:lang w:eastAsia="ru-RU"/>
        </w:rPr>
      </w:pPr>
      <w:r w:rsidRPr="00251AF8">
        <w:rPr>
          <w:lang w:eastAsia="ru-RU"/>
        </w:rPr>
        <w:t xml:space="preserve">     </w:t>
      </w:r>
      <w:r w:rsidRPr="00251AF8">
        <w:rPr>
          <w:b/>
          <w:lang w:val="en-US" w:eastAsia="ru-RU"/>
        </w:rPr>
        <w:t>CONSOLIT</w:t>
      </w:r>
      <w:r w:rsidRPr="00251AF8">
        <w:rPr>
          <w:b/>
          <w:lang w:eastAsia="ru-RU"/>
        </w:rPr>
        <w:t xml:space="preserve"> </w:t>
      </w:r>
      <w:r w:rsidRPr="00251AF8">
        <w:rPr>
          <w:b/>
          <w:lang w:val="en-US" w:eastAsia="ru-RU"/>
        </w:rPr>
        <w:t>BARS</w:t>
      </w:r>
      <w:r w:rsidRPr="00251AF8">
        <w:rPr>
          <w:b/>
          <w:lang w:eastAsia="ru-RU"/>
        </w:rPr>
        <w:t xml:space="preserve"> 117</w:t>
      </w:r>
      <w:r w:rsidRPr="00251AF8">
        <w:rPr>
          <w:lang w:eastAsia="ru-RU"/>
        </w:rPr>
        <w:t xml:space="preserve"> содержит цемент, который при взаимодействии с водой дает щелочную реакцию. Поэтому при работе со смесью необходимо защищать глаза и кожу. В случае контакта пораженные места необходимо промыть водой и обратиться за помощью к врачу.</w:t>
      </w:r>
    </w:p>
    <w:p w14:paraId="3E965254" w14:textId="77777777" w:rsidR="00515D78" w:rsidRPr="00251AF8" w:rsidRDefault="00515D78" w:rsidP="00515D78">
      <w:pPr>
        <w:rPr>
          <w:noProof/>
          <w:lang w:eastAsia="ru-RU"/>
        </w:rPr>
      </w:pPr>
    </w:p>
    <w:p w14:paraId="27E12D2B" w14:textId="77777777" w:rsidR="00515D78" w:rsidRPr="00E2507F" w:rsidRDefault="00515D78" w:rsidP="00515D78">
      <w:pPr>
        <w:rPr>
          <w:b/>
          <w:noProof/>
          <w:highlight w:val="yellow"/>
          <w:lang w:eastAsia="ru-RU"/>
        </w:rPr>
      </w:pPr>
      <w:r w:rsidRPr="00251AF8">
        <w:rPr>
          <w:b/>
          <w:noProof/>
          <w:lang w:eastAsia="ru-RU"/>
        </w:rPr>
        <w:t xml:space="preserve">     </w:t>
      </w:r>
      <w:r w:rsidRPr="00E2507F">
        <w:rPr>
          <w:b/>
          <w:noProof/>
          <w:highlight w:val="yellow"/>
          <w:lang w:eastAsia="ru-RU"/>
        </w:rPr>
        <w:t xml:space="preserve">ПРИМЕЧАНИЕ: </w:t>
      </w:r>
    </w:p>
    <w:p w14:paraId="048E9D7F" w14:textId="77777777" w:rsidR="00515D78" w:rsidRPr="00E2507F" w:rsidRDefault="00515D78" w:rsidP="00515D78">
      <w:pPr>
        <w:rPr>
          <w:b/>
          <w:noProof/>
          <w:highlight w:val="yellow"/>
          <w:lang w:eastAsia="ru-RU"/>
        </w:rPr>
      </w:pPr>
      <w:r w:rsidRPr="00E2507F">
        <w:rPr>
          <w:b/>
          <w:noProof/>
          <w:highlight w:val="yellow"/>
          <w:lang w:eastAsia="ru-RU"/>
        </w:rPr>
        <w:t xml:space="preserve">     Производитель гарантирует качество продукта, но не несет ответственности за неправильное использование материала и нарушение условий хранения. По вопросам применения и качества материалов Вы можете получить исчерпывающую информацию в службе технической поддержки ООО «Консолит» по телефону</w:t>
      </w:r>
      <w:r w:rsidRPr="00E2507F">
        <w:rPr>
          <w:b/>
          <w:highlight w:val="yellow"/>
          <w:lang w:eastAsia="ru-RU"/>
        </w:rPr>
        <w:t>: +7 (495) 232-28-80</w:t>
      </w:r>
      <w:r w:rsidRPr="00E2507F">
        <w:rPr>
          <w:b/>
          <w:noProof/>
          <w:highlight w:val="yellow"/>
          <w:lang w:eastAsia="ru-RU"/>
        </w:rPr>
        <w:t>.</w:t>
      </w:r>
    </w:p>
    <w:p w14:paraId="6E3CC090" w14:textId="77777777" w:rsidR="00515D78" w:rsidRPr="00E2507F" w:rsidRDefault="00515D78" w:rsidP="00515D78">
      <w:pPr>
        <w:rPr>
          <w:noProof/>
          <w:highlight w:val="yellow"/>
          <w:lang w:eastAsia="ru-RU"/>
        </w:rPr>
      </w:pPr>
    </w:p>
    <w:p w14:paraId="2BB453B1" w14:textId="77777777" w:rsidR="00515D78" w:rsidRPr="00E2507F" w:rsidRDefault="00515D78" w:rsidP="00515D78">
      <w:pPr>
        <w:spacing w:after="240"/>
        <w:rPr>
          <w:noProof/>
          <w:highlight w:val="yellow"/>
          <w:lang w:eastAsia="ru-RU"/>
        </w:rPr>
      </w:pPr>
      <w:r w:rsidRPr="00E2507F">
        <w:rPr>
          <w:b/>
          <w:noProof/>
          <w:highlight w:val="yellow"/>
          <w:lang w:eastAsia="ru-RU"/>
        </w:rPr>
        <w:t>ВЕС НЕТТО:</w:t>
      </w:r>
      <w:r w:rsidRPr="00E2507F">
        <w:rPr>
          <w:noProof/>
          <w:highlight w:val="yellow"/>
          <w:lang w:eastAsia="ru-RU"/>
        </w:rPr>
        <w:t xml:space="preserve"> 30 кг</w:t>
      </w:r>
    </w:p>
    <w:p w14:paraId="3FFB7F0C" w14:textId="77777777" w:rsidR="00515D78" w:rsidRPr="00E2507F" w:rsidRDefault="00515D78" w:rsidP="00515D78">
      <w:pPr>
        <w:spacing w:after="240"/>
        <w:rPr>
          <w:b/>
          <w:noProof/>
          <w:highlight w:val="yellow"/>
          <w:lang w:eastAsia="ru-RU"/>
        </w:rPr>
      </w:pPr>
      <w:r w:rsidRPr="00E2507F">
        <w:rPr>
          <w:b/>
          <w:noProof/>
          <w:highlight w:val="yellow"/>
          <w:lang w:eastAsia="ru-RU"/>
        </w:rPr>
        <w:t>СРОК ХРАНЕНИЯ</w:t>
      </w:r>
    </w:p>
    <w:p w14:paraId="2E45CFB8" w14:textId="77777777" w:rsidR="00515D78" w:rsidRPr="00251AF8" w:rsidRDefault="00515D78" w:rsidP="00515D78">
      <w:pPr>
        <w:rPr>
          <w:noProof/>
          <w:lang w:eastAsia="ru-RU"/>
        </w:rPr>
      </w:pPr>
      <w:r w:rsidRPr="00E2507F">
        <w:rPr>
          <w:noProof/>
          <w:highlight w:val="yellow"/>
          <w:lang w:eastAsia="ru-RU"/>
        </w:rPr>
        <w:t>В сухом  помещении  на поддоне в течение 12 месяцев с даты изготовления.</w:t>
      </w:r>
      <w:r w:rsidRPr="00251AF8">
        <w:rPr>
          <w:noProof/>
          <w:lang w:eastAsia="ru-RU"/>
        </w:rPr>
        <w:t xml:space="preserve">  </w:t>
      </w:r>
    </w:p>
    <w:p w14:paraId="473E8FF3" w14:textId="77777777" w:rsidR="00515D78" w:rsidRPr="00251AF8" w:rsidRDefault="00515D78" w:rsidP="00515D78">
      <w:pPr>
        <w:ind w:left="3544" w:right="849" w:hanging="3544"/>
        <w:rPr>
          <w:lang w:eastAsia="ru-RU"/>
        </w:rPr>
      </w:pPr>
    </w:p>
    <w:p w14:paraId="46252968" w14:textId="77777777" w:rsidR="00515D78" w:rsidRPr="00251AF8" w:rsidRDefault="00515D78" w:rsidP="00515D78">
      <w:pPr>
        <w:ind w:left="3544" w:right="849" w:hanging="3544"/>
        <w:rPr>
          <w:sz w:val="20"/>
          <w:lang w:eastAsia="ru-RU"/>
        </w:rPr>
      </w:pPr>
    </w:p>
    <w:p w14:paraId="1AB2433D" w14:textId="77777777" w:rsidR="00515D78" w:rsidRPr="00251AF8" w:rsidRDefault="00515D78" w:rsidP="00515D78">
      <w:pPr>
        <w:ind w:left="3544" w:right="849" w:hanging="3544"/>
        <w:rPr>
          <w:sz w:val="20"/>
          <w:lang w:eastAsia="ru-RU"/>
        </w:rPr>
      </w:pPr>
    </w:p>
    <w:p w14:paraId="43CA4770" w14:textId="77777777" w:rsidR="00515D78" w:rsidRPr="00251AF8" w:rsidRDefault="00515D78" w:rsidP="00515D78">
      <w:pPr>
        <w:ind w:left="3544" w:right="849" w:hanging="3544"/>
        <w:rPr>
          <w:sz w:val="20"/>
          <w:lang w:eastAsia="ru-RU"/>
        </w:rPr>
      </w:pPr>
    </w:p>
    <w:p w14:paraId="42236A14" w14:textId="77777777" w:rsidR="00515D78" w:rsidRPr="00251AF8" w:rsidRDefault="00515D78" w:rsidP="00515D78">
      <w:pPr>
        <w:ind w:left="3544" w:right="849" w:hanging="3544"/>
        <w:rPr>
          <w:sz w:val="20"/>
          <w:lang w:eastAsia="ru-RU"/>
        </w:rPr>
      </w:pPr>
    </w:p>
    <w:p w14:paraId="63A96BA9" w14:textId="77777777" w:rsidR="00515D78" w:rsidRPr="00251AF8" w:rsidRDefault="00515D78" w:rsidP="00515D78">
      <w:pPr>
        <w:ind w:left="3544" w:right="849" w:hanging="3544"/>
        <w:rPr>
          <w:sz w:val="20"/>
          <w:lang w:eastAsia="ru-RU"/>
        </w:rPr>
      </w:pPr>
    </w:p>
    <w:p w14:paraId="75942FE5" w14:textId="77777777" w:rsidR="00515D78" w:rsidRPr="00251AF8" w:rsidRDefault="00515D78" w:rsidP="00515D78">
      <w:pPr>
        <w:ind w:left="3544" w:right="849" w:hanging="3544"/>
        <w:rPr>
          <w:sz w:val="20"/>
          <w:lang w:eastAsia="ru-RU"/>
        </w:rPr>
      </w:pPr>
    </w:p>
    <w:p w14:paraId="50FE6DE9" w14:textId="77777777" w:rsidR="00515D78" w:rsidRPr="00251AF8" w:rsidRDefault="00515D78" w:rsidP="00515D78">
      <w:pPr>
        <w:ind w:left="3544" w:right="849" w:hanging="3544"/>
        <w:rPr>
          <w:sz w:val="20"/>
          <w:lang w:eastAsia="ru-RU"/>
        </w:rPr>
      </w:pPr>
    </w:p>
    <w:p w14:paraId="4BCB5817" w14:textId="77777777" w:rsidR="00515D78" w:rsidRPr="00251AF8" w:rsidRDefault="00515D78" w:rsidP="00515D78">
      <w:pPr>
        <w:ind w:left="3544" w:right="849" w:hanging="3544"/>
        <w:rPr>
          <w:sz w:val="20"/>
          <w:lang w:eastAsia="ru-RU"/>
        </w:rPr>
      </w:pPr>
    </w:p>
    <w:p w14:paraId="52FF3908" w14:textId="77777777" w:rsidR="00515D78" w:rsidRPr="00251AF8" w:rsidRDefault="00515D78" w:rsidP="00515D78">
      <w:pPr>
        <w:ind w:left="3544" w:right="849" w:hanging="3544"/>
        <w:rPr>
          <w:sz w:val="20"/>
          <w:lang w:eastAsia="ru-RU"/>
        </w:rPr>
      </w:pPr>
    </w:p>
    <w:p w14:paraId="243BB71C" w14:textId="77777777" w:rsidR="00515D78" w:rsidRPr="00251AF8" w:rsidRDefault="00515D78" w:rsidP="00515D78">
      <w:pPr>
        <w:ind w:left="3544" w:right="849" w:hanging="3544"/>
        <w:rPr>
          <w:sz w:val="20"/>
          <w:lang w:eastAsia="ru-RU"/>
        </w:rPr>
      </w:pPr>
    </w:p>
    <w:p w14:paraId="21EC606D" w14:textId="77777777" w:rsidR="00515D78" w:rsidRPr="00251AF8" w:rsidRDefault="00515D78" w:rsidP="00515D78">
      <w:pPr>
        <w:ind w:left="3544" w:right="849" w:hanging="3544"/>
        <w:rPr>
          <w:sz w:val="20"/>
          <w:lang w:eastAsia="ru-RU"/>
        </w:rPr>
      </w:pPr>
    </w:p>
    <w:p w14:paraId="043BF25E" w14:textId="77777777" w:rsidR="00515D78" w:rsidRDefault="00515D78" w:rsidP="00515D78"/>
    <w:p w14:paraId="0ACDBF8B" w14:textId="77777777" w:rsidR="00515D78" w:rsidRDefault="00515D78" w:rsidP="00515D78">
      <w:r>
        <w:br w:type="page"/>
      </w:r>
    </w:p>
    <w:p w14:paraId="1239DE3D" w14:textId="77777777" w:rsidR="00515D78" w:rsidRPr="00251AF8" w:rsidRDefault="00515D78" w:rsidP="00515D78">
      <w:pPr>
        <w:jc w:val="center"/>
        <w:rPr>
          <w:b/>
          <w:sz w:val="56"/>
          <w:szCs w:val="56"/>
          <w:lang w:eastAsia="ru-RU"/>
        </w:rPr>
      </w:pPr>
      <w:r w:rsidRPr="00251AF8">
        <w:rPr>
          <w:b/>
          <w:sz w:val="56"/>
          <w:szCs w:val="56"/>
          <w:lang w:val="en-US" w:eastAsia="ru-RU"/>
        </w:rPr>
        <w:t>CONSOLIT</w:t>
      </w:r>
      <w:r w:rsidRPr="00251AF8">
        <w:rPr>
          <w:b/>
          <w:sz w:val="56"/>
          <w:szCs w:val="56"/>
          <w:lang w:eastAsia="ru-RU"/>
        </w:rPr>
        <w:t xml:space="preserve"> </w:t>
      </w:r>
      <w:r w:rsidRPr="00251AF8">
        <w:rPr>
          <w:b/>
          <w:sz w:val="56"/>
          <w:szCs w:val="56"/>
          <w:lang w:val="en-US" w:eastAsia="ru-RU"/>
        </w:rPr>
        <w:t>BARS</w:t>
      </w:r>
      <w:r w:rsidRPr="00251AF8">
        <w:rPr>
          <w:b/>
          <w:sz w:val="56"/>
          <w:szCs w:val="56"/>
          <w:lang w:eastAsia="ru-RU"/>
        </w:rPr>
        <w:t xml:space="preserve"> 119</w:t>
      </w:r>
    </w:p>
    <w:p w14:paraId="510F7A1D" w14:textId="77777777" w:rsidR="00515D78" w:rsidRPr="00251AF8" w:rsidRDefault="00515D78" w:rsidP="00515D78">
      <w:pPr>
        <w:jc w:val="center"/>
        <w:rPr>
          <w:b/>
          <w:bCs/>
          <w:sz w:val="32"/>
          <w:szCs w:val="32"/>
          <w:lang w:eastAsia="ru-RU"/>
        </w:rPr>
      </w:pPr>
      <w:r w:rsidRPr="00251AF8">
        <w:rPr>
          <w:b/>
          <w:bCs/>
          <w:sz w:val="32"/>
          <w:szCs w:val="32"/>
          <w:lang w:eastAsia="ru-RU"/>
        </w:rPr>
        <w:t>ШТУКАТУРКА РЕМОНТНАЯ ГИДРОИЗОЛЯЦИОННАЯ</w:t>
      </w:r>
    </w:p>
    <w:p w14:paraId="59CC8DF7" w14:textId="77777777" w:rsidR="00515D78" w:rsidRPr="00251AF8" w:rsidRDefault="00515D78" w:rsidP="00515D78">
      <w:pPr>
        <w:jc w:val="center"/>
        <w:rPr>
          <w:lang w:eastAsia="ru-RU"/>
        </w:rPr>
      </w:pPr>
      <w:r w:rsidRPr="00251AF8">
        <w:rPr>
          <w:b/>
          <w:lang w:eastAsia="ru-RU"/>
        </w:rPr>
        <w:t>Сухая цементная гидроизоляционная штукатурная смесь (В25) для ремонта стен и потолков во влажных помещениях</w:t>
      </w:r>
      <w:r w:rsidRPr="00251AF8">
        <w:rPr>
          <w:lang w:eastAsia="ru-RU"/>
        </w:rPr>
        <w:t xml:space="preserve"> </w:t>
      </w:r>
    </w:p>
    <w:p w14:paraId="176F17FF" w14:textId="77777777" w:rsidR="00515D78" w:rsidRPr="00251AF8" w:rsidRDefault="00515D78" w:rsidP="00515D78">
      <w:pPr>
        <w:jc w:val="right"/>
        <w:rPr>
          <w:b/>
          <w:sz w:val="20"/>
          <w:lang w:eastAsia="ru-RU"/>
        </w:rPr>
      </w:pPr>
      <w:r w:rsidRPr="00251AF8">
        <w:rPr>
          <w:b/>
          <w:sz w:val="20"/>
          <w:lang w:eastAsia="ru-RU"/>
        </w:rPr>
        <w:t>ГОСТ 31357-2007</w:t>
      </w:r>
    </w:p>
    <w:p w14:paraId="1BF84E42" w14:textId="77777777" w:rsidR="00515D78" w:rsidRPr="00251AF8" w:rsidRDefault="00515D78" w:rsidP="00515D78">
      <w:pPr>
        <w:jc w:val="right"/>
        <w:rPr>
          <w:b/>
          <w:sz w:val="20"/>
          <w:lang w:eastAsia="ru-RU"/>
        </w:rPr>
      </w:pPr>
      <w:r w:rsidRPr="00251AF8">
        <w:rPr>
          <w:b/>
          <w:sz w:val="20"/>
          <w:lang w:eastAsia="ru-RU"/>
        </w:rPr>
        <w:t>СТО 54793637-003-2018</w:t>
      </w:r>
    </w:p>
    <w:p w14:paraId="1FDEEB6E" w14:textId="77777777" w:rsidR="00515D78" w:rsidRPr="00251AF8" w:rsidRDefault="00515D78" w:rsidP="00515D78">
      <w:pPr>
        <w:jc w:val="right"/>
        <w:rPr>
          <w:b/>
          <w:sz w:val="20"/>
          <w:lang w:eastAsia="ru-RU"/>
        </w:rPr>
      </w:pPr>
      <w:r w:rsidRPr="00251AF8">
        <w:rPr>
          <w:b/>
          <w:sz w:val="20"/>
          <w:lang w:eastAsia="ru-RU"/>
        </w:rPr>
        <w:t>Свидетельство о государственной регистрации № RU.23.КК.08.015.Е.000082.02.14 от 10.02.2014</w:t>
      </w:r>
    </w:p>
    <w:p w14:paraId="45FAB04E" w14:textId="77777777" w:rsidR="00515D78" w:rsidRPr="00251AF8" w:rsidRDefault="00515D78" w:rsidP="00515D78">
      <w:pPr>
        <w:jc w:val="right"/>
        <w:rPr>
          <w:lang w:eastAsia="ru-RU"/>
        </w:rPr>
      </w:pPr>
    </w:p>
    <w:p w14:paraId="3D4A75E8" w14:textId="77777777" w:rsidR="00515D78" w:rsidRPr="00251AF8" w:rsidRDefault="00515D78" w:rsidP="00515D78">
      <w:pPr>
        <w:rPr>
          <w:lang w:eastAsia="ru-RU"/>
        </w:rPr>
      </w:pPr>
      <w:r w:rsidRPr="00251AF8">
        <w:rPr>
          <w:b/>
          <w:lang w:eastAsia="ru-RU"/>
        </w:rPr>
        <w:t xml:space="preserve">     </w:t>
      </w:r>
      <w:r w:rsidRPr="00251AF8">
        <w:rPr>
          <w:b/>
          <w:lang w:val="en-US" w:eastAsia="ru-RU"/>
        </w:rPr>
        <w:t>CONSOLIT</w:t>
      </w:r>
      <w:r w:rsidRPr="00251AF8">
        <w:rPr>
          <w:b/>
          <w:lang w:eastAsia="ru-RU"/>
        </w:rPr>
        <w:t xml:space="preserve"> </w:t>
      </w:r>
      <w:r w:rsidRPr="00251AF8">
        <w:rPr>
          <w:b/>
          <w:lang w:val="en-US" w:eastAsia="ru-RU"/>
        </w:rPr>
        <w:t>BARS</w:t>
      </w:r>
      <w:r w:rsidRPr="00251AF8">
        <w:rPr>
          <w:b/>
          <w:lang w:eastAsia="ru-RU"/>
        </w:rPr>
        <w:t xml:space="preserve"> 119</w:t>
      </w:r>
      <w:r w:rsidRPr="00251AF8">
        <w:rPr>
          <w:lang w:eastAsia="ru-RU"/>
        </w:rPr>
        <w:t xml:space="preserve"> представляет собой многокомпонентную сухую штукатурную смесь, состоящую из безусадочного портландцемента, гидратной извести, фракционированных кварцевых заполнителей, армирующих волокон, а также комплекса специальных добавок. </w:t>
      </w:r>
    </w:p>
    <w:p w14:paraId="6C9A0964" w14:textId="77777777" w:rsidR="00515D78" w:rsidRPr="00251AF8" w:rsidRDefault="00515D78" w:rsidP="00515D78">
      <w:pPr>
        <w:spacing w:after="240"/>
        <w:rPr>
          <w:lang w:eastAsia="ru-RU"/>
        </w:rPr>
      </w:pPr>
      <w:r w:rsidRPr="00251AF8">
        <w:rPr>
          <w:lang w:eastAsia="ru-RU"/>
        </w:rPr>
        <w:t xml:space="preserve">     Такой состав, при затворении водой, позволяет приготовить безусадочную, пластичную, не расслаивающуюся растворную смесь с высокой водоудерживающей способностью. Штукатурный ремонтный раствор обеспечивает хорошее сцепление с основанием, обладает высокой прочностью водонепроницаемостью и морозостойкостью, не требует дополнительной гидроизоляции, удобен в работе, долговечен и экологически безопасен.</w:t>
      </w:r>
    </w:p>
    <w:p w14:paraId="6C671F70" w14:textId="77777777" w:rsidR="00515D78" w:rsidRPr="00251AF8" w:rsidRDefault="00515D78" w:rsidP="00515D78">
      <w:pPr>
        <w:jc w:val="center"/>
        <w:rPr>
          <w:b/>
          <w:lang w:eastAsia="ru-RU"/>
        </w:rPr>
      </w:pPr>
      <w:r w:rsidRPr="00251AF8">
        <w:rPr>
          <w:b/>
          <w:lang w:eastAsia="ru-RU"/>
        </w:rPr>
        <w:t>ПРИМЕНЕНИЕ</w:t>
      </w:r>
    </w:p>
    <w:p w14:paraId="4B2DEAEC" w14:textId="77777777" w:rsidR="00515D78" w:rsidRPr="00251AF8" w:rsidRDefault="00515D78" w:rsidP="00515D78">
      <w:pPr>
        <w:rPr>
          <w:noProof/>
          <w:lang w:eastAsia="ru-RU"/>
        </w:rPr>
      </w:pPr>
      <w:r w:rsidRPr="00251AF8">
        <w:rPr>
          <w:b/>
          <w:lang w:eastAsia="ru-RU"/>
        </w:rPr>
        <w:t xml:space="preserve">     CONSOLIT BARS 119 </w:t>
      </w:r>
      <w:r w:rsidRPr="00251AF8">
        <w:rPr>
          <w:lang w:eastAsia="ru-RU"/>
        </w:rPr>
        <w:t xml:space="preserve">применяется при ремонтных и реставрационных работах для восстановления водозащиты старых зданий и сооружений, материал рекомендуется наносить на фундаменты и цокольные части строительных конструкций для получения высококачественного гидроизолирующего покрытия, а также для оштукатуривания стен и потолков в помещениях с повышенной влажностью (подземные гаражи, подвалы, бассейны). Рекомендована для выравнивания оснований под облицовку плиткой, природным камнем, шпатлевку или декоративную штукатурку. Может использоваться для заполнения небольших дефектов стен (раковин, каверн, трещин). Предназначена при выполнении наружных и внутренних работ. </w:t>
      </w:r>
      <w:r w:rsidRPr="00251AF8">
        <w:rPr>
          <w:noProof/>
          <w:lang w:eastAsia="ru-RU"/>
        </w:rPr>
        <w:t>Основанием для нанесения штукатурки могут служить</w:t>
      </w:r>
      <w:r w:rsidRPr="00251AF8">
        <w:rPr>
          <w:lang w:eastAsia="ru-RU"/>
        </w:rPr>
        <w:t>:</w:t>
      </w:r>
      <w:r w:rsidRPr="00251AF8">
        <w:rPr>
          <w:noProof/>
          <w:lang w:eastAsia="ru-RU"/>
        </w:rPr>
        <w:t xml:space="preserve"> монолитный и сборный железобетон, цементная штукатурка, кладка из кирпича, цементных и пенобетонных блоков. </w:t>
      </w:r>
    </w:p>
    <w:p w14:paraId="3B9A347B" w14:textId="77777777" w:rsidR="00515D78" w:rsidRPr="00251AF8" w:rsidRDefault="00515D78" w:rsidP="00515D78">
      <w:pPr>
        <w:spacing w:after="240"/>
        <w:rPr>
          <w:noProof/>
          <w:lang w:eastAsia="ru-RU"/>
        </w:rPr>
      </w:pPr>
      <w:r w:rsidRPr="00251AF8">
        <w:rPr>
          <w:lang w:eastAsia="ru-RU"/>
        </w:rPr>
        <w:t xml:space="preserve">     В других случаях и при возникновении вопросов, связанных с применением данного продукта, за консультациями обращайтесь к специалистам ООО «Консолит».</w:t>
      </w:r>
    </w:p>
    <w:p w14:paraId="25DC16DF" w14:textId="77777777" w:rsidR="00515D78" w:rsidRPr="00251AF8" w:rsidRDefault="00515D78" w:rsidP="00515D78">
      <w:pPr>
        <w:jc w:val="center"/>
        <w:rPr>
          <w:b/>
          <w:lang w:eastAsia="ru-RU"/>
        </w:rPr>
      </w:pPr>
      <w:r w:rsidRPr="00251AF8">
        <w:rPr>
          <w:b/>
          <w:lang w:eastAsia="ru-RU"/>
        </w:rPr>
        <w:t>ПОДГОТОВКА ОСНОВАНИЯ</w:t>
      </w:r>
    </w:p>
    <w:p w14:paraId="076627BB" w14:textId="77777777" w:rsidR="00515D78" w:rsidRPr="00251AF8" w:rsidRDefault="00515D78" w:rsidP="00515D78">
      <w:pPr>
        <w:spacing w:after="240"/>
        <w:rPr>
          <w:lang w:eastAsia="ru-RU"/>
        </w:rPr>
      </w:pPr>
      <w:r w:rsidRPr="00251AF8">
        <w:rPr>
          <w:lang w:eastAsia="ru-RU"/>
        </w:rPr>
        <w:t xml:space="preserve">     Основание, на которое наносится штукатурная ремонтная смесь</w:t>
      </w:r>
      <w:r w:rsidRPr="00251AF8">
        <w:rPr>
          <w:b/>
          <w:lang w:eastAsia="ru-RU"/>
        </w:rPr>
        <w:t xml:space="preserve"> CONSOLIT BARS 119</w:t>
      </w:r>
      <w:r w:rsidRPr="00251AF8">
        <w:rPr>
          <w:lang w:eastAsia="ru-RU"/>
        </w:rPr>
        <w:t xml:space="preserve">, должно быть прочным и соответствовать требованиям СП 71.13330.2017. С основания необходимо удалить отслаивающиеся частицы, пыль, остатки краски, битума и масляные пятна. Непрочные и ослабленные участки и цементное молоко необходимо удалить механическим способом. Трещины в основании необходимо расшить и обеспылить.   Вне зависимости от качества основания его поверхность подлежит обязательной обработке специализированной грунтовкой-праймером глубокого проникновения </w:t>
      </w:r>
      <w:r w:rsidRPr="00251AF8">
        <w:rPr>
          <w:b/>
          <w:lang w:eastAsia="ru-RU"/>
        </w:rPr>
        <w:t xml:space="preserve">CONSOLIT BARS 150 </w:t>
      </w:r>
      <w:r w:rsidRPr="00251AF8">
        <w:rPr>
          <w:lang w:eastAsia="ru-RU"/>
        </w:rPr>
        <w:t>не менее двух раз.</w:t>
      </w:r>
      <w:r w:rsidRPr="00515D78">
        <w:rPr>
          <w:shd w:val="clear" w:color="auto" w:fill="FFFFFF"/>
          <w:lang w:eastAsia="ru-RU"/>
        </w:rPr>
        <w:t xml:space="preserve"> </w:t>
      </w:r>
      <w:r w:rsidRPr="00251AF8">
        <w:rPr>
          <w:lang w:eastAsia="ru-RU"/>
        </w:rPr>
        <w:t xml:space="preserve">Грунтовка-праймер </w:t>
      </w:r>
      <w:r w:rsidRPr="00251AF8">
        <w:rPr>
          <w:b/>
          <w:lang w:eastAsia="ru-RU"/>
        </w:rPr>
        <w:t xml:space="preserve">CONSOLIT BARS 150 </w:t>
      </w:r>
      <w:r w:rsidRPr="00251AF8">
        <w:rPr>
          <w:lang w:eastAsia="ru-RU"/>
        </w:rPr>
        <w:t>наносится на влажную, но не мокрую поверхность. При работе</w:t>
      </w:r>
      <w:r w:rsidRPr="00251AF8">
        <w:rPr>
          <w:b/>
          <w:lang w:eastAsia="ru-RU"/>
        </w:rPr>
        <w:t xml:space="preserve"> </w:t>
      </w:r>
      <w:r w:rsidRPr="00251AF8">
        <w:rPr>
          <w:lang w:eastAsia="ru-RU"/>
        </w:rPr>
        <w:t xml:space="preserve">по плотным, слабо впитывающим поверхностям, таким, как бетонные и железобетонные поверхности и т. д. рекомендуется обработать поверхность адгезионной грунтовкой </w:t>
      </w:r>
      <w:r w:rsidRPr="00251AF8">
        <w:rPr>
          <w:b/>
          <w:lang w:val="en-US" w:eastAsia="ru-RU"/>
        </w:rPr>
        <w:t>CONSOLIT</w:t>
      </w:r>
      <w:r w:rsidRPr="00251AF8">
        <w:rPr>
          <w:b/>
          <w:lang w:eastAsia="ru-RU"/>
        </w:rPr>
        <w:t xml:space="preserve"> 301</w:t>
      </w:r>
      <w:r w:rsidRPr="00251AF8">
        <w:rPr>
          <w:lang w:eastAsia="ru-RU"/>
        </w:rPr>
        <w:t>.</w:t>
      </w:r>
      <w:r w:rsidRPr="00251AF8">
        <w:rPr>
          <w:b/>
          <w:lang w:eastAsia="ru-RU"/>
        </w:rPr>
        <w:t xml:space="preserve"> </w:t>
      </w:r>
      <w:r w:rsidRPr="00251AF8">
        <w:rPr>
          <w:lang w:eastAsia="ru-RU"/>
        </w:rPr>
        <w:t xml:space="preserve">Применение грунтовок глубокого проникновения обеспечивает высокую степень сцепления штукатурной растворной смеси с основанием.  </w:t>
      </w:r>
    </w:p>
    <w:p w14:paraId="750EE5AE" w14:textId="77777777" w:rsidR="00515D78" w:rsidRPr="00251AF8" w:rsidRDefault="00515D78" w:rsidP="00515D78">
      <w:pPr>
        <w:jc w:val="center"/>
        <w:rPr>
          <w:b/>
          <w:lang w:eastAsia="ru-RU"/>
        </w:rPr>
      </w:pPr>
      <w:r w:rsidRPr="00251AF8">
        <w:rPr>
          <w:b/>
          <w:lang w:eastAsia="ru-RU"/>
        </w:rPr>
        <w:t>ПРИГОТОВЛЕНИЕ РАСТВОРНОЙ СМЕСИ</w:t>
      </w:r>
    </w:p>
    <w:p w14:paraId="578E3F9E" w14:textId="77777777" w:rsidR="00515D78" w:rsidRPr="00251AF8" w:rsidRDefault="00515D78" w:rsidP="00515D78">
      <w:pPr>
        <w:spacing w:after="240"/>
        <w:rPr>
          <w:lang w:eastAsia="ru-RU"/>
        </w:rPr>
      </w:pPr>
      <w:r w:rsidRPr="00251AF8">
        <w:rPr>
          <w:lang w:eastAsia="ru-RU"/>
        </w:rPr>
        <w:t xml:space="preserve">     Требуемое количество сухой смеси </w:t>
      </w:r>
      <w:r w:rsidRPr="00251AF8">
        <w:rPr>
          <w:b/>
          <w:lang w:eastAsia="ru-RU"/>
        </w:rPr>
        <w:t xml:space="preserve">CONSOLIT BARS 119 </w:t>
      </w:r>
      <w:r w:rsidRPr="00251AF8">
        <w:rPr>
          <w:lang w:eastAsia="ru-RU"/>
        </w:rPr>
        <w:t xml:space="preserve">с помощью миксера или низкооборотистой электродрели со специальной насадкой тщательно смешать с чистой водой (на 30 кг сухой смеси расходуется 6,0 – 6,3 л воды) до получения </w:t>
      </w:r>
      <w:r w:rsidRPr="00251AF8">
        <w:rPr>
          <w:lang w:eastAsia="ru-RU"/>
        </w:rPr>
        <w:lastRenderedPageBreak/>
        <w:t>однородной массы. Точное количество воды затворения указывается в паспорте на данную партию. При этом следует сухую смесь добавлять в воду, а не наоборот. Выдержать технологическую паузу 5 – 10 минут и еще раз перемешать. Приготовленная порция растворной смеси должна быть использована в течение 2 – 3 часов. Добавление воды в приготовленную штукатурную ремонтную смесь для восстановления ее консистенции не допускается. Передозировка воды снижает механическую прочность штукатурного слоя и приводит к его растрескиванию. Готовую штукатурную ремонтную смесь</w:t>
      </w:r>
      <w:r w:rsidRPr="00251AF8">
        <w:rPr>
          <w:b/>
          <w:lang w:eastAsia="ru-RU"/>
        </w:rPr>
        <w:t xml:space="preserve"> CONSOLIT BARS 119 </w:t>
      </w:r>
      <w:r w:rsidRPr="00251AF8">
        <w:rPr>
          <w:lang w:eastAsia="ru-RU"/>
        </w:rPr>
        <w:t>можно использовать при температуре от +5</w:t>
      </w:r>
      <w:r w:rsidRPr="00251AF8">
        <w:rPr>
          <w:lang w:eastAsia="ru-RU"/>
        </w:rPr>
        <w:sym w:font="Symbol" w:char="F0B0"/>
      </w:r>
      <w:r w:rsidRPr="00251AF8">
        <w:rPr>
          <w:lang w:eastAsia="ru-RU"/>
        </w:rPr>
        <w:t>С до +30</w:t>
      </w:r>
      <w:r w:rsidRPr="00251AF8">
        <w:rPr>
          <w:lang w:eastAsia="ru-RU"/>
        </w:rPr>
        <w:sym w:font="Symbol" w:char="F0B0"/>
      </w:r>
      <w:r w:rsidRPr="00251AF8">
        <w:rPr>
          <w:lang w:eastAsia="ru-RU"/>
        </w:rPr>
        <w:t xml:space="preserve">С. Время использования готовой смеси можно регулировать температурой воды затворения. При высокой температуре окружающей среды (выше +25°С) рекомендуется использовать для затворения холодную воду. При температуре ниже +10°С рекомендуется использовать теплую воду. </w:t>
      </w:r>
    </w:p>
    <w:p w14:paraId="072B7089" w14:textId="77777777" w:rsidR="00515D78" w:rsidRPr="00251AF8" w:rsidRDefault="00515D78" w:rsidP="00515D78">
      <w:pPr>
        <w:jc w:val="center"/>
        <w:rPr>
          <w:b/>
          <w:lang w:eastAsia="ru-RU"/>
        </w:rPr>
      </w:pPr>
      <w:r w:rsidRPr="00251AF8">
        <w:rPr>
          <w:b/>
          <w:lang w:eastAsia="ru-RU"/>
        </w:rPr>
        <w:t>ПОРЯДОК РАБОТЫ</w:t>
      </w:r>
    </w:p>
    <w:p w14:paraId="2888ECF8" w14:textId="77777777" w:rsidR="00515D78" w:rsidRPr="00251AF8" w:rsidRDefault="00515D78" w:rsidP="00515D78">
      <w:pPr>
        <w:rPr>
          <w:lang w:eastAsia="ru-RU"/>
        </w:rPr>
      </w:pPr>
      <w:r w:rsidRPr="00251AF8">
        <w:rPr>
          <w:lang w:eastAsia="ru-RU"/>
        </w:rPr>
        <w:t xml:space="preserve">     Процесс штукатурных ремонтных работ следует производить соблюдая технологию производства работ и строительные нормы. Готовую штукатурную растворную смесь равномерно нанести на поверхность с помощью штукатурного сокола или набрасывая кельмой и разровнять с помощью металлического правила. Толщина наносимого слоя должна быть в пределах 5 – 30 мм. После того как поверхность нанесенной растворной смеси начнет схватываться, ее необходимо выровнять (подрезать) правилом, заполняя углубления, раковины излишками раствора. Спустя 20 – 30 минут штукатурку смочить водой и затереть жесткой губчатой или влажной войлочной теркой. Если требуется нанесение повторного слоя, то в этом случае его нанесение рекомендуется только после затвердевания и высыхания предыдущего слоя. Время высыхания зависит от толщины штукатурного слоя, температуры и влажности в помещении и составляет в среднем 5-7 суток. В это время следует обеспечить воздушно-влажные условия твердения за счет периодического увлажнения поверхности и укрытия полиэтиленовой пленкой от высыхания.  Соблюдая технологию и рекомендации, можно получить готовую поверхность, не требующую дальнейшего шпатлевания. </w:t>
      </w:r>
    </w:p>
    <w:p w14:paraId="27F7BE96" w14:textId="77777777" w:rsidR="00515D78" w:rsidRPr="00251AF8" w:rsidRDefault="00515D78" w:rsidP="00515D78">
      <w:pPr>
        <w:spacing w:after="240"/>
        <w:rPr>
          <w:lang w:eastAsia="ru-RU"/>
        </w:rPr>
      </w:pPr>
      <w:r w:rsidRPr="00251AF8">
        <w:rPr>
          <w:b/>
          <w:lang w:eastAsia="ru-RU"/>
        </w:rPr>
        <w:t xml:space="preserve">     Расход сухого материала составляет 15 – 16 кг на 1 м</w:t>
      </w:r>
      <w:r w:rsidRPr="00251AF8">
        <w:rPr>
          <w:b/>
          <w:vertAlign w:val="superscript"/>
          <w:lang w:eastAsia="ru-RU"/>
        </w:rPr>
        <w:t>2</w:t>
      </w:r>
      <w:r w:rsidRPr="00251AF8">
        <w:rPr>
          <w:b/>
          <w:lang w:eastAsia="ru-RU"/>
        </w:rPr>
        <w:t xml:space="preserve"> поверхности при толщине слоя 10 мм. Для получения 1м</w:t>
      </w:r>
      <w:r w:rsidRPr="00251AF8">
        <w:rPr>
          <w:b/>
          <w:vertAlign w:val="superscript"/>
          <w:lang w:eastAsia="ru-RU"/>
        </w:rPr>
        <w:t>3</w:t>
      </w:r>
      <w:r w:rsidRPr="00251AF8">
        <w:rPr>
          <w:b/>
          <w:lang w:eastAsia="ru-RU"/>
        </w:rPr>
        <w:t xml:space="preserve"> растворной смеси, готовой к употреблению, необходимо 1500-1600 кг сухой смеси </w:t>
      </w:r>
      <w:r w:rsidRPr="00251AF8">
        <w:rPr>
          <w:b/>
          <w:lang w:val="en-US" w:eastAsia="ru-RU"/>
        </w:rPr>
        <w:t>CONSOLIT</w:t>
      </w:r>
      <w:r w:rsidRPr="00251AF8">
        <w:rPr>
          <w:b/>
          <w:lang w:eastAsia="ru-RU"/>
        </w:rPr>
        <w:t xml:space="preserve"> </w:t>
      </w:r>
      <w:r w:rsidRPr="00251AF8">
        <w:rPr>
          <w:b/>
          <w:lang w:val="en-US" w:eastAsia="ru-RU"/>
        </w:rPr>
        <w:t>BARS</w:t>
      </w:r>
      <w:r w:rsidRPr="00251AF8">
        <w:rPr>
          <w:b/>
          <w:lang w:eastAsia="ru-RU"/>
        </w:rPr>
        <w:t xml:space="preserve"> 119.</w:t>
      </w:r>
    </w:p>
    <w:p w14:paraId="665747D2" w14:textId="77777777" w:rsidR="00515D78" w:rsidRPr="00251AF8" w:rsidRDefault="00515D78" w:rsidP="00515D78">
      <w:pPr>
        <w:jc w:val="center"/>
        <w:rPr>
          <w:b/>
          <w:lang w:eastAsia="ru-RU"/>
        </w:rPr>
      </w:pPr>
      <w:r w:rsidRPr="00251AF8">
        <w:rPr>
          <w:b/>
          <w:lang w:eastAsia="ru-RU"/>
        </w:rPr>
        <w:t>ТЕХНИЧЕСКИЕ ХАРАКТЕРИСТИКИ МАТЕРИАЛА</w:t>
      </w:r>
    </w:p>
    <w:p w14:paraId="3D6B407F" w14:textId="77777777" w:rsidR="00515D78" w:rsidRPr="00251AF8" w:rsidRDefault="00515D78" w:rsidP="00515D78">
      <w:pPr>
        <w:rPr>
          <w:lang w:val="en-US" w:eastAsia="ru-RU"/>
        </w:rPr>
      </w:pPr>
    </w:p>
    <w:tbl>
      <w:tblPr>
        <w:tblW w:w="10348" w:type="dxa"/>
        <w:jc w:val="center"/>
        <w:tblBorders>
          <w:top w:val="thinThickSmallGap" w:sz="24" w:space="0" w:color="auto"/>
          <w:left w:val="thinThickSmallGap" w:sz="24" w:space="0" w:color="auto"/>
          <w:bottom w:val="thickThinSmallGap" w:sz="24" w:space="0" w:color="auto"/>
          <w:right w:val="thickThinSmallGap" w:sz="24" w:space="0" w:color="auto"/>
          <w:insideH w:val="double" w:sz="4" w:space="0" w:color="auto"/>
          <w:insideV w:val="double" w:sz="4" w:space="0" w:color="auto"/>
        </w:tblBorders>
        <w:tblLayout w:type="fixed"/>
        <w:tblLook w:val="0000" w:firstRow="0" w:lastRow="0" w:firstColumn="0" w:lastColumn="0" w:noHBand="0" w:noVBand="0"/>
      </w:tblPr>
      <w:tblGrid>
        <w:gridCol w:w="7939"/>
        <w:gridCol w:w="2409"/>
      </w:tblGrid>
      <w:tr w:rsidR="00515D78" w:rsidRPr="00251AF8" w14:paraId="5AED74F3" w14:textId="77777777" w:rsidTr="006A0DFF">
        <w:trPr>
          <w:trHeight w:val="294"/>
          <w:jc w:val="center"/>
        </w:trPr>
        <w:tc>
          <w:tcPr>
            <w:tcW w:w="7939" w:type="dxa"/>
          </w:tcPr>
          <w:p w14:paraId="56960F9E" w14:textId="77777777" w:rsidR="00515D78" w:rsidRPr="00251AF8" w:rsidRDefault="00515D78" w:rsidP="006A0DFF">
            <w:pPr>
              <w:rPr>
                <w:snapToGrid w:val="0"/>
                <w:color w:val="000000"/>
                <w:lang w:eastAsia="ru-RU"/>
              </w:rPr>
            </w:pPr>
            <w:r w:rsidRPr="00251AF8">
              <w:rPr>
                <w:snapToGrid w:val="0"/>
                <w:color w:val="000000"/>
                <w:lang w:eastAsia="ru-RU"/>
              </w:rPr>
              <w:t>Насыпная плотность</w:t>
            </w:r>
          </w:p>
        </w:tc>
        <w:tc>
          <w:tcPr>
            <w:tcW w:w="2409" w:type="dxa"/>
          </w:tcPr>
          <w:p w14:paraId="55E2052D" w14:textId="77777777" w:rsidR="00515D78" w:rsidRPr="00251AF8" w:rsidRDefault="00515D78" w:rsidP="006A0DFF">
            <w:pPr>
              <w:jc w:val="center"/>
              <w:rPr>
                <w:lang w:eastAsia="ru-RU"/>
              </w:rPr>
            </w:pPr>
            <w:r w:rsidRPr="00251AF8">
              <w:rPr>
                <w:lang w:eastAsia="ru-RU"/>
              </w:rPr>
              <w:t>125</w:t>
            </w:r>
            <w:r w:rsidRPr="00251AF8">
              <w:rPr>
                <w:lang w:val="en-US" w:eastAsia="ru-RU"/>
              </w:rPr>
              <w:t>0 ± 5</w:t>
            </w:r>
            <w:r w:rsidRPr="00251AF8">
              <w:rPr>
                <w:lang w:eastAsia="ru-RU"/>
              </w:rPr>
              <w:t>0 кг</w:t>
            </w:r>
            <w:r w:rsidRPr="00251AF8">
              <w:rPr>
                <w:lang w:val="en-US" w:eastAsia="ru-RU"/>
              </w:rPr>
              <w:t>/</w:t>
            </w:r>
            <w:r w:rsidRPr="00251AF8">
              <w:rPr>
                <w:lang w:eastAsia="ru-RU"/>
              </w:rPr>
              <w:t>м</w:t>
            </w:r>
            <w:r w:rsidRPr="00251AF8">
              <w:rPr>
                <w:vertAlign w:val="superscript"/>
                <w:lang w:eastAsia="ru-RU"/>
              </w:rPr>
              <w:t>3</w:t>
            </w:r>
          </w:p>
        </w:tc>
      </w:tr>
      <w:tr w:rsidR="00515D78" w:rsidRPr="00251AF8" w14:paraId="0F5AF960" w14:textId="77777777" w:rsidTr="006A0DFF">
        <w:trPr>
          <w:trHeight w:val="294"/>
          <w:jc w:val="center"/>
        </w:trPr>
        <w:tc>
          <w:tcPr>
            <w:tcW w:w="7939" w:type="dxa"/>
          </w:tcPr>
          <w:p w14:paraId="62AC73CE" w14:textId="77777777" w:rsidR="00515D78" w:rsidRPr="00251AF8" w:rsidRDefault="00515D78" w:rsidP="006A0DFF">
            <w:pPr>
              <w:rPr>
                <w:snapToGrid w:val="0"/>
                <w:color w:val="000000"/>
                <w:lang w:eastAsia="ru-RU"/>
              </w:rPr>
            </w:pPr>
            <w:r w:rsidRPr="00251AF8">
              <w:rPr>
                <w:snapToGrid w:val="0"/>
                <w:color w:val="000000"/>
                <w:lang w:eastAsia="ru-RU"/>
              </w:rPr>
              <w:t>Цвет</w:t>
            </w:r>
          </w:p>
        </w:tc>
        <w:tc>
          <w:tcPr>
            <w:tcW w:w="2409" w:type="dxa"/>
          </w:tcPr>
          <w:p w14:paraId="0CE38466" w14:textId="77777777" w:rsidR="00515D78" w:rsidRPr="00251AF8" w:rsidRDefault="00515D78" w:rsidP="006A0DFF">
            <w:pPr>
              <w:jc w:val="center"/>
              <w:rPr>
                <w:lang w:eastAsia="ru-RU"/>
              </w:rPr>
            </w:pPr>
            <w:r w:rsidRPr="00251AF8">
              <w:rPr>
                <w:lang w:eastAsia="ru-RU"/>
              </w:rPr>
              <w:t>серый</w:t>
            </w:r>
          </w:p>
        </w:tc>
      </w:tr>
      <w:tr w:rsidR="00515D78" w:rsidRPr="00251AF8" w14:paraId="5423262F" w14:textId="77777777" w:rsidTr="006A0DFF">
        <w:trPr>
          <w:trHeight w:val="294"/>
          <w:jc w:val="center"/>
        </w:trPr>
        <w:tc>
          <w:tcPr>
            <w:tcW w:w="7939" w:type="dxa"/>
          </w:tcPr>
          <w:p w14:paraId="301D93D2" w14:textId="77777777" w:rsidR="00515D78" w:rsidRPr="00251AF8" w:rsidRDefault="00515D78" w:rsidP="006A0DFF">
            <w:pPr>
              <w:rPr>
                <w:snapToGrid w:val="0"/>
                <w:color w:val="000000"/>
                <w:lang w:eastAsia="ru-RU"/>
              </w:rPr>
            </w:pPr>
            <w:r w:rsidRPr="00251AF8">
              <w:rPr>
                <w:snapToGrid w:val="0"/>
                <w:color w:val="000000"/>
                <w:lang w:eastAsia="ru-RU"/>
              </w:rPr>
              <w:t>Максимальный размер фракции заполнителя</w:t>
            </w:r>
          </w:p>
        </w:tc>
        <w:tc>
          <w:tcPr>
            <w:tcW w:w="2409" w:type="dxa"/>
          </w:tcPr>
          <w:p w14:paraId="79BC9EC0" w14:textId="77777777" w:rsidR="00515D78" w:rsidRPr="00251AF8" w:rsidRDefault="00515D78" w:rsidP="006A0DFF">
            <w:pPr>
              <w:jc w:val="center"/>
              <w:rPr>
                <w:lang w:eastAsia="ru-RU"/>
              </w:rPr>
            </w:pPr>
            <w:r w:rsidRPr="00251AF8">
              <w:rPr>
                <w:lang w:eastAsia="ru-RU"/>
              </w:rPr>
              <w:t>1,25 мм</w:t>
            </w:r>
          </w:p>
        </w:tc>
      </w:tr>
      <w:tr w:rsidR="00515D78" w:rsidRPr="00251AF8" w14:paraId="7DE86B88" w14:textId="77777777" w:rsidTr="006A0DFF">
        <w:trPr>
          <w:trHeight w:val="197"/>
          <w:jc w:val="center"/>
        </w:trPr>
        <w:tc>
          <w:tcPr>
            <w:tcW w:w="7939" w:type="dxa"/>
            <w:vAlign w:val="center"/>
          </w:tcPr>
          <w:p w14:paraId="637CAB6B" w14:textId="77777777" w:rsidR="00515D78" w:rsidRPr="00251AF8" w:rsidRDefault="00515D78" w:rsidP="006A0DFF">
            <w:pPr>
              <w:rPr>
                <w:snapToGrid w:val="0"/>
                <w:color w:val="000000"/>
                <w:lang w:eastAsia="ru-RU"/>
              </w:rPr>
            </w:pPr>
            <w:r w:rsidRPr="00251AF8">
              <w:rPr>
                <w:snapToGrid w:val="0"/>
                <w:color w:val="000000"/>
                <w:lang w:eastAsia="ru-RU"/>
              </w:rPr>
              <w:t>Жизнеспособность растворной смеси</w:t>
            </w:r>
          </w:p>
        </w:tc>
        <w:tc>
          <w:tcPr>
            <w:tcW w:w="2409" w:type="dxa"/>
            <w:vAlign w:val="center"/>
          </w:tcPr>
          <w:p w14:paraId="40C9199D" w14:textId="77777777" w:rsidR="00515D78" w:rsidRPr="00251AF8" w:rsidRDefault="00515D78" w:rsidP="006A0DFF">
            <w:pPr>
              <w:jc w:val="center"/>
              <w:rPr>
                <w:lang w:eastAsia="ru-RU"/>
              </w:rPr>
            </w:pPr>
            <w:r w:rsidRPr="00251AF8">
              <w:rPr>
                <w:snapToGrid w:val="0"/>
                <w:color w:val="000000"/>
                <w:lang w:eastAsia="ru-RU"/>
              </w:rPr>
              <w:t>Не менее 2 часов</w:t>
            </w:r>
          </w:p>
        </w:tc>
      </w:tr>
      <w:tr w:rsidR="00515D78" w:rsidRPr="00251AF8" w14:paraId="484B4CFE" w14:textId="77777777" w:rsidTr="006A0DFF">
        <w:trPr>
          <w:trHeight w:val="197"/>
          <w:jc w:val="center"/>
        </w:trPr>
        <w:tc>
          <w:tcPr>
            <w:tcW w:w="7939" w:type="dxa"/>
            <w:vAlign w:val="center"/>
          </w:tcPr>
          <w:p w14:paraId="587235E5" w14:textId="77777777" w:rsidR="00515D78" w:rsidRPr="00251AF8" w:rsidRDefault="00515D78" w:rsidP="006A0DFF">
            <w:pPr>
              <w:rPr>
                <w:snapToGrid w:val="0"/>
                <w:color w:val="000000"/>
                <w:lang w:eastAsia="ru-RU"/>
              </w:rPr>
            </w:pPr>
            <w:r w:rsidRPr="00251AF8">
              <w:rPr>
                <w:snapToGrid w:val="0"/>
                <w:color w:val="000000"/>
                <w:lang w:eastAsia="ru-RU"/>
              </w:rPr>
              <w:t>Предел прочности на сжатие через 28 суток не менее</w:t>
            </w:r>
          </w:p>
        </w:tc>
        <w:tc>
          <w:tcPr>
            <w:tcW w:w="2409" w:type="dxa"/>
            <w:vAlign w:val="center"/>
          </w:tcPr>
          <w:p w14:paraId="308A64D7" w14:textId="77777777" w:rsidR="00515D78" w:rsidRPr="00515D78" w:rsidRDefault="00515D78" w:rsidP="006A0DFF">
            <w:pPr>
              <w:jc w:val="center"/>
              <w:rPr>
                <w:snapToGrid w:val="0"/>
                <w:color w:val="000000"/>
                <w:lang w:eastAsia="ru-RU"/>
              </w:rPr>
            </w:pPr>
            <w:r w:rsidRPr="00515D78">
              <w:rPr>
                <w:snapToGrid w:val="0"/>
                <w:color w:val="000000"/>
                <w:lang w:eastAsia="ru-RU"/>
              </w:rPr>
              <w:t>35,0 МПа</w:t>
            </w:r>
          </w:p>
        </w:tc>
      </w:tr>
      <w:tr w:rsidR="00515D78" w:rsidRPr="00251AF8" w14:paraId="3B7CF5CE" w14:textId="77777777" w:rsidTr="006A0DFF">
        <w:trPr>
          <w:trHeight w:val="197"/>
          <w:jc w:val="center"/>
        </w:trPr>
        <w:tc>
          <w:tcPr>
            <w:tcW w:w="7939" w:type="dxa"/>
            <w:vAlign w:val="center"/>
          </w:tcPr>
          <w:p w14:paraId="0BD591A8" w14:textId="77777777" w:rsidR="00515D78" w:rsidRPr="00251AF8" w:rsidRDefault="00515D78" w:rsidP="006A0DFF">
            <w:pPr>
              <w:rPr>
                <w:snapToGrid w:val="0"/>
                <w:color w:val="000000"/>
                <w:lang w:eastAsia="ru-RU"/>
              </w:rPr>
            </w:pPr>
            <w:r w:rsidRPr="00251AF8">
              <w:rPr>
                <w:snapToGrid w:val="0"/>
                <w:color w:val="000000"/>
                <w:lang w:eastAsia="ru-RU"/>
              </w:rPr>
              <w:t>Расход при толщине слоя 10 мм</w:t>
            </w:r>
          </w:p>
        </w:tc>
        <w:tc>
          <w:tcPr>
            <w:tcW w:w="2409" w:type="dxa"/>
            <w:vAlign w:val="center"/>
          </w:tcPr>
          <w:p w14:paraId="1B41844B" w14:textId="77777777" w:rsidR="00515D78" w:rsidRPr="00251AF8" w:rsidRDefault="00515D78" w:rsidP="006A0DFF">
            <w:pPr>
              <w:jc w:val="center"/>
              <w:rPr>
                <w:snapToGrid w:val="0"/>
                <w:color w:val="000000"/>
                <w:lang w:eastAsia="ru-RU"/>
              </w:rPr>
            </w:pPr>
            <w:r w:rsidRPr="00251AF8">
              <w:rPr>
                <w:snapToGrid w:val="0"/>
                <w:color w:val="000000"/>
                <w:lang w:eastAsia="ru-RU"/>
              </w:rPr>
              <w:t>15 – 16 кг/м</w:t>
            </w:r>
            <w:r w:rsidRPr="00251AF8">
              <w:rPr>
                <w:snapToGrid w:val="0"/>
                <w:color w:val="000000"/>
                <w:vertAlign w:val="superscript"/>
                <w:lang w:eastAsia="ru-RU"/>
              </w:rPr>
              <w:t>2</w:t>
            </w:r>
          </w:p>
        </w:tc>
      </w:tr>
      <w:tr w:rsidR="00515D78" w:rsidRPr="00251AF8" w14:paraId="32C0A972" w14:textId="77777777" w:rsidTr="006A0DFF">
        <w:trPr>
          <w:trHeight w:val="294"/>
          <w:jc w:val="center"/>
        </w:trPr>
        <w:tc>
          <w:tcPr>
            <w:tcW w:w="7939" w:type="dxa"/>
          </w:tcPr>
          <w:p w14:paraId="43EEC165" w14:textId="77777777" w:rsidR="00515D78" w:rsidRPr="00251AF8" w:rsidRDefault="00515D78" w:rsidP="006A0DFF">
            <w:pPr>
              <w:ind w:right="742"/>
              <w:rPr>
                <w:snapToGrid w:val="0"/>
                <w:color w:val="000000"/>
                <w:lang w:eastAsia="ru-RU"/>
              </w:rPr>
            </w:pPr>
            <w:r w:rsidRPr="00251AF8">
              <w:rPr>
                <w:snapToGrid w:val="0"/>
                <w:color w:val="000000"/>
                <w:lang w:eastAsia="ru-RU"/>
              </w:rPr>
              <w:t>Прочность сцепления с основанием через 28 суток</w:t>
            </w:r>
          </w:p>
        </w:tc>
        <w:tc>
          <w:tcPr>
            <w:tcW w:w="2409" w:type="dxa"/>
          </w:tcPr>
          <w:p w14:paraId="397E0633" w14:textId="77777777" w:rsidR="00515D78" w:rsidRPr="00251AF8" w:rsidRDefault="00515D78" w:rsidP="006A0DFF">
            <w:pPr>
              <w:jc w:val="center"/>
              <w:rPr>
                <w:lang w:val="en-US" w:eastAsia="ru-RU"/>
              </w:rPr>
            </w:pPr>
            <w:r w:rsidRPr="00251AF8">
              <w:rPr>
                <w:lang w:val="en-US" w:eastAsia="ru-RU"/>
              </w:rPr>
              <w:t xml:space="preserve">не менее </w:t>
            </w:r>
            <w:r w:rsidRPr="00251AF8">
              <w:rPr>
                <w:lang w:eastAsia="ru-RU"/>
              </w:rPr>
              <w:t>0,</w:t>
            </w:r>
            <w:r w:rsidRPr="00251AF8">
              <w:rPr>
                <w:lang w:val="en-US" w:eastAsia="ru-RU"/>
              </w:rPr>
              <w:t xml:space="preserve">5 </w:t>
            </w:r>
            <w:r w:rsidRPr="00251AF8">
              <w:rPr>
                <w:lang w:eastAsia="ru-RU"/>
              </w:rPr>
              <w:t>МПа</w:t>
            </w:r>
          </w:p>
        </w:tc>
      </w:tr>
      <w:tr w:rsidR="00515D78" w:rsidRPr="00251AF8" w14:paraId="5373D187" w14:textId="77777777" w:rsidTr="006A0DFF">
        <w:trPr>
          <w:trHeight w:val="294"/>
          <w:jc w:val="center"/>
        </w:trPr>
        <w:tc>
          <w:tcPr>
            <w:tcW w:w="7939" w:type="dxa"/>
          </w:tcPr>
          <w:p w14:paraId="243148DE" w14:textId="77777777" w:rsidR="00515D78" w:rsidRPr="00251AF8" w:rsidRDefault="00515D78" w:rsidP="006A0DFF">
            <w:pPr>
              <w:ind w:right="742"/>
              <w:rPr>
                <w:snapToGrid w:val="0"/>
                <w:color w:val="000000"/>
                <w:lang w:eastAsia="ru-RU"/>
              </w:rPr>
            </w:pPr>
            <w:r w:rsidRPr="00251AF8">
              <w:rPr>
                <w:snapToGrid w:val="0"/>
                <w:color w:val="000000"/>
                <w:lang w:eastAsia="ru-RU"/>
              </w:rPr>
              <w:t>Рекомендуемая толщина слоя</w:t>
            </w:r>
          </w:p>
        </w:tc>
        <w:tc>
          <w:tcPr>
            <w:tcW w:w="2409" w:type="dxa"/>
          </w:tcPr>
          <w:p w14:paraId="11C526F2" w14:textId="77777777" w:rsidR="00515D78" w:rsidRPr="00251AF8" w:rsidRDefault="00515D78" w:rsidP="006A0DFF">
            <w:pPr>
              <w:jc w:val="center"/>
              <w:rPr>
                <w:lang w:eastAsia="ru-RU"/>
              </w:rPr>
            </w:pPr>
            <w:r w:rsidRPr="00251AF8">
              <w:rPr>
                <w:lang w:eastAsia="ru-RU"/>
              </w:rPr>
              <w:t>5 – 30 мм</w:t>
            </w:r>
          </w:p>
        </w:tc>
      </w:tr>
      <w:tr w:rsidR="00515D78" w:rsidRPr="00251AF8" w14:paraId="615CF766" w14:textId="77777777" w:rsidTr="006A0DFF">
        <w:trPr>
          <w:trHeight w:val="294"/>
          <w:jc w:val="center"/>
        </w:trPr>
        <w:tc>
          <w:tcPr>
            <w:tcW w:w="7939" w:type="dxa"/>
          </w:tcPr>
          <w:p w14:paraId="1D3A0A0D" w14:textId="77777777" w:rsidR="00515D78" w:rsidRPr="00251AF8" w:rsidRDefault="00515D78" w:rsidP="006A0DFF">
            <w:pPr>
              <w:ind w:right="175"/>
              <w:rPr>
                <w:lang w:eastAsia="ru-RU"/>
              </w:rPr>
            </w:pPr>
            <w:r w:rsidRPr="00251AF8">
              <w:rPr>
                <w:lang w:eastAsia="ru-RU"/>
              </w:rPr>
              <w:t xml:space="preserve">Водоудерживающая способность </w:t>
            </w:r>
          </w:p>
        </w:tc>
        <w:tc>
          <w:tcPr>
            <w:tcW w:w="2409" w:type="dxa"/>
          </w:tcPr>
          <w:p w14:paraId="56A05EAD" w14:textId="77777777" w:rsidR="00515D78" w:rsidRPr="00251AF8" w:rsidRDefault="00515D78" w:rsidP="006A0DFF">
            <w:pPr>
              <w:jc w:val="center"/>
              <w:rPr>
                <w:lang w:eastAsia="ru-RU"/>
              </w:rPr>
            </w:pPr>
            <w:r w:rsidRPr="00251AF8">
              <w:rPr>
                <w:lang w:val="en-US" w:eastAsia="ru-RU"/>
              </w:rPr>
              <w:t xml:space="preserve">не менее </w:t>
            </w:r>
            <w:r w:rsidRPr="00251AF8">
              <w:rPr>
                <w:lang w:eastAsia="ru-RU"/>
              </w:rPr>
              <w:t>98%</w:t>
            </w:r>
          </w:p>
        </w:tc>
      </w:tr>
      <w:tr w:rsidR="00515D78" w:rsidRPr="00251AF8" w14:paraId="0298280A" w14:textId="77777777" w:rsidTr="006A0DFF">
        <w:trPr>
          <w:trHeight w:val="294"/>
          <w:jc w:val="center"/>
        </w:trPr>
        <w:tc>
          <w:tcPr>
            <w:tcW w:w="7939" w:type="dxa"/>
          </w:tcPr>
          <w:p w14:paraId="468BFB1E" w14:textId="77777777" w:rsidR="00515D78" w:rsidRPr="00251AF8" w:rsidRDefault="00515D78" w:rsidP="006A0DFF">
            <w:pPr>
              <w:ind w:right="175"/>
              <w:rPr>
                <w:lang w:eastAsia="ru-RU"/>
              </w:rPr>
            </w:pPr>
            <w:r w:rsidRPr="00251AF8">
              <w:rPr>
                <w:lang w:eastAsia="ru-RU"/>
              </w:rPr>
              <w:t>Водонепроницаемость не менее</w:t>
            </w:r>
          </w:p>
        </w:tc>
        <w:tc>
          <w:tcPr>
            <w:tcW w:w="2409" w:type="dxa"/>
          </w:tcPr>
          <w:p w14:paraId="032D796E" w14:textId="77777777" w:rsidR="00515D78" w:rsidRPr="00251AF8" w:rsidRDefault="00515D78" w:rsidP="006A0DFF">
            <w:pPr>
              <w:jc w:val="center"/>
              <w:rPr>
                <w:lang w:val="en-US" w:eastAsia="ru-RU"/>
              </w:rPr>
            </w:pPr>
            <w:r w:rsidRPr="00251AF8">
              <w:rPr>
                <w:lang w:val="en-US" w:eastAsia="ru-RU"/>
              </w:rPr>
              <w:t>W</w:t>
            </w:r>
            <w:r w:rsidRPr="00251AF8">
              <w:rPr>
                <w:lang w:eastAsia="ru-RU"/>
              </w:rPr>
              <w:t xml:space="preserve"> </w:t>
            </w:r>
            <w:r w:rsidRPr="00251AF8">
              <w:rPr>
                <w:lang w:val="en-US" w:eastAsia="ru-RU"/>
              </w:rPr>
              <w:t>10</w:t>
            </w:r>
          </w:p>
        </w:tc>
      </w:tr>
      <w:tr w:rsidR="00515D78" w:rsidRPr="00251AF8" w14:paraId="29AEC5D0" w14:textId="77777777" w:rsidTr="006A0DFF">
        <w:trPr>
          <w:trHeight w:val="294"/>
          <w:jc w:val="center"/>
        </w:trPr>
        <w:tc>
          <w:tcPr>
            <w:tcW w:w="7939" w:type="dxa"/>
          </w:tcPr>
          <w:p w14:paraId="2244A828" w14:textId="77777777" w:rsidR="00515D78" w:rsidRPr="00251AF8" w:rsidRDefault="00515D78" w:rsidP="006A0DFF">
            <w:pPr>
              <w:ind w:right="175"/>
              <w:rPr>
                <w:lang w:eastAsia="ru-RU"/>
              </w:rPr>
            </w:pPr>
            <w:r w:rsidRPr="00251AF8">
              <w:rPr>
                <w:lang w:eastAsia="ru-RU"/>
              </w:rPr>
              <w:t>Морозостойкость не менее</w:t>
            </w:r>
          </w:p>
        </w:tc>
        <w:tc>
          <w:tcPr>
            <w:tcW w:w="2409" w:type="dxa"/>
          </w:tcPr>
          <w:p w14:paraId="3EF3CA90" w14:textId="77777777" w:rsidR="00515D78" w:rsidRPr="00251AF8" w:rsidRDefault="00515D78" w:rsidP="006A0DFF">
            <w:pPr>
              <w:jc w:val="center"/>
              <w:rPr>
                <w:lang w:eastAsia="ru-RU"/>
              </w:rPr>
            </w:pPr>
            <w:r w:rsidRPr="00251AF8">
              <w:rPr>
                <w:lang w:val="en-US" w:eastAsia="ru-RU"/>
              </w:rPr>
              <w:t>F</w:t>
            </w:r>
            <w:r w:rsidRPr="00251AF8">
              <w:rPr>
                <w:lang w:eastAsia="ru-RU"/>
              </w:rPr>
              <w:t>200</w:t>
            </w:r>
          </w:p>
        </w:tc>
      </w:tr>
      <w:tr w:rsidR="00515D78" w:rsidRPr="00251AF8" w14:paraId="2F713C06" w14:textId="77777777" w:rsidTr="006A0DFF">
        <w:trPr>
          <w:trHeight w:val="294"/>
          <w:jc w:val="center"/>
        </w:trPr>
        <w:tc>
          <w:tcPr>
            <w:tcW w:w="7939" w:type="dxa"/>
          </w:tcPr>
          <w:p w14:paraId="30E78BB0" w14:textId="77777777" w:rsidR="00515D78" w:rsidRPr="00251AF8" w:rsidRDefault="00515D78" w:rsidP="006A0DFF">
            <w:pPr>
              <w:ind w:right="-108"/>
              <w:rPr>
                <w:lang w:eastAsia="ru-RU"/>
              </w:rPr>
            </w:pPr>
            <w:r w:rsidRPr="00251AF8">
              <w:rPr>
                <w:lang w:eastAsia="ru-RU"/>
              </w:rPr>
              <w:t>Удельная эффективная активность естественных радионуклидов, согласно ГОСТ 30108-94 соответствует 1 классу строительных материалов</w:t>
            </w:r>
          </w:p>
        </w:tc>
        <w:tc>
          <w:tcPr>
            <w:tcW w:w="2409" w:type="dxa"/>
          </w:tcPr>
          <w:p w14:paraId="3DE6B195" w14:textId="77777777" w:rsidR="00515D78" w:rsidRPr="00251AF8" w:rsidRDefault="00515D78" w:rsidP="006A0DFF">
            <w:pPr>
              <w:jc w:val="center"/>
              <w:rPr>
                <w:lang w:eastAsia="ru-RU"/>
              </w:rPr>
            </w:pPr>
          </w:p>
          <w:p w14:paraId="56378861" w14:textId="77777777" w:rsidR="00515D78" w:rsidRPr="00251AF8" w:rsidRDefault="00515D78" w:rsidP="006A0DFF">
            <w:pPr>
              <w:jc w:val="center"/>
              <w:rPr>
                <w:lang w:val="en-US" w:eastAsia="ru-RU"/>
              </w:rPr>
            </w:pPr>
            <w:r w:rsidRPr="00251AF8">
              <w:rPr>
                <w:lang w:val="en-US" w:eastAsia="ru-RU"/>
              </w:rPr>
              <w:t>не превышает</w:t>
            </w:r>
          </w:p>
          <w:p w14:paraId="2B77D69E" w14:textId="77777777" w:rsidR="00515D78" w:rsidRPr="00251AF8" w:rsidRDefault="00515D78" w:rsidP="006A0DFF">
            <w:pPr>
              <w:jc w:val="center"/>
              <w:rPr>
                <w:lang w:eastAsia="ru-RU"/>
              </w:rPr>
            </w:pPr>
            <w:r w:rsidRPr="00251AF8">
              <w:rPr>
                <w:lang w:val="en-US" w:eastAsia="ru-RU"/>
              </w:rPr>
              <w:t>370 Бк/</w:t>
            </w:r>
            <w:r w:rsidRPr="00251AF8">
              <w:rPr>
                <w:lang w:eastAsia="ru-RU"/>
              </w:rPr>
              <w:t>кг</w:t>
            </w:r>
          </w:p>
        </w:tc>
      </w:tr>
    </w:tbl>
    <w:p w14:paraId="261876BE" w14:textId="77777777" w:rsidR="00515D78" w:rsidRPr="00251AF8" w:rsidRDefault="00515D78" w:rsidP="00515D78">
      <w:pPr>
        <w:rPr>
          <w:lang w:eastAsia="ru-RU"/>
        </w:rPr>
      </w:pPr>
    </w:p>
    <w:p w14:paraId="13901238" w14:textId="77777777" w:rsidR="00515D78" w:rsidRPr="00251AF8" w:rsidRDefault="00515D78" w:rsidP="00515D78">
      <w:pPr>
        <w:jc w:val="center"/>
        <w:rPr>
          <w:b/>
          <w:lang w:eastAsia="ru-RU"/>
        </w:rPr>
      </w:pPr>
    </w:p>
    <w:p w14:paraId="1917B4DB" w14:textId="77777777" w:rsidR="00515D78" w:rsidRPr="00251AF8" w:rsidRDefault="00515D78" w:rsidP="00515D78">
      <w:pPr>
        <w:jc w:val="center"/>
        <w:rPr>
          <w:b/>
          <w:lang w:eastAsia="ru-RU"/>
        </w:rPr>
      </w:pPr>
      <w:r w:rsidRPr="00251AF8">
        <w:rPr>
          <w:b/>
          <w:lang w:eastAsia="ru-RU"/>
        </w:rPr>
        <w:t>МЕРЫ ПРЕДОСТОРОЖНОСТИ</w:t>
      </w:r>
    </w:p>
    <w:p w14:paraId="3D81E61D" w14:textId="77777777" w:rsidR="00515D78" w:rsidRPr="00251AF8" w:rsidRDefault="00515D78" w:rsidP="00515D78">
      <w:pPr>
        <w:spacing w:after="240"/>
        <w:rPr>
          <w:lang w:eastAsia="ru-RU"/>
        </w:rPr>
      </w:pPr>
      <w:r w:rsidRPr="00251AF8">
        <w:rPr>
          <w:lang w:eastAsia="ru-RU"/>
        </w:rPr>
        <w:lastRenderedPageBreak/>
        <w:t xml:space="preserve">     </w:t>
      </w:r>
      <w:r w:rsidRPr="00251AF8">
        <w:rPr>
          <w:b/>
          <w:lang w:eastAsia="ru-RU"/>
        </w:rPr>
        <w:t xml:space="preserve">CONSOLIT BARS 119 </w:t>
      </w:r>
      <w:r w:rsidRPr="00251AF8">
        <w:rPr>
          <w:lang w:eastAsia="ru-RU"/>
        </w:rPr>
        <w:t>содержит цемент, который при взаимодействии с водой дает щелочную реакцию. Поэтому при работе со смесью необходимо защищать глаза и кожу. В случае контакта пораженные места необходимо промыть водой и обратиться за помощью к врачу.</w:t>
      </w:r>
    </w:p>
    <w:p w14:paraId="3B65B4FC" w14:textId="77777777" w:rsidR="00515D78" w:rsidRPr="00304DE5" w:rsidRDefault="00515D78" w:rsidP="00515D78">
      <w:pPr>
        <w:rPr>
          <w:b/>
          <w:highlight w:val="yellow"/>
          <w:lang w:eastAsia="ru-RU"/>
        </w:rPr>
      </w:pPr>
      <w:r w:rsidRPr="00251AF8">
        <w:rPr>
          <w:b/>
          <w:lang w:eastAsia="ru-RU"/>
        </w:rPr>
        <w:t xml:space="preserve">     </w:t>
      </w:r>
      <w:r w:rsidRPr="00304DE5">
        <w:rPr>
          <w:b/>
          <w:highlight w:val="yellow"/>
          <w:lang w:eastAsia="ru-RU"/>
        </w:rPr>
        <w:t xml:space="preserve">ПРИМЕЧАНИЕ:  </w:t>
      </w:r>
    </w:p>
    <w:p w14:paraId="47DD0834" w14:textId="77777777" w:rsidR="00515D78" w:rsidRPr="00304DE5" w:rsidRDefault="00515D78" w:rsidP="00515D78">
      <w:pPr>
        <w:spacing w:after="240"/>
        <w:rPr>
          <w:b/>
          <w:highlight w:val="yellow"/>
          <w:lang w:eastAsia="ru-RU"/>
        </w:rPr>
      </w:pPr>
      <w:r w:rsidRPr="00304DE5">
        <w:rPr>
          <w:b/>
          <w:highlight w:val="yellow"/>
          <w:lang w:eastAsia="ru-RU"/>
        </w:rPr>
        <w:t xml:space="preserve">     Производитель гарантирует качество продукта, но не несет ответственности за неправильное использование материала и нарушение условий хранения. По вопросам применения и качества материалов Вы можете получить исчерпывающую информацию в службе технической поддержки ООО «Консолит» по телефону: +7 (495) 232-28-80. </w:t>
      </w:r>
    </w:p>
    <w:p w14:paraId="059098DF" w14:textId="77777777" w:rsidR="00515D78" w:rsidRPr="00304DE5" w:rsidRDefault="00515D78" w:rsidP="00515D78">
      <w:pPr>
        <w:ind w:left="142" w:hanging="426"/>
        <w:rPr>
          <w:highlight w:val="yellow"/>
          <w:lang w:eastAsia="ru-RU"/>
        </w:rPr>
      </w:pPr>
      <w:r w:rsidRPr="00304DE5">
        <w:rPr>
          <w:b/>
          <w:highlight w:val="yellow"/>
          <w:lang w:eastAsia="ru-RU"/>
        </w:rPr>
        <w:t xml:space="preserve">     ВЕС НЕТТО:</w:t>
      </w:r>
      <w:r w:rsidRPr="00304DE5">
        <w:rPr>
          <w:highlight w:val="yellow"/>
          <w:lang w:eastAsia="ru-RU"/>
        </w:rPr>
        <w:t xml:space="preserve"> 30 кг.</w:t>
      </w:r>
    </w:p>
    <w:p w14:paraId="17455EA8" w14:textId="77777777" w:rsidR="00515D78" w:rsidRPr="00304DE5" w:rsidRDefault="00515D78" w:rsidP="00515D78">
      <w:pPr>
        <w:ind w:left="142" w:hanging="426"/>
        <w:rPr>
          <w:highlight w:val="yellow"/>
          <w:lang w:eastAsia="ru-RU"/>
        </w:rPr>
      </w:pPr>
    </w:p>
    <w:p w14:paraId="5B4D1CFC" w14:textId="77777777" w:rsidR="00515D78" w:rsidRPr="00304DE5" w:rsidRDefault="00515D78" w:rsidP="00515D78">
      <w:pPr>
        <w:ind w:left="142" w:hanging="426"/>
        <w:rPr>
          <w:b/>
          <w:highlight w:val="yellow"/>
          <w:lang w:eastAsia="ru-RU"/>
        </w:rPr>
      </w:pPr>
      <w:r w:rsidRPr="00304DE5">
        <w:rPr>
          <w:b/>
          <w:highlight w:val="yellow"/>
          <w:lang w:eastAsia="ru-RU"/>
        </w:rPr>
        <w:t xml:space="preserve">     СРОК ХРАНЕНИЯ</w:t>
      </w:r>
    </w:p>
    <w:p w14:paraId="385DD41A" w14:textId="77777777" w:rsidR="00515D78" w:rsidRPr="00251AF8" w:rsidRDefault="00515D78" w:rsidP="00515D78">
      <w:pPr>
        <w:ind w:left="142" w:hanging="426"/>
        <w:rPr>
          <w:lang w:eastAsia="ru-RU"/>
        </w:rPr>
      </w:pPr>
      <w:r w:rsidRPr="00304DE5">
        <w:rPr>
          <w:highlight w:val="yellow"/>
          <w:lang w:eastAsia="ru-RU"/>
        </w:rPr>
        <w:t xml:space="preserve">     В сухом помещении на поддоне в течение 12 месяцев с даты изготовления.</w:t>
      </w:r>
      <w:r w:rsidRPr="00251AF8">
        <w:rPr>
          <w:lang w:eastAsia="ru-RU"/>
        </w:rPr>
        <w:t xml:space="preserve">  </w:t>
      </w:r>
    </w:p>
    <w:p w14:paraId="029EBA26" w14:textId="77777777" w:rsidR="00515D78" w:rsidRPr="00251AF8" w:rsidRDefault="00515D78" w:rsidP="00515D78">
      <w:pPr>
        <w:rPr>
          <w:b/>
          <w:lang w:eastAsia="ru-RU"/>
        </w:rPr>
      </w:pPr>
    </w:p>
    <w:p w14:paraId="1E57E8F9" w14:textId="77777777" w:rsidR="00515D78" w:rsidRPr="00251AF8" w:rsidRDefault="00515D78" w:rsidP="00515D78">
      <w:pPr>
        <w:rPr>
          <w:lang w:eastAsia="ru-RU"/>
        </w:rPr>
      </w:pPr>
    </w:p>
    <w:p w14:paraId="2D914F88" w14:textId="77777777" w:rsidR="00515D78" w:rsidRDefault="00515D78" w:rsidP="00515D78"/>
    <w:p w14:paraId="3AA4F24B" w14:textId="77777777" w:rsidR="00515D78" w:rsidRDefault="00515D78" w:rsidP="00515D78"/>
    <w:p w14:paraId="64EFF193" w14:textId="77777777" w:rsidR="00515D78" w:rsidRPr="006815F1" w:rsidRDefault="00515D78" w:rsidP="00515D78">
      <w:pPr>
        <w:jc w:val="center"/>
        <w:rPr>
          <w:b/>
          <w:sz w:val="56"/>
          <w:szCs w:val="56"/>
          <w:lang w:eastAsia="ru-RU"/>
        </w:rPr>
      </w:pPr>
      <w:r w:rsidRPr="006815F1">
        <w:rPr>
          <w:b/>
          <w:sz w:val="56"/>
          <w:szCs w:val="56"/>
          <w:lang w:val="en-US" w:eastAsia="ru-RU"/>
        </w:rPr>
        <w:t>CONSOLIT</w:t>
      </w:r>
      <w:r w:rsidRPr="006815F1">
        <w:rPr>
          <w:b/>
          <w:sz w:val="56"/>
          <w:szCs w:val="56"/>
          <w:lang w:eastAsia="ru-RU"/>
        </w:rPr>
        <w:t xml:space="preserve"> </w:t>
      </w:r>
      <w:r w:rsidRPr="006815F1">
        <w:rPr>
          <w:b/>
          <w:sz w:val="56"/>
          <w:szCs w:val="56"/>
          <w:lang w:val="en-US" w:eastAsia="ru-RU"/>
        </w:rPr>
        <w:t>BARS</w:t>
      </w:r>
      <w:r w:rsidRPr="006815F1">
        <w:rPr>
          <w:b/>
          <w:sz w:val="56"/>
          <w:szCs w:val="56"/>
          <w:lang w:eastAsia="ru-RU"/>
        </w:rPr>
        <w:t xml:space="preserve"> 131 </w:t>
      </w:r>
      <w:r w:rsidRPr="006815F1">
        <w:rPr>
          <w:b/>
          <w:sz w:val="56"/>
          <w:szCs w:val="56"/>
          <w:lang w:val="en-US" w:eastAsia="ru-RU"/>
        </w:rPr>
        <w:t>TM</w:t>
      </w:r>
    </w:p>
    <w:p w14:paraId="6413756F" w14:textId="77777777" w:rsidR="00515D78" w:rsidRPr="006815F1" w:rsidRDefault="00515D78" w:rsidP="00515D78">
      <w:pPr>
        <w:jc w:val="center"/>
        <w:rPr>
          <w:b/>
          <w:lang w:eastAsia="ru-RU"/>
        </w:rPr>
      </w:pPr>
      <w:r w:rsidRPr="006815F1">
        <w:rPr>
          <w:b/>
          <w:sz w:val="32"/>
          <w:lang w:eastAsia="ru-RU"/>
        </w:rPr>
        <w:t>СУХАЯ РЕМОНТНАЯ СМЕСЬ</w:t>
      </w:r>
      <w:r w:rsidRPr="006815F1">
        <w:rPr>
          <w:b/>
          <w:lang w:eastAsia="ru-RU"/>
        </w:rPr>
        <w:t xml:space="preserve"> </w:t>
      </w:r>
    </w:p>
    <w:p w14:paraId="598D05C7" w14:textId="77777777" w:rsidR="00515D78" w:rsidRPr="006815F1" w:rsidRDefault="00515D78" w:rsidP="00515D78">
      <w:pPr>
        <w:ind w:right="-2"/>
        <w:jc w:val="center"/>
        <w:rPr>
          <w:b/>
          <w:lang w:eastAsia="ru-RU"/>
        </w:rPr>
      </w:pPr>
      <w:r w:rsidRPr="006815F1">
        <w:rPr>
          <w:b/>
          <w:lang w:eastAsia="ru-RU"/>
        </w:rPr>
        <w:t>для ремонта обширных и площадных дефектов бетона методом «мокрого» торкретирования</w:t>
      </w:r>
    </w:p>
    <w:p w14:paraId="1223970F" w14:textId="77777777" w:rsidR="00515D78" w:rsidRPr="006815F1" w:rsidRDefault="00515D78" w:rsidP="00515D78">
      <w:pPr>
        <w:ind w:right="-2"/>
        <w:jc w:val="center"/>
        <w:rPr>
          <w:lang w:eastAsia="ru-RU"/>
        </w:rPr>
      </w:pPr>
    </w:p>
    <w:p w14:paraId="7A66E646" w14:textId="77777777" w:rsidR="00515D78" w:rsidRPr="006815F1" w:rsidRDefault="00515D78" w:rsidP="00515D78">
      <w:pPr>
        <w:jc w:val="right"/>
        <w:rPr>
          <w:b/>
          <w:sz w:val="20"/>
          <w:lang w:eastAsia="ru-RU"/>
        </w:rPr>
      </w:pPr>
      <w:r w:rsidRPr="006815F1">
        <w:rPr>
          <w:b/>
          <w:sz w:val="20"/>
          <w:lang w:eastAsia="ru-RU"/>
        </w:rPr>
        <w:t>ГОСТ 31357-2007</w:t>
      </w:r>
    </w:p>
    <w:p w14:paraId="589D04BD" w14:textId="77777777" w:rsidR="00515D78" w:rsidRPr="006815F1" w:rsidRDefault="00515D78" w:rsidP="00515D78">
      <w:pPr>
        <w:jc w:val="right"/>
        <w:rPr>
          <w:b/>
          <w:sz w:val="20"/>
          <w:lang w:eastAsia="ru-RU"/>
        </w:rPr>
      </w:pPr>
      <w:r w:rsidRPr="006815F1">
        <w:rPr>
          <w:b/>
          <w:sz w:val="20"/>
          <w:lang w:eastAsia="ru-RU"/>
        </w:rPr>
        <w:t>СТО 54793637-003-2018</w:t>
      </w:r>
    </w:p>
    <w:p w14:paraId="1ACBA380" w14:textId="77777777" w:rsidR="00515D78" w:rsidRPr="006815F1" w:rsidRDefault="00515D78" w:rsidP="00515D78">
      <w:pPr>
        <w:jc w:val="right"/>
        <w:rPr>
          <w:b/>
          <w:sz w:val="20"/>
          <w:lang w:eastAsia="ru-RU"/>
        </w:rPr>
      </w:pPr>
      <w:r w:rsidRPr="006815F1">
        <w:rPr>
          <w:b/>
          <w:sz w:val="20"/>
          <w:lang w:eastAsia="ru-RU"/>
        </w:rPr>
        <w:t xml:space="preserve">Декларация о соответствии РОСС </w:t>
      </w:r>
      <w:r w:rsidRPr="006815F1">
        <w:rPr>
          <w:b/>
          <w:sz w:val="20"/>
          <w:lang w:val="en-US" w:eastAsia="ru-RU"/>
        </w:rPr>
        <w:t>RU</w:t>
      </w:r>
      <w:r w:rsidRPr="006815F1">
        <w:rPr>
          <w:b/>
          <w:sz w:val="20"/>
          <w:lang w:eastAsia="ru-RU"/>
        </w:rPr>
        <w:t xml:space="preserve"> Д-</w:t>
      </w:r>
      <w:r w:rsidRPr="006815F1">
        <w:rPr>
          <w:b/>
          <w:sz w:val="20"/>
          <w:lang w:val="en-US" w:eastAsia="ru-RU"/>
        </w:rPr>
        <w:t>RU</w:t>
      </w:r>
      <w:r w:rsidRPr="006815F1">
        <w:rPr>
          <w:b/>
          <w:sz w:val="20"/>
          <w:lang w:eastAsia="ru-RU"/>
        </w:rPr>
        <w:t>.АД38.В.00043/19 от 11.01.2019</w:t>
      </w:r>
    </w:p>
    <w:p w14:paraId="114C1B01" w14:textId="77777777" w:rsidR="00515D78" w:rsidRPr="006815F1" w:rsidRDefault="00515D78" w:rsidP="00515D78">
      <w:pPr>
        <w:jc w:val="right"/>
        <w:rPr>
          <w:b/>
          <w:sz w:val="20"/>
          <w:lang w:eastAsia="ru-RU"/>
        </w:rPr>
      </w:pPr>
      <w:r w:rsidRPr="006815F1">
        <w:rPr>
          <w:b/>
          <w:sz w:val="20"/>
          <w:lang w:eastAsia="ru-RU"/>
        </w:rPr>
        <w:t>Свидетельство о государственной регистрации № RU.77.01.34.008.Е.001197.02.13 от 08.02.2013</w:t>
      </w:r>
    </w:p>
    <w:p w14:paraId="2FB49D00" w14:textId="77777777" w:rsidR="00515D78" w:rsidRPr="006815F1" w:rsidRDefault="00515D78" w:rsidP="00515D78">
      <w:pPr>
        <w:ind w:right="-1"/>
        <w:rPr>
          <w:lang w:eastAsia="ru-RU"/>
        </w:rPr>
      </w:pPr>
    </w:p>
    <w:p w14:paraId="3EF7E636" w14:textId="77777777" w:rsidR="00515D78" w:rsidRPr="006815F1" w:rsidRDefault="00515D78" w:rsidP="00515D78">
      <w:pPr>
        <w:tabs>
          <w:tab w:val="left" w:pos="1638"/>
        </w:tabs>
        <w:rPr>
          <w:shd w:val="clear" w:color="auto" w:fill="FFFFFF"/>
          <w:lang w:eastAsia="ru-RU"/>
        </w:rPr>
      </w:pPr>
      <w:r w:rsidRPr="006815F1">
        <w:rPr>
          <w:b/>
          <w:shd w:val="clear" w:color="auto" w:fill="FFFFFF"/>
          <w:lang w:eastAsia="ru-RU"/>
        </w:rPr>
        <w:t xml:space="preserve">     </w:t>
      </w:r>
      <w:r w:rsidRPr="006815F1">
        <w:rPr>
          <w:b/>
          <w:shd w:val="clear" w:color="auto" w:fill="FFFFFF"/>
          <w:lang w:val="en-US" w:eastAsia="ru-RU"/>
        </w:rPr>
        <w:t>CONSOLIT</w:t>
      </w:r>
      <w:r w:rsidRPr="006815F1">
        <w:rPr>
          <w:b/>
          <w:shd w:val="clear" w:color="auto" w:fill="FFFFFF"/>
          <w:lang w:eastAsia="ru-RU"/>
        </w:rPr>
        <w:t xml:space="preserve"> </w:t>
      </w:r>
      <w:r w:rsidRPr="006815F1">
        <w:rPr>
          <w:b/>
          <w:shd w:val="clear" w:color="auto" w:fill="FFFFFF"/>
          <w:lang w:val="en-US" w:eastAsia="ru-RU"/>
        </w:rPr>
        <w:t>BARS</w:t>
      </w:r>
      <w:r w:rsidRPr="006815F1">
        <w:rPr>
          <w:b/>
          <w:shd w:val="clear" w:color="auto" w:fill="FFFFFF"/>
          <w:lang w:eastAsia="ru-RU"/>
        </w:rPr>
        <w:t xml:space="preserve"> 131 </w:t>
      </w:r>
      <w:r w:rsidRPr="006815F1">
        <w:rPr>
          <w:b/>
          <w:shd w:val="clear" w:color="auto" w:fill="FFFFFF"/>
          <w:lang w:val="en-US" w:eastAsia="ru-RU"/>
        </w:rPr>
        <w:t>T</w:t>
      </w:r>
      <w:r w:rsidRPr="006815F1">
        <w:rPr>
          <w:b/>
          <w:lang w:val="en-US" w:eastAsia="ru-RU"/>
        </w:rPr>
        <w:t>M</w:t>
      </w:r>
      <w:r w:rsidRPr="006815F1">
        <w:rPr>
          <w:shd w:val="clear" w:color="auto" w:fill="FFFFFF"/>
          <w:lang w:eastAsia="ru-RU"/>
        </w:rPr>
        <w:t xml:space="preserve"> представляет собой сухую ремонтно-строительную смесь, состоящую из специального цемента нормированного минералогического состава, фракционированных заполнителей с определенным гранулометрическим составом, армирующих волокон и специального комплекса минерально-химических добавок. </w:t>
      </w:r>
    </w:p>
    <w:p w14:paraId="47477DF5" w14:textId="77777777" w:rsidR="00515D78" w:rsidRPr="006815F1" w:rsidRDefault="00515D78" w:rsidP="00515D78">
      <w:pPr>
        <w:tabs>
          <w:tab w:val="left" w:pos="1638"/>
        </w:tabs>
        <w:rPr>
          <w:shd w:val="clear" w:color="auto" w:fill="FFFFFF"/>
          <w:lang w:eastAsia="ru-RU"/>
        </w:rPr>
      </w:pPr>
      <w:r w:rsidRPr="006815F1">
        <w:rPr>
          <w:shd w:val="clear" w:color="auto" w:fill="FFFFFF"/>
          <w:lang w:eastAsia="ru-RU"/>
        </w:rPr>
        <w:t xml:space="preserve">     Оптимальный состав компонентов позволяет надежно ремонтировать разрушения бетона и препятствовать процессу дальнейшего разрушения. Материал обеспечивает прочное сцепление со старым бетоном и быстрое нарастание прочности, обладает высокой водонепроницаемостью и морозостойкостью, устойчивостью к агрессивным средам и воздействию окружающей среды. Имеет низкий процент отскока. Ремонтный состав </w:t>
      </w:r>
      <w:r w:rsidRPr="006815F1">
        <w:rPr>
          <w:b/>
          <w:shd w:val="clear" w:color="auto" w:fill="FFFFFF"/>
          <w:lang w:eastAsia="ru-RU"/>
        </w:rPr>
        <w:t xml:space="preserve">CONSOLIT BARS 131 </w:t>
      </w:r>
      <w:r w:rsidRPr="006815F1">
        <w:rPr>
          <w:b/>
          <w:shd w:val="clear" w:color="auto" w:fill="FFFFFF"/>
          <w:lang w:val="en-US" w:eastAsia="ru-RU"/>
        </w:rPr>
        <w:t>TM</w:t>
      </w:r>
      <w:r w:rsidRPr="006815F1">
        <w:rPr>
          <w:b/>
          <w:shd w:val="clear" w:color="auto" w:fill="FFFFFF"/>
          <w:lang w:eastAsia="ru-RU"/>
        </w:rPr>
        <w:t xml:space="preserve"> </w:t>
      </w:r>
      <w:r w:rsidRPr="006815F1">
        <w:rPr>
          <w:shd w:val="clear" w:color="auto" w:fill="FFFFFF"/>
          <w:lang w:eastAsia="ru-RU"/>
        </w:rPr>
        <w:t>устойчив к воздействию нефтепродуктов и агрессивных сред, содержащих сульфаты, сульфиды и хлориды. Сертифицирован для контакта с питьевой водой.</w:t>
      </w:r>
    </w:p>
    <w:p w14:paraId="1CB7FFC4" w14:textId="77777777" w:rsidR="00515D78" w:rsidRPr="006815F1" w:rsidRDefault="00515D78" w:rsidP="00515D78">
      <w:pPr>
        <w:tabs>
          <w:tab w:val="left" w:pos="1638"/>
        </w:tabs>
        <w:rPr>
          <w:shd w:val="clear" w:color="auto" w:fill="FFFFFF"/>
          <w:lang w:eastAsia="ru-RU"/>
        </w:rPr>
      </w:pPr>
    </w:p>
    <w:p w14:paraId="59DBBAEC" w14:textId="77777777" w:rsidR="00515D78" w:rsidRPr="006815F1" w:rsidRDefault="00515D78" w:rsidP="00515D78">
      <w:pPr>
        <w:tabs>
          <w:tab w:val="left" w:pos="1638"/>
        </w:tabs>
        <w:jc w:val="center"/>
        <w:rPr>
          <w:b/>
          <w:lang w:eastAsia="ru-RU"/>
        </w:rPr>
      </w:pPr>
      <w:r w:rsidRPr="006815F1">
        <w:rPr>
          <w:b/>
          <w:lang w:eastAsia="ru-RU"/>
        </w:rPr>
        <w:t>ПРИМЕНЕНИЕ</w:t>
      </w:r>
    </w:p>
    <w:p w14:paraId="5D9EDCD4" w14:textId="77777777" w:rsidR="00515D78" w:rsidRPr="006815F1" w:rsidRDefault="00515D78" w:rsidP="00515D78">
      <w:pPr>
        <w:tabs>
          <w:tab w:val="left" w:pos="1638"/>
        </w:tabs>
        <w:rPr>
          <w:lang w:eastAsia="ru-RU"/>
        </w:rPr>
      </w:pPr>
      <w:r w:rsidRPr="006815F1">
        <w:rPr>
          <w:lang w:eastAsia="ru-RU"/>
        </w:rPr>
        <w:t xml:space="preserve">     Сухую ремонтную смесь </w:t>
      </w:r>
      <w:r w:rsidRPr="006815F1">
        <w:rPr>
          <w:b/>
          <w:lang w:val="en-US" w:eastAsia="ru-RU"/>
        </w:rPr>
        <w:t>CONSOLIT</w:t>
      </w:r>
      <w:r w:rsidRPr="006815F1">
        <w:rPr>
          <w:b/>
          <w:lang w:eastAsia="ru-RU"/>
        </w:rPr>
        <w:t xml:space="preserve"> </w:t>
      </w:r>
      <w:r w:rsidRPr="006815F1">
        <w:rPr>
          <w:b/>
          <w:lang w:val="en-US" w:eastAsia="ru-RU"/>
        </w:rPr>
        <w:t>BARS</w:t>
      </w:r>
      <w:r w:rsidRPr="006815F1">
        <w:rPr>
          <w:b/>
          <w:lang w:eastAsia="ru-RU"/>
        </w:rPr>
        <w:t xml:space="preserve"> </w:t>
      </w:r>
      <w:r w:rsidRPr="006815F1">
        <w:rPr>
          <w:b/>
          <w:shd w:val="clear" w:color="auto" w:fill="FFFFFF"/>
          <w:lang w:eastAsia="ru-RU"/>
        </w:rPr>
        <w:t xml:space="preserve">131 </w:t>
      </w:r>
      <w:r w:rsidRPr="006815F1">
        <w:rPr>
          <w:b/>
          <w:shd w:val="clear" w:color="auto" w:fill="FFFFFF"/>
          <w:lang w:val="en-US" w:eastAsia="ru-RU"/>
        </w:rPr>
        <w:t>T</w:t>
      </w:r>
      <w:r w:rsidRPr="006815F1">
        <w:rPr>
          <w:b/>
          <w:lang w:val="en-US" w:eastAsia="ru-RU"/>
        </w:rPr>
        <w:t>M</w:t>
      </w:r>
      <w:r w:rsidRPr="006815F1">
        <w:rPr>
          <w:lang w:eastAsia="ru-RU"/>
        </w:rPr>
        <w:t xml:space="preserve"> рекомендуется применять в промышленном и гражданском строительстве для ремонта бетонных и железобетонных покрытий и конструкций методом «мокрого» торкретирования для вертикальных и наклонных поверхностей.</w:t>
      </w:r>
    </w:p>
    <w:p w14:paraId="328A9CD7" w14:textId="77777777" w:rsidR="00515D78" w:rsidRPr="006815F1" w:rsidRDefault="00515D78" w:rsidP="00515D78">
      <w:pPr>
        <w:tabs>
          <w:tab w:val="left" w:pos="1638"/>
        </w:tabs>
        <w:rPr>
          <w:lang w:eastAsia="ru-RU"/>
        </w:rPr>
      </w:pPr>
      <w:r w:rsidRPr="006815F1">
        <w:rPr>
          <w:lang w:eastAsia="ru-RU"/>
        </w:rPr>
        <w:t xml:space="preserve">     Основные случаи возможного применения сухой ремонтной смеси </w:t>
      </w:r>
      <w:r w:rsidRPr="006815F1">
        <w:rPr>
          <w:b/>
          <w:lang w:val="en-US" w:eastAsia="ru-RU"/>
        </w:rPr>
        <w:t>CONSOLIT</w:t>
      </w:r>
      <w:r w:rsidRPr="006815F1">
        <w:rPr>
          <w:b/>
          <w:lang w:eastAsia="ru-RU"/>
        </w:rPr>
        <w:t xml:space="preserve"> </w:t>
      </w:r>
      <w:r w:rsidRPr="006815F1">
        <w:rPr>
          <w:b/>
          <w:lang w:val="en-US" w:eastAsia="ru-RU"/>
        </w:rPr>
        <w:t>BARS</w:t>
      </w:r>
      <w:r w:rsidRPr="006815F1">
        <w:rPr>
          <w:b/>
          <w:lang w:eastAsia="ru-RU"/>
        </w:rPr>
        <w:t xml:space="preserve"> </w:t>
      </w:r>
      <w:r w:rsidRPr="006815F1">
        <w:rPr>
          <w:b/>
          <w:shd w:val="clear" w:color="auto" w:fill="FFFFFF"/>
          <w:lang w:eastAsia="ru-RU"/>
        </w:rPr>
        <w:t xml:space="preserve">131 </w:t>
      </w:r>
      <w:r w:rsidRPr="006815F1">
        <w:rPr>
          <w:b/>
          <w:shd w:val="clear" w:color="auto" w:fill="FFFFFF"/>
          <w:lang w:val="en-US" w:eastAsia="ru-RU"/>
        </w:rPr>
        <w:t>T</w:t>
      </w:r>
      <w:r w:rsidRPr="006815F1">
        <w:rPr>
          <w:b/>
          <w:lang w:val="en-US" w:eastAsia="ru-RU"/>
        </w:rPr>
        <w:t>M</w:t>
      </w:r>
      <w:r w:rsidRPr="006815F1">
        <w:rPr>
          <w:b/>
          <w:lang w:eastAsia="ru-RU"/>
        </w:rPr>
        <w:t>:</w:t>
      </w:r>
    </w:p>
    <w:p w14:paraId="0AAFA632" w14:textId="77777777" w:rsidR="00515D78" w:rsidRPr="006815F1" w:rsidRDefault="00515D78" w:rsidP="00515D78">
      <w:pPr>
        <w:numPr>
          <w:ilvl w:val="0"/>
          <w:numId w:val="5"/>
        </w:numPr>
        <w:tabs>
          <w:tab w:val="left" w:pos="1638"/>
        </w:tabs>
        <w:suppressAutoHyphens w:val="0"/>
        <w:ind w:left="851" w:hanging="284"/>
        <w:contextualSpacing/>
        <w:rPr>
          <w:lang w:eastAsia="ru-RU"/>
        </w:rPr>
      </w:pPr>
      <w:r w:rsidRPr="006815F1">
        <w:rPr>
          <w:lang w:eastAsia="ru-RU"/>
        </w:rPr>
        <w:t>восстановления слоя, разрушенного или поврежденного бетона;</w:t>
      </w:r>
    </w:p>
    <w:p w14:paraId="0F878796" w14:textId="77777777" w:rsidR="00515D78" w:rsidRPr="006815F1" w:rsidRDefault="00515D78" w:rsidP="00515D78">
      <w:pPr>
        <w:numPr>
          <w:ilvl w:val="0"/>
          <w:numId w:val="5"/>
        </w:numPr>
        <w:tabs>
          <w:tab w:val="left" w:pos="1638"/>
        </w:tabs>
        <w:suppressAutoHyphens w:val="0"/>
        <w:ind w:left="851" w:hanging="284"/>
        <w:contextualSpacing/>
        <w:rPr>
          <w:lang w:eastAsia="ru-RU"/>
        </w:rPr>
      </w:pPr>
      <w:r w:rsidRPr="006815F1">
        <w:rPr>
          <w:lang w:eastAsia="ru-RU"/>
        </w:rPr>
        <w:t>устранения дефектов строительства бетонных конструкций;</w:t>
      </w:r>
    </w:p>
    <w:p w14:paraId="5D693A8A" w14:textId="77777777" w:rsidR="00515D78" w:rsidRPr="006815F1" w:rsidRDefault="00515D78" w:rsidP="00515D78">
      <w:pPr>
        <w:numPr>
          <w:ilvl w:val="0"/>
          <w:numId w:val="5"/>
        </w:numPr>
        <w:tabs>
          <w:tab w:val="left" w:pos="1638"/>
        </w:tabs>
        <w:suppressAutoHyphens w:val="0"/>
        <w:ind w:left="851" w:hanging="284"/>
        <w:contextualSpacing/>
        <w:rPr>
          <w:lang w:eastAsia="ru-RU"/>
        </w:rPr>
      </w:pPr>
      <w:r w:rsidRPr="006815F1">
        <w:rPr>
          <w:lang w:eastAsia="ru-RU"/>
        </w:rPr>
        <w:t>создания временной или постоянной крепи горной выработки;</w:t>
      </w:r>
    </w:p>
    <w:p w14:paraId="28F7B10D" w14:textId="77777777" w:rsidR="00515D78" w:rsidRPr="006815F1" w:rsidRDefault="00515D78" w:rsidP="00515D78">
      <w:pPr>
        <w:numPr>
          <w:ilvl w:val="0"/>
          <w:numId w:val="5"/>
        </w:numPr>
        <w:tabs>
          <w:tab w:val="left" w:pos="1638"/>
        </w:tabs>
        <w:suppressAutoHyphens w:val="0"/>
        <w:ind w:left="851" w:hanging="284"/>
        <w:contextualSpacing/>
        <w:rPr>
          <w:lang w:eastAsia="ru-RU"/>
        </w:rPr>
      </w:pPr>
      <w:r w:rsidRPr="006815F1">
        <w:rPr>
          <w:lang w:eastAsia="ru-RU"/>
        </w:rPr>
        <w:lastRenderedPageBreak/>
        <w:t>усиления существующих железобетонных и бетонных конструкций;</w:t>
      </w:r>
    </w:p>
    <w:p w14:paraId="41500F4C" w14:textId="77777777" w:rsidR="00515D78" w:rsidRPr="006815F1" w:rsidRDefault="00515D78" w:rsidP="00515D78">
      <w:pPr>
        <w:numPr>
          <w:ilvl w:val="0"/>
          <w:numId w:val="5"/>
        </w:numPr>
        <w:tabs>
          <w:tab w:val="left" w:pos="1638"/>
        </w:tabs>
        <w:suppressAutoHyphens w:val="0"/>
        <w:ind w:left="851" w:hanging="284"/>
        <w:contextualSpacing/>
        <w:rPr>
          <w:lang w:eastAsia="ru-RU"/>
        </w:rPr>
      </w:pPr>
      <w:r w:rsidRPr="006815F1">
        <w:rPr>
          <w:lang w:eastAsia="ru-RU"/>
        </w:rPr>
        <w:t>создания декоративной и защитной отделки элементов зданий и сооружений;</w:t>
      </w:r>
    </w:p>
    <w:p w14:paraId="3767ACB4" w14:textId="77777777" w:rsidR="00515D78" w:rsidRPr="006815F1" w:rsidRDefault="00515D78" w:rsidP="00515D78">
      <w:pPr>
        <w:numPr>
          <w:ilvl w:val="0"/>
          <w:numId w:val="5"/>
        </w:numPr>
        <w:tabs>
          <w:tab w:val="left" w:pos="1638"/>
        </w:tabs>
        <w:suppressAutoHyphens w:val="0"/>
        <w:ind w:left="851" w:hanging="284"/>
        <w:contextualSpacing/>
        <w:rPr>
          <w:lang w:eastAsia="ru-RU"/>
        </w:rPr>
      </w:pPr>
      <w:r w:rsidRPr="006815F1">
        <w:rPr>
          <w:lang w:eastAsia="ru-RU"/>
        </w:rPr>
        <w:t>крепления откосов оснований мостов, путепроводов и других сооружений;</w:t>
      </w:r>
    </w:p>
    <w:p w14:paraId="1F5943EB" w14:textId="77777777" w:rsidR="00515D78" w:rsidRPr="006815F1" w:rsidRDefault="00515D78" w:rsidP="00515D78">
      <w:pPr>
        <w:numPr>
          <w:ilvl w:val="0"/>
          <w:numId w:val="5"/>
        </w:numPr>
        <w:tabs>
          <w:tab w:val="left" w:pos="1638"/>
        </w:tabs>
        <w:suppressAutoHyphens w:val="0"/>
        <w:ind w:left="851" w:hanging="284"/>
        <w:contextualSpacing/>
        <w:rPr>
          <w:lang w:eastAsia="ru-RU"/>
        </w:rPr>
      </w:pPr>
      <w:r w:rsidRPr="006815F1">
        <w:rPr>
          <w:lang w:eastAsia="ru-RU"/>
        </w:rPr>
        <w:t>реконструкции железнодорожных и автомобильных туннелей.</w:t>
      </w:r>
    </w:p>
    <w:p w14:paraId="3E8F4FA2" w14:textId="77777777" w:rsidR="00515D78" w:rsidRPr="006815F1" w:rsidRDefault="00515D78" w:rsidP="00515D78">
      <w:pPr>
        <w:tabs>
          <w:tab w:val="left" w:pos="1638"/>
        </w:tabs>
        <w:rPr>
          <w:lang w:eastAsia="ru-RU"/>
        </w:rPr>
      </w:pPr>
      <w:r w:rsidRPr="006815F1">
        <w:rPr>
          <w:lang w:eastAsia="ru-RU"/>
        </w:rPr>
        <w:t xml:space="preserve">     В других случаях и при возникновении вопросов, связанных с применением данного продукта, за консультациями обращайтесь к специалистам ООО «Консолит».  </w:t>
      </w:r>
    </w:p>
    <w:p w14:paraId="1AEEDBB6" w14:textId="77777777" w:rsidR="00515D78" w:rsidRPr="006815F1" w:rsidRDefault="00515D78" w:rsidP="00515D78">
      <w:pPr>
        <w:tabs>
          <w:tab w:val="left" w:pos="1638"/>
        </w:tabs>
        <w:rPr>
          <w:lang w:eastAsia="ru-RU"/>
        </w:rPr>
      </w:pPr>
    </w:p>
    <w:p w14:paraId="586F9122" w14:textId="77777777" w:rsidR="00515D78" w:rsidRPr="006815F1" w:rsidRDefault="00515D78" w:rsidP="00515D78">
      <w:pPr>
        <w:tabs>
          <w:tab w:val="left" w:pos="1638"/>
        </w:tabs>
        <w:jc w:val="center"/>
        <w:rPr>
          <w:b/>
          <w:noProof/>
          <w:lang w:eastAsia="ru-RU"/>
        </w:rPr>
      </w:pPr>
      <w:r w:rsidRPr="006815F1">
        <w:rPr>
          <w:b/>
          <w:lang w:eastAsia="ru-RU"/>
        </w:rPr>
        <w:t>ПОДГОТОВКА ОСНОВАНИЯ</w:t>
      </w:r>
    </w:p>
    <w:p w14:paraId="4B1FB226" w14:textId="77777777" w:rsidR="00515D78" w:rsidRPr="006815F1" w:rsidRDefault="00515D78" w:rsidP="00515D78">
      <w:pPr>
        <w:tabs>
          <w:tab w:val="left" w:pos="1638"/>
        </w:tabs>
        <w:rPr>
          <w:lang w:eastAsia="ru-RU"/>
        </w:rPr>
      </w:pPr>
      <w:r w:rsidRPr="006815F1">
        <w:rPr>
          <w:lang w:eastAsia="ru-RU"/>
        </w:rPr>
        <w:t xml:space="preserve">     Основание, на которое наносится ремонтная растворная смесь, должно быть прочным и соответствовать требованиям СП 71.13330.2017. С основания необходимо удалить бетонную крошку, отслаивающиеся частицы, пыль, остатки краски, битума и масляные пятна. Непрочные и ослабленные участки и цементное молоко необходимо удалить механическим способом. Трещины в основании необходимо расшить и обеспылить.  Во всех случаях контуры ремонтируемых участков не должны иметь острых углов. Очищенной поверхности необходимо придать шероховатость для лучшего сцепления нового и старого бетона.</w:t>
      </w:r>
    </w:p>
    <w:p w14:paraId="1A022BC1" w14:textId="77777777" w:rsidR="00515D78" w:rsidRPr="006815F1" w:rsidRDefault="00515D78" w:rsidP="00515D78">
      <w:pPr>
        <w:tabs>
          <w:tab w:val="left" w:pos="1638"/>
        </w:tabs>
        <w:rPr>
          <w:lang w:eastAsia="ru-RU"/>
        </w:rPr>
      </w:pPr>
      <w:r w:rsidRPr="006815F1">
        <w:rPr>
          <w:lang w:eastAsia="ru-RU"/>
        </w:rPr>
        <w:t xml:space="preserve">     Если на поверхности конструкции присутствует оголенная арматура, или она оголилась вследствие удаления разрушенного бетона, ее следует зачистить с помощью металлической щетки. Для защиты от коррозии арматуру необходимо обработать высокоадгезионной, антикоррозийной грунтовкой-праймером </w:t>
      </w:r>
      <w:r w:rsidRPr="006815F1">
        <w:rPr>
          <w:b/>
          <w:lang w:eastAsia="ru-RU"/>
        </w:rPr>
        <w:t xml:space="preserve">CONSOLIT </w:t>
      </w:r>
      <w:r w:rsidRPr="006815F1">
        <w:rPr>
          <w:b/>
          <w:lang w:val="en-US" w:eastAsia="ru-RU"/>
        </w:rPr>
        <w:t>BARS</w:t>
      </w:r>
      <w:r w:rsidRPr="006815F1">
        <w:rPr>
          <w:b/>
          <w:lang w:eastAsia="ru-RU"/>
        </w:rPr>
        <w:t xml:space="preserve"> 105. </w:t>
      </w:r>
      <w:r w:rsidRPr="006815F1">
        <w:rPr>
          <w:lang w:eastAsia="ru-RU"/>
        </w:rPr>
        <w:t xml:space="preserve">Если старая арматура не пригодна для дальнейшего использования, то её следует заменить.  Перед нанесением растворной смеси ремонтируемую поверхность необходимо увлажнить чистой водой до полного насыщения. </w:t>
      </w:r>
    </w:p>
    <w:p w14:paraId="60555DAF" w14:textId="77777777" w:rsidR="00515D78" w:rsidRPr="006815F1" w:rsidRDefault="00515D78" w:rsidP="00515D78">
      <w:pPr>
        <w:tabs>
          <w:tab w:val="left" w:pos="1638"/>
        </w:tabs>
        <w:jc w:val="center"/>
        <w:rPr>
          <w:b/>
          <w:lang w:eastAsia="ru-RU"/>
        </w:rPr>
      </w:pPr>
      <w:r w:rsidRPr="006815F1">
        <w:rPr>
          <w:b/>
          <w:lang w:eastAsia="ru-RU"/>
        </w:rPr>
        <w:t>ПРИГОТОВЛЕНИЕ РАСТВОРНОЙ СМЕСИ</w:t>
      </w:r>
    </w:p>
    <w:p w14:paraId="45F7E2DB" w14:textId="77777777" w:rsidR="00515D78" w:rsidRDefault="00515D78" w:rsidP="00515D78">
      <w:pPr>
        <w:tabs>
          <w:tab w:val="left" w:pos="1638"/>
        </w:tabs>
        <w:rPr>
          <w:lang w:eastAsia="ru-RU"/>
        </w:rPr>
      </w:pPr>
      <w:r w:rsidRPr="006815F1">
        <w:rPr>
          <w:lang w:eastAsia="ru-RU"/>
        </w:rPr>
        <w:t xml:space="preserve">     Для приготовления растворной смеси в емкость бетономешалки залить необходимое количество чистой воды из расчета 3,9 – 4,5 литра воды на мешок (30 кг) смеси </w:t>
      </w:r>
      <w:r w:rsidRPr="006815F1">
        <w:rPr>
          <w:b/>
          <w:lang w:val="en-US" w:eastAsia="ru-RU"/>
        </w:rPr>
        <w:t>CONSOLIT</w:t>
      </w:r>
      <w:r w:rsidRPr="006815F1">
        <w:rPr>
          <w:b/>
          <w:lang w:eastAsia="ru-RU"/>
        </w:rPr>
        <w:t xml:space="preserve"> </w:t>
      </w:r>
      <w:r w:rsidRPr="006815F1">
        <w:rPr>
          <w:b/>
          <w:lang w:val="en-US" w:eastAsia="ru-RU"/>
        </w:rPr>
        <w:t>BARS</w:t>
      </w:r>
      <w:r w:rsidRPr="006815F1">
        <w:rPr>
          <w:b/>
          <w:lang w:eastAsia="ru-RU"/>
        </w:rPr>
        <w:t xml:space="preserve"> </w:t>
      </w:r>
      <w:r w:rsidRPr="006815F1">
        <w:rPr>
          <w:b/>
          <w:shd w:val="clear" w:color="auto" w:fill="FFFFFF"/>
          <w:lang w:eastAsia="ru-RU"/>
        </w:rPr>
        <w:t xml:space="preserve">131 </w:t>
      </w:r>
      <w:r w:rsidRPr="006815F1">
        <w:rPr>
          <w:b/>
          <w:shd w:val="clear" w:color="auto" w:fill="FFFFFF"/>
          <w:lang w:val="en-US" w:eastAsia="ru-RU"/>
        </w:rPr>
        <w:t>T</w:t>
      </w:r>
      <w:r w:rsidRPr="006815F1">
        <w:rPr>
          <w:b/>
          <w:lang w:val="en-US" w:eastAsia="ru-RU"/>
        </w:rPr>
        <w:t>M</w:t>
      </w:r>
      <w:r w:rsidRPr="006815F1">
        <w:rPr>
          <w:lang w:eastAsia="ru-RU"/>
        </w:rPr>
        <w:t>. Точное количество воды затворения указывается в паспорте на данную партию. Включить мешалку, затем быстро и непрерывно засыпать в воду смесь (целое количество мешков) и продолжать перемешивание до получения однородной массы. После 2-3 минутного перемешивания растворной смеси выдержать технологическую паузу в течение 2-3 минут для созревания растворной смеси и вновь тщательно перемешать 2-3 минуты. Приготовленная порция растворной смеси должна быть израсходована в течение 60 минут. Готовую растворную смесь можно использовать при температуре от +5</w:t>
      </w:r>
      <w:r w:rsidRPr="006815F1">
        <w:rPr>
          <w:lang w:eastAsia="ru-RU"/>
        </w:rPr>
        <w:sym w:font="Symbol" w:char="F0B0"/>
      </w:r>
      <w:r w:rsidRPr="006815F1">
        <w:rPr>
          <w:lang w:eastAsia="ru-RU"/>
        </w:rPr>
        <w:t>С до +30</w:t>
      </w:r>
      <w:r w:rsidRPr="006815F1">
        <w:rPr>
          <w:lang w:eastAsia="ru-RU"/>
        </w:rPr>
        <w:sym w:font="Symbol" w:char="F0B0"/>
      </w:r>
      <w:r w:rsidRPr="006815F1">
        <w:rPr>
          <w:lang w:eastAsia="ru-RU"/>
        </w:rPr>
        <w:t>С. При малых объемах работ возможно приготовление растворной смеси в емкости подходящего объема при помощи низкооборотистой дрели с лопастной насадкой. Время использования готовой бетонной смеси можно регулировать температурой воды затворения. При высокой температуре окружающей среды (выше +25°С) рекомендуется использовать для затворения холодную воду. При температуре ниже +10°С рекомендуется использовать теплую воду.</w:t>
      </w:r>
    </w:p>
    <w:p w14:paraId="51C6D50F" w14:textId="77777777" w:rsidR="00515D78" w:rsidRPr="006815F1" w:rsidRDefault="00515D78" w:rsidP="00515D78">
      <w:pPr>
        <w:tabs>
          <w:tab w:val="left" w:pos="1638"/>
        </w:tabs>
        <w:rPr>
          <w:lang w:eastAsia="ru-RU"/>
        </w:rPr>
      </w:pPr>
    </w:p>
    <w:p w14:paraId="53E870B2" w14:textId="77777777" w:rsidR="00515D78" w:rsidRPr="006815F1" w:rsidRDefault="00515D78" w:rsidP="00515D78">
      <w:pPr>
        <w:tabs>
          <w:tab w:val="left" w:pos="1638"/>
        </w:tabs>
        <w:rPr>
          <w:b/>
          <w:lang w:eastAsia="ru-RU"/>
        </w:rPr>
      </w:pPr>
      <w:r w:rsidRPr="006815F1">
        <w:rPr>
          <w:b/>
          <w:lang w:eastAsia="ru-RU"/>
        </w:rPr>
        <w:t xml:space="preserve">     Для получения 1 м</w:t>
      </w:r>
      <w:r w:rsidRPr="006815F1">
        <w:rPr>
          <w:b/>
          <w:vertAlign w:val="superscript"/>
          <w:lang w:eastAsia="ru-RU"/>
        </w:rPr>
        <w:t>3</w:t>
      </w:r>
      <w:r w:rsidRPr="006815F1">
        <w:rPr>
          <w:b/>
          <w:lang w:eastAsia="ru-RU"/>
        </w:rPr>
        <w:t xml:space="preserve"> растворной смеси, готовой к употреблению, необходимо 1700-1800 кг сухой смеси </w:t>
      </w:r>
      <w:r w:rsidRPr="006815F1">
        <w:rPr>
          <w:b/>
          <w:lang w:val="en-US" w:eastAsia="ru-RU"/>
        </w:rPr>
        <w:t>CONSOLIT</w:t>
      </w:r>
      <w:r w:rsidRPr="006815F1">
        <w:rPr>
          <w:b/>
          <w:lang w:eastAsia="ru-RU"/>
        </w:rPr>
        <w:t xml:space="preserve"> </w:t>
      </w:r>
      <w:r w:rsidRPr="006815F1">
        <w:rPr>
          <w:b/>
          <w:lang w:val="en-US" w:eastAsia="ru-RU"/>
        </w:rPr>
        <w:t>BARS</w:t>
      </w:r>
      <w:r w:rsidRPr="006815F1">
        <w:rPr>
          <w:b/>
          <w:lang w:eastAsia="ru-RU"/>
        </w:rPr>
        <w:t xml:space="preserve"> </w:t>
      </w:r>
      <w:r w:rsidRPr="006815F1">
        <w:rPr>
          <w:b/>
          <w:shd w:val="clear" w:color="auto" w:fill="FFFFFF"/>
          <w:lang w:eastAsia="ru-RU"/>
        </w:rPr>
        <w:t xml:space="preserve">131 </w:t>
      </w:r>
      <w:r w:rsidRPr="006815F1">
        <w:rPr>
          <w:b/>
          <w:shd w:val="clear" w:color="auto" w:fill="FFFFFF"/>
          <w:lang w:val="en-US" w:eastAsia="ru-RU"/>
        </w:rPr>
        <w:t>T</w:t>
      </w:r>
      <w:r w:rsidRPr="006815F1">
        <w:rPr>
          <w:b/>
          <w:lang w:val="en-US" w:eastAsia="ru-RU"/>
        </w:rPr>
        <w:t>M</w:t>
      </w:r>
      <w:r w:rsidRPr="006815F1">
        <w:rPr>
          <w:b/>
          <w:lang w:eastAsia="ru-RU"/>
        </w:rPr>
        <w:t xml:space="preserve">. </w:t>
      </w:r>
    </w:p>
    <w:p w14:paraId="17384B1C" w14:textId="77777777" w:rsidR="00515D78" w:rsidRPr="006815F1" w:rsidRDefault="00515D78" w:rsidP="00515D78">
      <w:pPr>
        <w:tabs>
          <w:tab w:val="left" w:pos="1638"/>
        </w:tabs>
        <w:jc w:val="center"/>
        <w:rPr>
          <w:b/>
          <w:lang w:eastAsia="ru-RU"/>
        </w:rPr>
      </w:pPr>
      <w:r w:rsidRPr="006815F1">
        <w:rPr>
          <w:b/>
          <w:lang w:eastAsia="ru-RU"/>
        </w:rPr>
        <w:t>ПОРЯДОК РАБОТЫ</w:t>
      </w:r>
    </w:p>
    <w:p w14:paraId="65A640F8" w14:textId="77777777" w:rsidR="00515D78" w:rsidRPr="006815F1" w:rsidRDefault="00515D78" w:rsidP="00515D78">
      <w:pPr>
        <w:tabs>
          <w:tab w:val="left" w:pos="1638"/>
        </w:tabs>
        <w:rPr>
          <w:lang w:eastAsia="ru-RU"/>
        </w:rPr>
      </w:pPr>
      <w:r w:rsidRPr="006815F1">
        <w:rPr>
          <w:noProof/>
          <w:lang w:eastAsia="ru-RU"/>
        </w:rPr>
        <w:t xml:space="preserve">     </w:t>
      </w:r>
      <w:r w:rsidRPr="006815F1">
        <w:rPr>
          <w:lang w:eastAsia="ru-RU"/>
        </w:rPr>
        <w:t xml:space="preserve">При «мокром» способе торкретирования готовая бетонная смесь подается в торкрет-установку (бетононасос) и гидравлическим способом (сплошным потоком) подается по шлангу к соплу. К соплу по другому шлангу подается сжатый воздух, при помощи которого сплошной поток смеси разрывается и доставляется к торкретируемой поверхности. Толщина наносимого за один проход слоя до 3 см. Необходимо помнить, что транспортировка по шлангу затворенного бетона исключает возможность даже кратковременных перерывов в торкретировании, т.к. бетонная смесь схватывается в </w:t>
      </w:r>
      <w:r w:rsidRPr="006815F1">
        <w:rPr>
          <w:lang w:eastAsia="ru-RU"/>
        </w:rPr>
        <w:lastRenderedPageBreak/>
        <w:t>шланге. Нанесение раствора возможно, как ручным, так и механизированным способом.</w:t>
      </w:r>
    </w:p>
    <w:p w14:paraId="36175518" w14:textId="77777777" w:rsidR="00515D78" w:rsidRPr="006815F1" w:rsidRDefault="00515D78" w:rsidP="00515D78">
      <w:pPr>
        <w:jc w:val="center"/>
        <w:rPr>
          <w:b/>
          <w:lang w:eastAsia="ru-RU"/>
        </w:rPr>
      </w:pPr>
      <w:r w:rsidRPr="006815F1">
        <w:rPr>
          <w:b/>
          <w:lang w:eastAsia="ru-RU"/>
        </w:rPr>
        <w:t>ТЕХНИЧЕСКИЕ ХАРАКТЕРИСТИКИ МАТЕРИАЛА:</w:t>
      </w:r>
    </w:p>
    <w:tbl>
      <w:tblPr>
        <w:tblW w:w="9127" w:type="dxa"/>
        <w:jc w:val="center"/>
        <w:tblBorders>
          <w:top w:val="thinThickSmallGap" w:sz="24" w:space="0" w:color="auto"/>
          <w:left w:val="thinThickSmallGap" w:sz="24" w:space="0" w:color="auto"/>
          <w:bottom w:val="thickThinSmallGap" w:sz="24" w:space="0" w:color="auto"/>
          <w:right w:val="thickThinSmallGap" w:sz="24" w:space="0" w:color="auto"/>
          <w:insideH w:val="double" w:sz="4" w:space="0" w:color="auto"/>
          <w:insideV w:val="double" w:sz="4" w:space="0" w:color="auto"/>
        </w:tblBorders>
        <w:tblLayout w:type="fixed"/>
        <w:tblLook w:val="0000" w:firstRow="0" w:lastRow="0" w:firstColumn="0" w:lastColumn="0" w:noHBand="0" w:noVBand="0"/>
      </w:tblPr>
      <w:tblGrid>
        <w:gridCol w:w="6175"/>
        <w:gridCol w:w="2952"/>
      </w:tblGrid>
      <w:tr w:rsidR="00515D78" w:rsidRPr="006815F1" w14:paraId="36F505B4" w14:textId="77777777" w:rsidTr="006A0DFF">
        <w:trPr>
          <w:trHeight w:val="211"/>
          <w:jc w:val="center"/>
        </w:trPr>
        <w:tc>
          <w:tcPr>
            <w:tcW w:w="6175" w:type="dxa"/>
            <w:vAlign w:val="center"/>
          </w:tcPr>
          <w:p w14:paraId="38283BE2" w14:textId="77777777" w:rsidR="00515D78" w:rsidRPr="006815F1" w:rsidRDefault="00515D78" w:rsidP="006A0DFF">
            <w:pPr>
              <w:rPr>
                <w:lang w:eastAsia="ru-RU"/>
              </w:rPr>
            </w:pPr>
            <w:r w:rsidRPr="006815F1">
              <w:rPr>
                <w:lang w:eastAsia="ru-RU"/>
              </w:rPr>
              <w:t>Насыпная плотность</w:t>
            </w:r>
          </w:p>
        </w:tc>
        <w:tc>
          <w:tcPr>
            <w:tcW w:w="2952" w:type="dxa"/>
            <w:vAlign w:val="center"/>
          </w:tcPr>
          <w:p w14:paraId="7A8E0F7C" w14:textId="77777777" w:rsidR="00515D78" w:rsidRPr="006815F1" w:rsidRDefault="00515D78" w:rsidP="006A0DFF">
            <w:pPr>
              <w:jc w:val="center"/>
              <w:rPr>
                <w:lang w:eastAsia="ru-RU"/>
              </w:rPr>
            </w:pPr>
            <w:r w:rsidRPr="006815F1">
              <w:rPr>
                <w:lang w:eastAsia="ru-RU"/>
              </w:rPr>
              <w:t>14</w:t>
            </w:r>
            <w:r w:rsidRPr="006815F1">
              <w:rPr>
                <w:lang w:val="en-US" w:eastAsia="ru-RU"/>
              </w:rPr>
              <w:t>00 ± 5</w:t>
            </w:r>
            <w:r w:rsidRPr="006815F1">
              <w:rPr>
                <w:lang w:eastAsia="ru-RU"/>
              </w:rPr>
              <w:t>0 кг</w:t>
            </w:r>
            <w:r w:rsidRPr="006815F1">
              <w:rPr>
                <w:lang w:val="en-US" w:eastAsia="ru-RU"/>
              </w:rPr>
              <w:t>/</w:t>
            </w:r>
            <w:r w:rsidRPr="006815F1">
              <w:rPr>
                <w:lang w:eastAsia="ru-RU"/>
              </w:rPr>
              <w:t>м</w:t>
            </w:r>
            <w:r w:rsidRPr="006815F1">
              <w:rPr>
                <w:vertAlign w:val="superscript"/>
                <w:lang w:eastAsia="ru-RU"/>
              </w:rPr>
              <w:t>3</w:t>
            </w:r>
          </w:p>
        </w:tc>
      </w:tr>
      <w:tr w:rsidR="00515D78" w:rsidRPr="006815F1" w14:paraId="224C27D9" w14:textId="77777777" w:rsidTr="006A0DFF">
        <w:trPr>
          <w:trHeight w:val="211"/>
          <w:jc w:val="center"/>
        </w:trPr>
        <w:tc>
          <w:tcPr>
            <w:tcW w:w="6175" w:type="dxa"/>
            <w:vAlign w:val="center"/>
          </w:tcPr>
          <w:p w14:paraId="70E89564" w14:textId="77777777" w:rsidR="00515D78" w:rsidRPr="006815F1" w:rsidRDefault="00515D78" w:rsidP="006A0DFF">
            <w:pPr>
              <w:rPr>
                <w:lang w:eastAsia="ru-RU"/>
              </w:rPr>
            </w:pPr>
            <w:r w:rsidRPr="006815F1">
              <w:rPr>
                <w:lang w:eastAsia="ru-RU"/>
              </w:rPr>
              <w:t>Цвет</w:t>
            </w:r>
          </w:p>
        </w:tc>
        <w:tc>
          <w:tcPr>
            <w:tcW w:w="2952" w:type="dxa"/>
            <w:vAlign w:val="center"/>
          </w:tcPr>
          <w:p w14:paraId="25B816B7" w14:textId="77777777" w:rsidR="00515D78" w:rsidRPr="006815F1" w:rsidRDefault="00515D78" w:rsidP="006A0DFF">
            <w:pPr>
              <w:jc w:val="center"/>
              <w:rPr>
                <w:lang w:eastAsia="ru-RU"/>
              </w:rPr>
            </w:pPr>
            <w:r w:rsidRPr="006815F1">
              <w:rPr>
                <w:lang w:eastAsia="ru-RU"/>
              </w:rPr>
              <w:t>серый</w:t>
            </w:r>
          </w:p>
        </w:tc>
      </w:tr>
      <w:tr w:rsidR="00515D78" w:rsidRPr="006815F1" w14:paraId="59599426" w14:textId="77777777" w:rsidTr="006A0DFF">
        <w:trPr>
          <w:trHeight w:val="211"/>
          <w:jc w:val="center"/>
        </w:trPr>
        <w:tc>
          <w:tcPr>
            <w:tcW w:w="6175" w:type="dxa"/>
            <w:vAlign w:val="center"/>
          </w:tcPr>
          <w:p w14:paraId="5EA1809A" w14:textId="77777777" w:rsidR="00515D78" w:rsidRPr="006815F1" w:rsidRDefault="00515D78" w:rsidP="006A0DFF">
            <w:pPr>
              <w:rPr>
                <w:lang w:eastAsia="ru-RU"/>
              </w:rPr>
            </w:pPr>
            <w:r w:rsidRPr="006815F1">
              <w:rPr>
                <w:lang w:eastAsia="ru-RU"/>
              </w:rPr>
              <w:t>Максимальный размер фракции заполнителя</w:t>
            </w:r>
          </w:p>
        </w:tc>
        <w:tc>
          <w:tcPr>
            <w:tcW w:w="2952" w:type="dxa"/>
            <w:vAlign w:val="center"/>
          </w:tcPr>
          <w:p w14:paraId="74CF8CCD" w14:textId="77777777" w:rsidR="00515D78" w:rsidRPr="006815F1" w:rsidRDefault="00515D78" w:rsidP="006A0DFF">
            <w:pPr>
              <w:jc w:val="center"/>
              <w:rPr>
                <w:lang w:eastAsia="ru-RU"/>
              </w:rPr>
            </w:pPr>
            <w:r w:rsidRPr="006815F1">
              <w:rPr>
                <w:lang w:eastAsia="ru-RU"/>
              </w:rPr>
              <w:t>3,2 мм</w:t>
            </w:r>
          </w:p>
        </w:tc>
      </w:tr>
      <w:tr w:rsidR="00515D78" w:rsidRPr="006815F1" w14:paraId="20951990" w14:textId="77777777" w:rsidTr="006A0DFF">
        <w:trPr>
          <w:trHeight w:val="211"/>
          <w:jc w:val="center"/>
        </w:trPr>
        <w:tc>
          <w:tcPr>
            <w:tcW w:w="6175" w:type="dxa"/>
            <w:vAlign w:val="center"/>
          </w:tcPr>
          <w:p w14:paraId="5C95636C" w14:textId="77777777" w:rsidR="00515D78" w:rsidRPr="006815F1" w:rsidRDefault="00515D78" w:rsidP="006A0DFF">
            <w:pPr>
              <w:rPr>
                <w:lang w:eastAsia="ru-RU"/>
              </w:rPr>
            </w:pPr>
            <w:r w:rsidRPr="006815F1">
              <w:rPr>
                <w:lang w:eastAsia="ru-RU"/>
              </w:rPr>
              <w:t xml:space="preserve">Сохранность консистенции </w:t>
            </w:r>
          </w:p>
        </w:tc>
        <w:tc>
          <w:tcPr>
            <w:tcW w:w="2952" w:type="dxa"/>
            <w:vAlign w:val="center"/>
          </w:tcPr>
          <w:p w14:paraId="6A141C78" w14:textId="77777777" w:rsidR="00515D78" w:rsidRPr="006815F1" w:rsidRDefault="00515D78" w:rsidP="006A0DFF">
            <w:pPr>
              <w:jc w:val="center"/>
              <w:rPr>
                <w:lang w:eastAsia="ru-RU"/>
              </w:rPr>
            </w:pPr>
            <w:r w:rsidRPr="006815F1">
              <w:rPr>
                <w:lang w:eastAsia="ru-RU"/>
              </w:rPr>
              <w:t>60 минут</w:t>
            </w:r>
          </w:p>
        </w:tc>
      </w:tr>
      <w:tr w:rsidR="00515D78" w:rsidRPr="006815F1" w14:paraId="6AAEDC0E" w14:textId="77777777" w:rsidTr="006A0DFF">
        <w:trPr>
          <w:trHeight w:val="211"/>
          <w:jc w:val="center"/>
        </w:trPr>
        <w:tc>
          <w:tcPr>
            <w:tcW w:w="6175" w:type="dxa"/>
            <w:vAlign w:val="center"/>
          </w:tcPr>
          <w:p w14:paraId="1302675B" w14:textId="77777777" w:rsidR="00515D78" w:rsidRPr="006815F1" w:rsidRDefault="00515D78" w:rsidP="006A0DFF">
            <w:pPr>
              <w:rPr>
                <w:lang w:eastAsia="ru-RU"/>
              </w:rPr>
            </w:pPr>
            <w:r w:rsidRPr="006815F1">
              <w:rPr>
                <w:lang w:eastAsia="ru-RU"/>
              </w:rPr>
              <w:t>Плотность растворной смеси</w:t>
            </w:r>
          </w:p>
        </w:tc>
        <w:tc>
          <w:tcPr>
            <w:tcW w:w="2952" w:type="dxa"/>
            <w:vAlign w:val="center"/>
          </w:tcPr>
          <w:p w14:paraId="5E43D0D1" w14:textId="77777777" w:rsidR="00515D78" w:rsidRPr="006815F1" w:rsidRDefault="00515D78" w:rsidP="006A0DFF">
            <w:pPr>
              <w:jc w:val="center"/>
              <w:rPr>
                <w:lang w:eastAsia="ru-RU"/>
              </w:rPr>
            </w:pPr>
            <w:r w:rsidRPr="006815F1">
              <w:rPr>
                <w:lang w:eastAsia="ru-RU"/>
              </w:rPr>
              <w:t xml:space="preserve">1900 </w:t>
            </w:r>
            <w:r w:rsidRPr="006815F1">
              <w:rPr>
                <w:lang w:val="en-US" w:eastAsia="ru-RU"/>
              </w:rPr>
              <w:t>± 5</w:t>
            </w:r>
            <w:r w:rsidRPr="006815F1">
              <w:rPr>
                <w:lang w:eastAsia="ru-RU"/>
              </w:rPr>
              <w:t>0 кг</w:t>
            </w:r>
            <w:r w:rsidRPr="006815F1">
              <w:rPr>
                <w:lang w:val="en-US" w:eastAsia="ru-RU"/>
              </w:rPr>
              <w:t>/</w:t>
            </w:r>
            <w:r w:rsidRPr="006815F1">
              <w:rPr>
                <w:lang w:eastAsia="ru-RU"/>
              </w:rPr>
              <w:t>м</w:t>
            </w:r>
            <w:r w:rsidRPr="006815F1">
              <w:rPr>
                <w:vertAlign w:val="superscript"/>
                <w:lang w:eastAsia="ru-RU"/>
              </w:rPr>
              <w:t>3</w:t>
            </w:r>
          </w:p>
        </w:tc>
      </w:tr>
      <w:tr w:rsidR="00515D78" w:rsidRPr="006815F1" w14:paraId="08280620" w14:textId="77777777" w:rsidTr="006A0DFF">
        <w:trPr>
          <w:trHeight w:val="211"/>
          <w:jc w:val="center"/>
        </w:trPr>
        <w:tc>
          <w:tcPr>
            <w:tcW w:w="6175" w:type="dxa"/>
            <w:vAlign w:val="center"/>
          </w:tcPr>
          <w:p w14:paraId="513D0823" w14:textId="77777777" w:rsidR="00515D78" w:rsidRPr="006815F1" w:rsidRDefault="00515D78" w:rsidP="006A0DFF">
            <w:pPr>
              <w:rPr>
                <w:lang w:eastAsia="ru-RU"/>
              </w:rPr>
            </w:pPr>
            <w:r w:rsidRPr="006815F1">
              <w:rPr>
                <w:lang w:eastAsia="ru-RU"/>
              </w:rPr>
              <w:t>Прочность при сжатии, через:</w:t>
            </w:r>
          </w:p>
          <w:p w14:paraId="2D6DF4A4" w14:textId="77777777" w:rsidR="00515D78" w:rsidRPr="006815F1" w:rsidRDefault="00515D78" w:rsidP="006A0DFF">
            <w:pPr>
              <w:jc w:val="right"/>
              <w:rPr>
                <w:lang w:eastAsia="ru-RU"/>
              </w:rPr>
            </w:pPr>
            <w:r w:rsidRPr="006815F1">
              <w:rPr>
                <w:lang w:eastAsia="ru-RU"/>
              </w:rPr>
              <w:t>1 сутки</w:t>
            </w:r>
          </w:p>
          <w:p w14:paraId="6E4F0DD1" w14:textId="77777777" w:rsidR="00515D78" w:rsidRPr="006815F1" w:rsidRDefault="00515D78" w:rsidP="006A0DFF">
            <w:pPr>
              <w:jc w:val="right"/>
              <w:rPr>
                <w:lang w:eastAsia="ru-RU"/>
              </w:rPr>
            </w:pPr>
            <w:r w:rsidRPr="006815F1">
              <w:rPr>
                <w:lang w:eastAsia="ru-RU"/>
              </w:rPr>
              <w:t xml:space="preserve">28 суток                                 </w:t>
            </w:r>
          </w:p>
        </w:tc>
        <w:tc>
          <w:tcPr>
            <w:tcW w:w="2952" w:type="dxa"/>
            <w:vAlign w:val="center"/>
          </w:tcPr>
          <w:p w14:paraId="69D20DC0" w14:textId="77777777" w:rsidR="00515D78" w:rsidRPr="006815F1" w:rsidRDefault="00515D78" w:rsidP="006A0DFF">
            <w:pPr>
              <w:jc w:val="center"/>
              <w:rPr>
                <w:lang w:eastAsia="ru-RU"/>
              </w:rPr>
            </w:pPr>
          </w:p>
          <w:p w14:paraId="3A665E49" w14:textId="77777777" w:rsidR="00515D78" w:rsidRPr="006815F1" w:rsidRDefault="00515D78" w:rsidP="006A0DFF">
            <w:pPr>
              <w:jc w:val="center"/>
              <w:rPr>
                <w:lang w:eastAsia="ru-RU"/>
              </w:rPr>
            </w:pPr>
            <w:r w:rsidRPr="00251AF8">
              <w:rPr>
                <w:lang w:eastAsia="ru-RU"/>
              </w:rPr>
              <w:t xml:space="preserve">не менее </w:t>
            </w:r>
            <w:r w:rsidRPr="006815F1">
              <w:rPr>
                <w:lang w:eastAsia="ru-RU"/>
              </w:rPr>
              <w:t>20 МПа</w:t>
            </w:r>
          </w:p>
          <w:p w14:paraId="043BE0B4" w14:textId="77777777" w:rsidR="00515D78" w:rsidRPr="006815F1" w:rsidRDefault="00515D78" w:rsidP="006A0DFF">
            <w:pPr>
              <w:jc w:val="center"/>
              <w:rPr>
                <w:lang w:eastAsia="ru-RU"/>
              </w:rPr>
            </w:pPr>
            <w:r w:rsidRPr="00251AF8">
              <w:rPr>
                <w:lang w:eastAsia="ru-RU"/>
              </w:rPr>
              <w:t xml:space="preserve">не менее </w:t>
            </w:r>
            <w:r w:rsidRPr="006815F1">
              <w:rPr>
                <w:lang w:eastAsia="ru-RU"/>
              </w:rPr>
              <w:t>55 МПа</w:t>
            </w:r>
          </w:p>
        </w:tc>
      </w:tr>
      <w:tr w:rsidR="00515D78" w:rsidRPr="006815F1" w14:paraId="727F70FD" w14:textId="77777777" w:rsidTr="006A0DFF">
        <w:trPr>
          <w:trHeight w:val="211"/>
          <w:jc w:val="center"/>
        </w:trPr>
        <w:tc>
          <w:tcPr>
            <w:tcW w:w="6175" w:type="dxa"/>
            <w:vAlign w:val="center"/>
          </w:tcPr>
          <w:p w14:paraId="027FBDF7" w14:textId="77777777" w:rsidR="00515D78" w:rsidRPr="006815F1" w:rsidRDefault="00515D78" w:rsidP="006A0DFF">
            <w:pPr>
              <w:rPr>
                <w:lang w:eastAsia="ru-RU"/>
              </w:rPr>
            </w:pPr>
            <w:r w:rsidRPr="006815F1">
              <w:rPr>
                <w:lang w:eastAsia="ru-RU"/>
              </w:rPr>
              <w:t>Прочность на растяжение при изгибе, через:</w:t>
            </w:r>
          </w:p>
          <w:p w14:paraId="79A75304" w14:textId="77777777" w:rsidR="00515D78" w:rsidRPr="006815F1" w:rsidRDefault="00515D78" w:rsidP="006A0DFF">
            <w:pPr>
              <w:jc w:val="right"/>
              <w:rPr>
                <w:lang w:eastAsia="ru-RU"/>
              </w:rPr>
            </w:pPr>
            <w:r w:rsidRPr="006815F1">
              <w:rPr>
                <w:lang w:eastAsia="ru-RU"/>
              </w:rPr>
              <w:t>1 сутки</w:t>
            </w:r>
          </w:p>
          <w:p w14:paraId="2328B9B1" w14:textId="77777777" w:rsidR="00515D78" w:rsidRPr="006815F1" w:rsidRDefault="00515D78" w:rsidP="006A0DFF">
            <w:pPr>
              <w:jc w:val="right"/>
              <w:rPr>
                <w:lang w:eastAsia="ru-RU"/>
              </w:rPr>
            </w:pPr>
            <w:r w:rsidRPr="006815F1">
              <w:rPr>
                <w:lang w:eastAsia="ru-RU"/>
              </w:rPr>
              <w:t>28 суток</w:t>
            </w:r>
          </w:p>
        </w:tc>
        <w:tc>
          <w:tcPr>
            <w:tcW w:w="2952" w:type="dxa"/>
            <w:vAlign w:val="center"/>
          </w:tcPr>
          <w:p w14:paraId="6C6881CE" w14:textId="77777777" w:rsidR="00515D78" w:rsidRPr="006815F1" w:rsidRDefault="00515D78" w:rsidP="006A0DFF">
            <w:pPr>
              <w:jc w:val="center"/>
              <w:rPr>
                <w:lang w:eastAsia="ru-RU"/>
              </w:rPr>
            </w:pPr>
          </w:p>
          <w:p w14:paraId="0048B91F" w14:textId="77777777" w:rsidR="00515D78" w:rsidRPr="006815F1" w:rsidRDefault="00515D78" w:rsidP="006A0DFF">
            <w:pPr>
              <w:jc w:val="center"/>
              <w:rPr>
                <w:lang w:eastAsia="ru-RU"/>
              </w:rPr>
            </w:pPr>
            <w:r w:rsidRPr="00251AF8">
              <w:rPr>
                <w:lang w:eastAsia="ru-RU"/>
              </w:rPr>
              <w:t xml:space="preserve">не менее </w:t>
            </w:r>
            <w:r w:rsidRPr="006815F1">
              <w:rPr>
                <w:lang w:eastAsia="ru-RU"/>
              </w:rPr>
              <w:t>3,0 МПа</w:t>
            </w:r>
          </w:p>
          <w:p w14:paraId="00F2825A" w14:textId="77777777" w:rsidR="00515D78" w:rsidRPr="006815F1" w:rsidRDefault="00515D78" w:rsidP="006A0DFF">
            <w:pPr>
              <w:jc w:val="center"/>
              <w:rPr>
                <w:lang w:eastAsia="ru-RU"/>
              </w:rPr>
            </w:pPr>
            <w:r w:rsidRPr="00251AF8">
              <w:rPr>
                <w:lang w:eastAsia="ru-RU"/>
              </w:rPr>
              <w:t xml:space="preserve">не менее </w:t>
            </w:r>
            <w:r w:rsidRPr="006815F1">
              <w:rPr>
                <w:lang w:eastAsia="ru-RU"/>
              </w:rPr>
              <w:t>6,0 МПа</w:t>
            </w:r>
          </w:p>
        </w:tc>
      </w:tr>
      <w:tr w:rsidR="00515D78" w:rsidRPr="006815F1" w14:paraId="7DDF5616" w14:textId="77777777" w:rsidTr="006A0DFF">
        <w:trPr>
          <w:trHeight w:val="211"/>
          <w:jc w:val="center"/>
        </w:trPr>
        <w:tc>
          <w:tcPr>
            <w:tcW w:w="6175" w:type="dxa"/>
            <w:vAlign w:val="center"/>
          </w:tcPr>
          <w:p w14:paraId="1E1E8E43" w14:textId="77777777" w:rsidR="00515D78" w:rsidRPr="006815F1" w:rsidRDefault="00515D78" w:rsidP="006A0DFF">
            <w:pPr>
              <w:rPr>
                <w:lang w:eastAsia="ru-RU"/>
              </w:rPr>
            </w:pPr>
            <w:r w:rsidRPr="006815F1">
              <w:rPr>
                <w:lang w:eastAsia="ru-RU"/>
              </w:rPr>
              <w:t>Прочность сцепления с бетоном через 28 суток</w:t>
            </w:r>
          </w:p>
        </w:tc>
        <w:tc>
          <w:tcPr>
            <w:tcW w:w="2952" w:type="dxa"/>
            <w:vAlign w:val="center"/>
          </w:tcPr>
          <w:p w14:paraId="1544723D" w14:textId="77777777" w:rsidR="00515D78" w:rsidRPr="006815F1" w:rsidRDefault="00515D78" w:rsidP="006A0DFF">
            <w:pPr>
              <w:jc w:val="center"/>
              <w:rPr>
                <w:lang w:eastAsia="ru-RU"/>
              </w:rPr>
            </w:pPr>
            <w:r w:rsidRPr="00251AF8">
              <w:rPr>
                <w:lang w:eastAsia="ru-RU"/>
              </w:rPr>
              <w:t xml:space="preserve">не менее </w:t>
            </w:r>
            <w:r w:rsidRPr="006815F1">
              <w:rPr>
                <w:lang w:val="en-US" w:eastAsia="ru-RU"/>
              </w:rPr>
              <w:t>2</w:t>
            </w:r>
            <w:r w:rsidRPr="006815F1">
              <w:rPr>
                <w:lang w:eastAsia="ru-RU"/>
              </w:rPr>
              <w:t>,0</w:t>
            </w:r>
            <w:r w:rsidRPr="006815F1">
              <w:rPr>
                <w:lang w:val="en-US" w:eastAsia="ru-RU"/>
              </w:rPr>
              <w:t xml:space="preserve"> </w:t>
            </w:r>
            <w:r w:rsidRPr="006815F1">
              <w:rPr>
                <w:lang w:eastAsia="ru-RU"/>
              </w:rPr>
              <w:t>МПа</w:t>
            </w:r>
          </w:p>
        </w:tc>
      </w:tr>
      <w:tr w:rsidR="00515D78" w:rsidRPr="006815F1" w14:paraId="788E4315" w14:textId="77777777" w:rsidTr="006A0DFF">
        <w:trPr>
          <w:trHeight w:val="211"/>
          <w:jc w:val="center"/>
        </w:trPr>
        <w:tc>
          <w:tcPr>
            <w:tcW w:w="6175" w:type="dxa"/>
            <w:vAlign w:val="center"/>
          </w:tcPr>
          <w:p w14:paraId="7BF69894" w14:textId="77777777" w:rsidR="00515D78" w:rsidRPr="006815F1" w:rsidRDefault="00515D78" w:rsidP="006A0DFF">
            <w:pPr>
              <w:rPr>
                <w:lang w:eastAsia="ru-RU"/>
              </w:rPr>
            </w:pPr>
            <w:r w:rsidRPr="006815F1">
              <w:rPr>
                <w:lang w:eastAsia="ru-RU"/>
              </w:rPr>
              <w:t xml:space="preserve">Марка по морозостойкости </w:t>
            </w:r>
          </w:p>
        </w:tc>
        <w:tc>
          <w:tcPr>
            <w:tcW w:w="2952" w:type="dxa"/>
            <w:vAlign w:val="center"/>
          </w:tcPr>
          <w:p w14:paraId="3E485915" w14:textId="77777777" w:rsidR="00515D78" w:rsidRPr="006815F1" w:rsidRDefault="00515D78" w:rsidP="006A0DFF">
            <w:pPr>
              <w:jc w:val="center"/>
              <w:rPr>
                <w:lang w:eastAsia="ru-RU"/>
              </w:rPr>
            </w:pPr>
            <w:r w:rsidRPr="00251AF8">
              <w:rPr>
                <w:lang w:eastAsia="ru-RU"/>
              </w:rPr>
              <w:t xml:space="preserve">не менее </w:t>
            </w:r>
            <w:r w:rsidRPr="006815F1">
              <w:rPr>
                <w:lang w:val="en-US" w:eastAsia="ru-RU"/>
              </w:rPr>
              <w:t>F 300</w:t>
            </w:r>
          </w:p>
        </w:tc>
      </w:tr>
      <w:tr w:rsidR="00515D78" w:rsidRPr="006815F1" w14:paraId="24B7B2A5" w14:textId="77777777" w:rsidTr="006A0DFF">
        <w:trPr>
          <w:trHeight w:val="211"/>
          <w:jc w:val="center"/>
        </w:trPr>
        <w:tc>
          <w:tcPr>
            <w:tcW w:w="6175" w:type="dxa"/>
            <w:vAlign w:val="center"/>
          </w:tcPr>
          <w:p w14:paraId="04B06F46" w14:textId="77777777" w:rsidR="00515D78" w:rsidRPr="006815F1" w:rsidRDefault="00515D78" w:rsidP="006A0DFF">
            <w:pPr>
              <w:rPr>
                <w:lang w:eastAsia="ru-RU"/>
              </w:rPr>
            </w:pPr>
            <w:r w:rsidRPr="006815F1">
              <w:rPr>
                <w:lang w:eastAsia="ru-RU"/>
              </w:rPr>
              <w:t xml:space="preserve">Марка по водонепроницаемости </w:t>
            </w:r>
          </w:p>
        </w:tc>
        <w:tc>
          <w:tcPr>
            <w:tcW w:w="2952" w:type="dxa"/>
            <w:vAlign w:val="center"/>
          </w:tcPr>
          <w:p w14:paraId="7FA9809B" w14:textId="77777777" w:rsidR="00515D78" w:rsidRPr="006815F1" w:rsidRDefault="00515D78" w:rsidP="006A0DFF">
            <w:pPr>
              <w:jc w:val="center"/>
              <w:rPr>
                <w:lang w:eastAsia="ru-RU"/>
              </w:rPr>
            </w:pPr>
            <w:r w:rsidRPr="00251AF8">
              <w:rPr>
                <w:lang w:eastAsia="ru-RU"/>
              </w:rPr>
              <w:t xml:space="preserve">не менее </w:t>
            </w:r>
            <w:r w:rsidRPr="006815F1">
              <w:rPr>
                <w:lang w:val="en-US" w:eastAsia="ru-RU"/>
              </w:rPr>
              <w:t>W 1</w:t>
            </w:r>
            <w:r w:rsidRPr="006815F1">
              <w:rPr>
                <w:lang w:eastAsia="ru-RU"/>
              </w:rPr>
              <w:t>4</w:t>
            </w:r>
          </w:p>
        </w:tc>
      </w:tr>
      <w:tr w:rsidR="00515D78" w:rsidRPr="006815F1" w14:paraId="2BC611D8" w14:textId="77777777" w:rsidTr="006A0DFF">
        <w:trPr>
          <w:trHeight w:val="211"/>
          <w:jc w:val="center"/>
        </w:trPr>
        <w:tc>
          <w:tcPr>
            <w:tcW w:w="6175" w:type="dxa"/>
            <w:vAlign w:val="center"/>
          </w:tcPr>
          <w:p w14:paraId="364D32FE" w14:textId="77777777" w:rsidR="00515D78" w:rsidRPr="006815F1" w:rsidRDefault="00515D78" w:rsidP="006A0DFF">
            <w:pPr>
              <w:rPr>
                <w:lang w:eastAsia="ru-RU"/>
              </w:rPr>
            </w:pPr>
            <w:r w:rsidRPr="006815F1">
              <w:rPr>
                <w:lang w:eastAsia="ru-RU"/>
              </w:rPr>
              <w:t>Удельная эффективная активность естественных радионуклидов, согласно ГОСТ 30108-94 соответствует 1 классу строительных материалов</w:t>
            </w:r>
          </w:p>
        </w:tc>
        <w:tc>
          <w:tcPr>
            <w:tcW w:w="2952" w:type="dxa"/>
            <w:vAlign w:val="center"/>
          </w:tcPr>
          <w:p w14:paraId="4AAA05F3" w14:textId="77777777" w:rsidR="00515D78" w:rsidRPr="006815F1" w:rsidRDefault="00515D78" w:rsidP="006A0DFF">
            <w:pPr>
              <w:jc w:val="center"/>
              <w:rPr>
                <w:lang w:eastAsia="ru-RU"/>
              </w:rPr>
            </w:pPr>
          </w:p>
          <w:p w14:paraId="77B326A6" w14:textId="77777777" w:rsidR="00515D78" w:rsidRPr="006815F1" w:rsidRDefault="00515D78" w:rsidP="006A0DFF">
            <w:pPr>
              <w:jc w:val="center"/>
              <w:rPr>
                <w:lang w:eastAsia="ru-RU"/>
              </w:rPr>
            </w:pPr>
          </w:p>
          <w:p w14:paraId="2EDE934F" w14:textId="77777777" w:rsidR="00515D78" w:rsidRPr="006815F1" w:rsidRDefault="00515D78" w:rsidP="006A0DFF">
            <w:pPr>
              <w:jc w:val="center"/>
              <w:rPr>
                <w:lang w:val="en-US" w:eastAsia="ru-RU"/>
              </w:rPr>
            </w:pPr>
            <w:r w:rsidRPr="006815F1">
              <w:rPr>
                <w:lang w:eastAsia="ru-RU"/>
              </w:rPr>
              <w:t xml:space="preserve">не превышает </w:t>
            </w:r>
            <w:r w:rsidRPr="006815F1">
              <w:rPr>
                <w:lang w:val="en-US" w:eastAsia="ru-RU"/>
              </w:rPr>
              <w:t>370 Бк/</w:t>
            </w:r>
            <w:r w:rsidRPr="006815F1">
              <w:rPr>
                <w:lang w:eastAsia="ru-RU"/>
              </w:rPr>
              <w:t>кг</w:t>
            </w:r>
          </w:p>
        </w:tc>
      </w:tr>
    </w:tbl>
    <w:p w14:paraId="68A764A2" w14:textId="77777777" w:rsidR="00515D78" w:rsidRPr="006815F1" w:rsidRDefault="00515D78" w:rsidP="00515D78">
      <w:pPr>
        <w:rPr>
          <w:lang w:eastAsia="ru-RU"/>
        </w:rPr>
      </w:pPr>
    </w:p>
    <w:p w14:paraId="78CC7A88" w14:textId="77777777" w:rsidR="00515D78" w:rsidRPr="006815F1" w:rsidRDefault="00515D78" w:rsidP="00515D78">
      <w:pPr>
        <w:jc w:val="center"/>
        <w:rPr>
          <w:b/>
          <w:lang w:eastAsia="ru-RU"/>
        </w:rPr>
      </w:pPr>
      <w:r w:rsidRPr="006815F1">
        <w:rPr>
          <w:b/>
          <w:lang w:eastAsia="ru-RU"/>
        </w:rPr>
        <w:t>МЕРЫ ПРЕДОСТОРОЖНОСТИ</w:t>
      </w:r>
    </w:p>
    <w:p w14:paraId="5785B1E2" w14:textId="77777777" w:rsidR="00515D78" w:rsidRPr="006815F1" w:rsidRDefault="00515D78" w:rsidP="00515D78">
      <w:pPr>
        <w:rPr>
          <w:lang w:eastAsia="ru-RU"/>
        </w:rPr>
      </w:pPr>
      <w:r w:rsidRPr="006815F1">
        <w:rPr>
          <w:lang w:eastAsia="ru-RU"/>
        </w:rPr>
        <w:t xml:space="preserve">     </w:t>
      </w:r>
      <w:r w:rsidRPr="006815F1">
        <w:rPr>
          <w:b/>
          <w:lang w:val="en-US" w:eastAsia="ru-RU"/>
        </w:rPr>
        <w:t>CONSOLIT</w:t>
      </w:r>
      <w:r w:rsidRPr="006815F1">
        <w:rPr>
          <w:b/>
          <w:lang w:eastAsia="ru-RU"/>
        </w:rPr>
        <w:t xml:space="preserve"> </w:t>
      </w:r>
      <w:r w:rsidRPr="006815F1">
        <w:rPr>
          <w:b/>
          <w:lang w:val="en-US" w:eastAsia="ru-RU"/>
        </w:rPr>
        <w:t>BARS</w:t>
      </w:r>
      <w:r w:rsidRPr="006815F1">
        <w:rPr>
          <w:b/>
          <w:lang w:eastAsia="ru-RU"/>
        </w:rPr>
        <w:t xml:space="preserve"> </w:t>
      </w:r>
      <w:r w:rsidRPr="006815F1">
        <w:rPr>
          <w:b/>
          <w:shd w:val="clear" w:color="auto" w:fill="FFFFFF"/>
          <w:lang w:eastAsia="ru-RU"/>
        </w:rPr>
        <w:t xml:space="preserve">131 </w:t>
      </w:r>
      <w:r w:rsidRPr="006815F1">
        <w:rPr>
          <w:b/>
          <w:shd w:val="clear" w:color="auto" w:fill="FFFFFF"/>
          <w:lang w:val="en-US" w:eastAsia="ru-RU"/>
        </w:rPr>
        <w:t>T</w:t>
      </w:r>
      <w:r w:rsidRPr="006815F1">
        <w:rPr>
          <w:b/>
          <w:lang w:val="en-US" w:eastAsia="ru-RU"/>
        </w:rPr>
        <w:t>M</w:t>
      </w:r>
      <w:r w:rsidRPr="006815F1">
        <w:rPr>
          <w:lang w:eastAsia="ru-RU"/>
        </w:rPr>
        <w:t xml:space="preserve"> содержит цемент, который при взаимодействии с водой дает щелочную реакцию. Поэтому при работе со смесью необходимо защищать глаза и кожу. В случае контакта пораженные места необходимо промыть водой и обратиться за помощью к врачу.</w:t>
      </w:r>
    </w:p>
    <w:p w14:paraId="3F061C52" w14:textId="77777777" w:rsidR="00515D78" w:rsidRPr="006815F1" w:rsidRDefault="00515D78" w:rsidP="00515D78">
      <w:pPr>
        <w:rPr>
          <w:b/>
          <w:noProof/>
          <w:lang w:eastAsia="ru-RU"/>
        </w:rPr>
      </w:pPr>
    </w:p>
    <w:p w14:paraId="68793ADF" w14:textId="77777777" w:rsidR="00515D78" w:rsidRPr="006815F1" w:rsidRDefault="00515D78" w:rsidP="00515D78">
      <w:pPr>
        <w:rPr>
          <w:b/>
          <w:noProof/>
          <w:lang w:eastAsia="ru-RU"/>
        </w:rPr>
      </w:pPr>
      <w:r w:rsidRPr="006815F1">
        <w:rPr>
          <w:b/>
          <w:noProof/>
          <w:lang w:eastAsia="ru-RU"/>
        </w:rPr>
        <w:t xml:space="preserve">     ПРИМЕЧАНИЕ: </w:t>
      </w:r>
    </w:p>
    <w:p w14:paraId="0DD468FD" w14:textId="77777777" w:rsidR="00515D78" w:rsidRPr="00304DE5" w:rsidRDefault="00515D78" w:rsidP="00515D78">
      <w:pPr>
        <w:rPr>
          <w:b/>
          <w:noProof/>
          <w:highlight w:val="yellow"/>
          <w:lang w:eastAsia="ru-RU"/>
        </w:rPr>
      </w:pPr>
      <w:r w:rsidRPr="006815F1">
        <w:rPr>
          <w:b/>
          <w:noProof/>
          <w:lang w:eastAsia="ru-RU"/>
        </w:rPr>
        <w:t xml:space="preserve">     Производитель гарантирует качество продукта, но не несет ответственности за неправильное </w:t>
      </w:r>
      <w:r w:rsidRPr="00304DE5">
        <w:rPr>
          <w:b/>
          <w:noProof/>
          <w:highlight w:val="yellow"/>
          <w:lang w:eastAsia="ru-RU"/>
        </w:rPr>
        <w:t>использование материала и нарушение условий хранения. По вопросам применения и качества материалов Вы можете получить исчерпывающую информацию в службе технической поддержки ООО «Консолит» по телефону</w:t>
      </w:r>
      <w:r w:rsidRPr="00304DE5">
        <w:rPr>
          <w:b/>
          <w:highlight w:val="yellow"/>
          <w:lang w:eastAsia="ru-RU"/>
        </w:rPr>
        <w:t>: +7 (495) 232-28-80</w:t>
      </w:r>
      <w:r w:rsidRPr="00304DE5">
        <w:rPr>
          <w:b/>
          <w:noProof/>
          <w:highlight w:val="yellow"/>
          <w:lang w:eastAsia="ru-RU"/>
        </w:rPr>
        <w:t>.</w:t>
      </w:r>
    </w:p>
    <w:p w14:paraId="28CC5B92" w14:textId="77777777" w:rsidR="00515D78" w:rsidRPr="00304DE5" w:rsidRDefault="00515D78" w:rsidP="00515D78">
      <w:pPr>
        <w:rPr>
          <w:noProof/>
          <w:highlight w:val="yellow"/>
          <w:lang w:eastAsia="ru-RU"/>
        </w:rPr>
      </w:pPr>
    </w:p>
    <w:p w14:paraId="42E1C994" w14:textId="77777777" w:rsidR="00515D78" w:rsidRPr="00304DE5" w:rsidRDefault="00515D78" w:rsidP="00515D78">
      <w:pPr>
        <w:rPr>
          <w:noProof/>
          <w:highlight w:val="yellow"/>
          <w:lang w:eastAsia="ru-RU"/>
        </w:rPr>
      </w:pPr>
      <w:r w:rsidRPr="00304DE5">
        <w:rPr>
          <w:b/>
          <w:noProof/>
          <w:highlight w:val="yellow"/>
          <w:lang w:eastAsia="ru-RU"/>
        </w:rPr>
        <w:t>ВЕС НЕТТО:</w:t>
      </w:r>
      <w:r w:rsidRPr="00304DE5">
        <w:rPr>
          <w:noProof/>
          <w:highlight w:val="yellow"/>
          <w:lang w:eastAsia="ru-RU"/>
        </w:rPr>
        <w:t xml:space="preserve"> 30 кг.</w:t>
      </w:r>
    </w:p>
    <w:p w14:paraId="6AFF0EED" w14:textId="77777777" w:rsidR="00515D78" w:rsidRPr="00304DE5" w:rsidRDefault="00515D78" w:rsidP="00515D78">
      <w:pPr>
        <w:rPr>
          <w:noProof/>
          <w:highlight w:val="yellow"/>
          <w:lang w:eastAsia="ru-RU"/>
        </w:rPr>
      </w:pPr>
    </w:p>
    <w:p w14:paraId="55EC83F8" w14:textId="77777777" w:rsidR="00515D78" w:rsidRPr="00304DE5" w:rsidRDefault="00515D78" w:rsidP="00515D78">
      <w:pPr>
        <w:rPr>
          <w:b/>
          <w:noProof/>
          <w:highlight w:val="yellow"/>
          <w:lang w:eastAsia="ru-RU"/>
        </w:rPr>
      </w:pPr>
      <w:r w:rsidRPr="00304DE5">
        <w:rPr>
          <w:b/>
          <w:noProof/>
          <w:highlight w:val="yellow"/>
          <w:lang w:eastAsia="ru-RU"/>
        </w:rPr>
        <w:t>СРОК ХРАНЕНИЯ</w:t>
      </w:r>
    </w:p>
    <w:p w14:paraId="6D8FB442" w14:textId="77777777" w:rsidR="00515D78" w:rsidRPr="006815F1" w:rsidRDefault="00515D78" w:rsidP="00515D78">
      <w:pPr>
        <w:rPr>
          <w:noProof/>
          <w:lang w:eastAsia="ru-RU"/>
        </w:rPr>
      </w:pPr>
      <w:r w:rsidRPr="00304DE5">
        <w:rPr>
          <w:noProof/>
          <w:highlight w:val="yellow"/>
          <w:lang w:eastAsia="ru-RU"/>
        </w:rPr>
        <w:t>В сухом  помещении  на поддоне в течение 12 месяцев с даты изготовления.</w:t>
      </w:r>
      <w:r w:rsidRPr="006815F1">
        <w:rPr>
          <w:noProof/>
          <w:lang w:eastAsia="ru-RU"/>
        </w:rPr>
        <w:t xml:space="preserve">  </w:t>
      </w:r>
    </w:p>
    <w:p w14:paraId="3D0328C9" w14:textId="77777777" w:rsidR="00515D78" w:rsidRPr="006815F1" w:rsidRDefault="00515D78" w:rsidP="00515D78"/>
    <w:p w14:paraId="3D407492" w14:textId="77777777" w:rsidR="00515D78" w:rsidRDefault="00515D78" w:rsidP="00515D78"/>
    <w:p w14:paraId="6CC4DECD" w14:textId="77777777" w:rsidR="00515D78" w:rsidRDefault="00515D78" w:rsidP="00515D78"/>
    <w:p w14:paraId="57A44F8A" w14:textId="77777777" w:rsidR="00515D78" w:rsidRPr="006815F1" w:rsidRDefault="00515D78" w:rsidP="00515D78">
      <w:pPr>
        <w:jc w:val="center"/>
        <w:rPr>
          <w:b/>
          <w:sz w:val="56"/>
          <w:szCs w:val="56"/>
          <w:lang w:eastAsia="ru-RU"/>
        </w:rPr>
      </w:pPr>
      <w:r w:rsidRPr="006815F1">
        <w:rPr>
          <w:b/>
          <w:sz w:val="56"/>
          <w:szCs w:val="56"/>
          <w:lang w:val="en-US" w:eastAsia="ru-RU"/>
        </w:rPr>
        <w:t>CONSOLIT</w:t>
      </w:r>
      <w:r w:rsidRPr="006815F1">
        <w:rPr>
          <w:b/>
          <w:sz w:val="56"/>
          <w:szCs w:val="56"/>
          <w:lang w:eastAsia="ru-RU"/>
        </w:rPr>
        <w:t xml:space="preserve"> </w:t>
      </w:r>
      <w:r w:rsidRPr="006815F1">
        <w:rPr>
          <w:b/>
          <w:sz w:val="56"/>
          <w:szCs w:val="56"/>
          <w:lang w:val="en-US" w:eastAsia="ru-RU"/>
        </w:rPr>
        <w:t>BARS</w:t>
      </w:r>
      <w:r w:rsidRPr="006815F1">
        <w:rPr>
          <w:b/>
          <w:sz w:val="56"/>
          <w:szCs w:val="56"/>
          <w:lang w:eastAsia="ru-RU"/>
        </w:rPr>
        <w:t xml:space="preserve"> 131 </w:t>
      </w:r>
      <w:r w:rsidRPr="006815F1">
        <w:rPr>
          <w:b/>
          <w:sz w:val="56"/>
          <w:szCs w:val="56"/>
          <w:lang w:val="en-US" w:eastAsia="ru-RU"/>
        </w:rPr>
        <w:t>TC</w:t>
      </w:r>
    </w:p>
    <w:p w14:paraId="558C3EB8" w14:textId="77777777" w:rsidR="00515D78" w:rsidRPr="006815F1" w:rsidRDefault="00515D78" w:rsidP="00515D78">
      <w:pPr>
        <w:jc w:val="center"/>
        <w:rPr>
          <w:b/>
          <w:lang w:eastAsia="ru-RU"/>
        </w:rPr>
      </w:pPr>
      <w:r w:rsidRPr="006815F1">
        <w:rPr>
          <w:b/>
          <w:sz w:val="32"/>
          <w:lang w:eastAsia="ru-RU"/>
        </w:rPr>
        <w:t>СУХАЯ РЕМОНТНАЯ СМЕСЬ</w:t>
      </w:r>
      <w:r w:rsidRPr="006815F1">
        <w:rPr>
          <w:b/>
          <w:lang w:eastAsia="ru-RU"/>
        </w:rPr>
        <w:t xml:space="preserve"> </w:t>
      </w:r>
    </w:p>
    <w:p w14:paraId="004EEDAB" w14:textId="77777777" w:rsidR="00515D78" w:rsidRPr="006815F1" w:rsidRDefault="00515D78" w:rsidP="00515D78">
      <w:pPr>
        <w:ind w:right="-2"/>
        <w:jc w:val="center"/>
        <w:rPr>
          <w:b/>
          <w:lang w:eastAsia="ru-RU"/>
        </w:rPr>
      </w:pPr>
      <w:r w:rsidRPr="006815F1">
        <w:rPr>
          <w:b/>
          <w:lang w:eastAsia="ru-RU"/>
        </w:rPr>
        <w:t>для ремонта обширных и площадных дефектов бетона методом «сухого» торкретирования</w:t>
      </w:r>
    </w:p>
    <w:p w14:paraId="6F005DE9" w14:textId="77777777" w:rsidR="00515D78" w:rsidRPr="006815F1" w:rsidRDefault="00515D78" w:rsidP="00515D78">
      <w:pPr>
        <w:ind w:right="-2"/>
        <w:jc w:val="center"/>
        <w:rPr>
          <w:lang w:eastAsia="ru-RU"/>
        </w:rPr>
      </w:pPr>
    </w:p>
    <w:p w14:paraId="7C1F949A" w14:textId="77777777" w:rsidR="00515D78" w:rsidRPr="006815F1" w:rsidRDefault="00515D78" w:rsidP="00515D78">
      <w:pPr>
        <w:jc w:val="right"/>
        <w:rPr>
          <w:b/>
          <w:sz w:val="20"/>
          <w:lang w:eastAsia="ru-RU"/>
        </w:rPr>
      </w:pPr>
      <w:r w:rsidRPr="006815F1">
        <w:rPr>
          <w:b/>
          <w:sz w:val="20"/>
          <w:lang w:eastAsia="ru-RU"/>
        </w:rPr>
        <w:t>ГОСТ 31357-2007</w:t>
      </w:r>
    </w:p>
    <w:p w14:paraId="6294C1D1" w14:textId="77777777" w:rsidR="00515D78" w:rsidRPr="006815F1" w:rsidRDefault="00515D78" w:rsidP="00515D78">
      <w:pPr>
        <w:jc w:val="right"/>
        <w:rPr>
          <w:b/>
          <w:sz w:val="20"/>
          <w:lang w:eastAsia="ru-RU"/>
        </w:rPr>
      </w:pPr>
      <w:r w:rsidRPr="006815F1">
        <w:rPr>
          <w:b/>
          <w:sz w:val="20"/>
          <w:lang w:eastAsia="ru-RU"/>
        </w:rPr>
        <w:t>СТО 54793637-003-2018</w:t>
      </w:r>
    </w:p>
    <w:p w14:paraId="7FDC6216" w14:textId="77777777" w:rsidR="00515D78" w:rsidRPr="006815F1" w:rsidRDefault="00515D78" w:rsidP="00515D78">
      <w:pPr>
        <w:jc w:val="right"/>
        <w:rPr>
          <w:b/>
          <w:sz w:val="20"/>
          <w:lang w:eastAsia="ru-RU"/>
        </w:rPr>
      </w:pPr>
      <w:r w:rsidRPr="006815F1">
        <w:rPr>
          <w:b/>
          <w:sz w:val="20"/>
          <w:lang w:eastAsia="ru-RU"/>
        </w:rPr>
        <w:t xml:space="preserve">Декларация о соответствии РОСС </w:t>
      </w:r>
      <w:r w:rsidRPr="006815F1">
        <w:rPr>
          <w:b/>
          <w:sz w:val="20"/>
          <w:lang w:val="en-US" w:eastAsia="ru-RU"/>
        </w:rPr>
        <w:t>RU</w:t>
      </w:r>
      <w:r w:rsidRPr="006815F1">
        <w:rPr>
          <w:b/>
          <w:sz w:val="20"/>
          <w:lang w:eastAsia="ru-RU"/>
        </w:rPr>
        <w:t xml:space="preserve"> Д-</w:t>
      </w:r>
      <w:r w:rsidRPr="006815F1">
        <w:rPr>
          <w:b/>
          <w:sz w:val="20"/>
          <w:lang w:val="en-US" w:eastAsia="ru-RU"/>
        </w:rPr>
        <w:t>RU</w:t>
      </w:r>
      <w:r w:rsidRPr="006815F1">
        <w:rPr>
          <w:b/>
          <w:sz w:val="20"/>
          <w:lang w:eastAsia="ru-RU"/>
        </w:rPr>
        <w:t>.АД38.В.00043/19 от 11.01.2019</w:t>
      </w:r>
    </w:p>
    <w:p w14:paraId="44ABED2A" w14:textId="77777777" w:rsidR="00515D78" w:rsidRPr="006815F1" w:rsidRDefault="00515D78" w:rsidP="00515D78">
      <w:pPr>
        <w:jc w:val="right"/>
        <w:rPr>
          <w:b/>
          <w:sz w:val="20"/>
          <w:lang w:eastAsia="ru-RU"/>
        </w:rPr>
      </w:pPr>
      <w:r w:rsidRPr="006815F1">
        <w:rPr>
          <w:b/>
          <w:sz w:val="20"/>
          <w:lang w:eastAsia="ru-RU"/>
        </w:rPr>
        <w:t>Свидетельство о государственной регистрации № RU.77.01.34.008.Е.001197.02.13 от 08.02.2013</w:t>
      </w:r>
    </w:p>
    <w:p w14:paraId="12B631D0" w14:textId="77777777" w:rsidR="00515D78" w:rsidRPr="006815F1" w:rsidRDefault="00515D78" w:rsidP="00515D78">
      <w:pPr>
        <w:ind w:right="-1"/>
        <w:rPr>
          <w:lang w:eastAsia="ru-RU"/>
        </w:rPr>
      </w:pPr>
    </w:p>
    <w:p w14:paraId="72A1ABF6" w14:textId="77777777" w:rsidR="00515D78" w:rsidRPr="006815F1" w:rsidRDefault="00515D78" w:rsidP="00515D78">
      <w:pPr>
        <w:rPr>
          <w:shd w:val="clear" w:color="auto" w:fill="FFFFFF"/>
          <w:lang w:eastAsia="ru-RU"/>
        </w:rPr>
      </w:pPr>
      <w:r w:rsidRPr="006815F1">
        <w:rPr>
          <w:b/>
          <w:shd w:val="clear" w:color="auto" w:fill="FFFFFF"/>
          <w:lang w:eastAsia="ru-RU"/>
        </w:rPr>
        <w:lastRenderedPageBreak/>
        <w:t xml:space="preserve">     </w:t>
      </w:r>
      <w:r w:rsidRPr="006815F1">
        <w:rPr>
          <w:b/>
          <w:shd w:val="clear" w:color="auto" w:fill="FFFFFF"/>
          <w:lang w:val="en-US" w:eastAsia="ru-RU"/>
        </w:rPr>
        <w:t>CONSOLIT</w:t>
      </w:r>
      <w:r w:rsidRPr="006815F1">
        <w:rPr>
          <w:b/>
          <w:shd w:val="clear" w:color="auto" w:fill="FFFFFF"/>
          <w:lang w:eastAsia="ru-RU"/>
        </w:rPr>
        <w:t xml:space="preserve"> </w:t>
      </w:r>
      <w:r w:rsidRPr="006815F1">
        <w:rPr>
          <w:b/>
          <w:shd w:val="clear" w:color="auto" w:fill="FFFFFF"/>
          <w:lang w:val="en-US" w:eastAsia="ru-RU"/>
        </w:rPr>
        <w:t>BARS</w:t>
      </w:r>
      <w:r w:rsidRPr="006815F1">
        <w:rPr>
          <w:b/>
          <w:shd w:val="clear" w:color="auto" w:fill="FFFFFF"/>
          <w:lang w:eastAsia="ru-RU"/>
        </w:rPr>
        <w:t xml:space="preserve"> 131 </w:t>
      </w:r>
      <w:r w:rsidRPr="006815F1">
        <w:rPr>
          <w:b/>
          <w:shd w:val="clear" w:color="auto" w:fill="FFFFFF"/>
          <w:lang w:val="en-US" w:eastAsia="ru-RU"/>
        </w:rPr>
        <w:t>T</w:t>
      </w:r>
      <w:r w:rsidRPr="006815F1">
        <w:rPr>
          <w:b/>
          <w:lang w:val="en-US" w:eastAsia="ru-RU"/>
        </w:rPr>
        <w:t>C</w:t>
      </w:r>
      <w:r w:rsidRPr="006815F1">
        <w:rPr>
          <w:shd w:val="clear" w:color="auto" w:fill="FFFFFF"/>
          <w:lang w:eastAsia="ru-RU"/>
        </w:rPr>
        <w:t xml:space="preserve"> представляет собой сухую ремонтно-строительную смесь, состоящую из специального цемента нормированного минералогического состава, фракционированных заполнителей с определенным гранулометрическим составом, армирующих волокон и специального комплекса минерально-химических добавок. </w:t>
      </w:r>
    </w:p>
    <w:p w14:paraId="3F4EED6F" w14:textId="77777777" w:rsidR="00515D78" w:rsidRPr="006815F1" w:rsidRDefault="00515D78" w:rsidP="00515D78">
      <w:pPr>
        <w:rPr>
          <w:shd w:val="clear" w:color="auto" w:fill="FFFFFF"/>
          <w:lang w:eastAsia="ru-RU"/>
        </w:rPr>
      </w:pPr>
      <w:r w:rsidRPr="006815F1">
        <w:rPr>
          <w:shd w:val="clear" w:color="auto" w:fill="FFFFFF"/>
          <w:lang w:eastAsia="ru-RU"/>
        </w:rPr>
        <w:t xml:space="preserve">     Оптимальный состав компонентов позволяет надежно ремонтировать разрушения бетона и препятствовать процессу дальнейшего разрушения. Материал обеспечивает прочное сцепление со старым бетоном и быстрое нарастание прочности, обладает высокой водонепроницаемостью и морозостойкостью, устойчивостью к агрессивным средам и воздействию окружающей среды. Имеет низкий процент отскока. Ремонтный состав </w:t>
      </w:r>
      <w:r w:rsidRPr="006815F1">
        <w:rPr>
          <w:b/>
          <w:shd w:val="clear" w:color="auto" w:fill="FFFFFF"/>
          <w:lang w:val="en-US" w:eastAsia="ru-RU"/>
        </w:rPr>
        <w:t>CONSOLIT</w:t>
      </w:r>
      <w:r w:rsidRPr="006815F1">
        <w:rPr>
          <w:b/>
          <w:shd w:val="clear" w:color="auto" w:fill="FFFFFF"/>
          <w:lang w:eastAsia="ru-RU"/>
        </w:rPr>
        <w:t xml:space="preserve"> </w:t>
      </w:r>
      <w:r w:rsidRPr="006815F1">
        <w:rPr>
          <w:b/>
          <w:shd w:val="clear" w:color="auto" w:fill="FFFFFF"/>
          <w:lang w:val="en-US" w:eastAsia="ru-RU"/>
        </w:rPr>
        <w:t>BARS</w:t>
      </w:r>
      <w:r w:rsidRPr="006815F1">
        <w:rPr>
          <w:b/>
          <w:shd w:val="clear" w:color="auto" w:fill="FFFFFF"/>
          <w:lang w:eastAsia="ru-RU"/>
        </w:rPr>
        <w:t xml:space="preserve"> 131 </w:t>
      </w:r>
      <w:r w:rsidRPr="006815F1">
        <w:rPr>
          <w:b/>
          <w:shd w:val="clear" w:color="auto" w:fill="FFFFFF"/>
          <w:lang w:val="en-US" w:eastAsia="ru-RU"/>
        </w:rPr>
        <w:t>TC</w:t>
      </w:r>
      <w:r w:rsidRPr="006815F1">
        <w:rPr>
          <w:b/>
          <w:shd w:val="clear" w:color="auto" w:fill="FFFFFF"/>
          <w:lang w:eastAsia="ru-RU"/>
        </w:rPr>
        <w:t xml:space="preserve"> </w:t>
      </w:r>
      <w:r w:rsidRPr="006815F1">
        <w:rPr>
          <w:shd w:val="clear" w:color="auto" w:fill="FFFFFF"/>
          <w:lang w:eastAsia="ru-RU"/>
        </w:rPr>
        <w:t>устойчив к воздействию нефтепродуктов и агрессивных сред, содержащих сульфаты, сульфиды и хлориды. Сертифицирован для контакта с питьевой водой.</w:t>
      </w:r>
    </w:p>
    <w:p w14:paraId="51F798E9" w14:textId="77777777" w:rsidR="00515D78" w:rsidRPr="006815F1" w:rsidRDefault="00515D78" w:rsidP="00515D78">
      <w:pPr>
        <w:jc w:val="center"/>
        <w:rPr>
          <w:b/>
          <w:lang w:eastAsia="ru-RU"/>
        </w:rPr>
      </w:pPr>
      <w:r w:rsidRPr="006815F1">
        <w:rPr>
          <w:b/>
          <w:lang w:eastAsia="ru-RU"/>
        </w:rPr>
        <w:t>ПРИМЕНЕНИЕ</w:t>
      </w:r>
    </w:p>
    <w:p w14:paraId="22B1F777" w14:textId="77777777" w:rsidR="00515D78" w:rsidRPr="006815F1" w:rsidRDefault="00515D78" w:rsidP="00515D78">
      <w:pPr>
        <w:rPr>
          <w:lang w:eastAsia="ru-RU"/>
        </w:rPr>
      </w:pPr>
      <w:r w:rsidRPr="006815F1">
        <w:rPr>
          <w:lang w:eastAsia="ru-RU"/>
        </w:rPr>
        <w:t xml:space="preserve">     Сухую ремонтную смесь </w:t>
      </w:r>
      <w:r w:rsidRPr="006815F1">
        <w:rPr>
          <w:b/>
          <w:lang w:val="en-US" w:eastAsia="ru-RU"/>
        </w:rPr>
        <w:t>CONSOLIT</w:t>
      </w:r>
      <w:r w:rsidRPr="006815F1">
        <w:rPr>
          <w:b/>
          <w:lang w:eastAsia="ru-RU"/>
        </w:rPr>
        <w:t xml:space="preserve"> </w:t>
      </w:r>
      <w:r w:rsidRPr="006815F1">
        <w:rPr>
          <w:b/>
          <w:lang w:val="en-US" w:eastAsia="ru-RU"/>
        </w:rPr>
        <w:t>BARS</w:t>
      </w:r>
      <w:r w:rsidRPr="006815F1">
        <w:rPr>
          <w:b/>
          <w:lang w:eastAsia="ru-RU"/>
        </w:rPr>
        <w:t xml:space="preserve"> </w:t>
      </w:r>
      <w:r w:rsidRPr="006815F1">
        <w:rPr>
          <w:b/>
          <w:shd w:val="clear" w:color="auto" w:fill="FFFFFF"/>
          <w:lang w:eastAsia="ru-RU"/>
        </w:rPr>
        <w:t xml:space="preserve">131 </w:t>
      </w:r>
      <w:r w:rsidRPr="006815F1">
        <w:rPr>
          <w:b/>
          <w:shd w:val="clear" w:color="auto" w:fill="FFFFFF"/>
          <w:lang w:val="en-US" w:eastAsia="ru-RU"/>
        </w:rPr>
        <w:t>T</w:t>
      </w:r>
      <w:r w:rsidRPr="006815F1">
        <w:rPr>
          <w:b/>
          <w:lang w:val="en-US" w:eastAsia="ru-RU"/>
        </w:rPr>
        <w:t>C</w:t>
      </w:r>
      <w:r w:rsidRPr="006815F1">
        <w:rPr>
          <w:lang w:eastAsia="ru-RU"/>
        </w:rPr>
        <w:t xml:space="preserve"> рекомендуется применять в промышленном и гражданском строительстве для ремонта бетонных и железобетонных покрытий и конструкций методом «сухого» торкретирования для вертикальных и наклонных поверхностей.</w:t>
      </w:r>
    </w:p>
    <w:p w14:paraId="206F5B63" w14:textId="77777777" w:rsidR="00515D78" w:rsidRPr="006815F1" w:rsidRDefault="00515D78" w:rsidP="00515D78">
      <w:pPr>
        <w:rPr>
          <w:lang w:eastAsia="ru-RU"/>
        </w:rPr>
      </w:pPr>
      <w:r w:rsidRPr="006815F1">
        <w:rPr>
          <w:lang w:eastAsia="ru-RU"/>
        </w:rPr>
        <w:t xml:space="preserve">     Основные случаи возможного применения сухой ремонтной смеси </w:t>
      </w:r>
      <w:r w:rsidRPr="006815F1">
        <w:rPr>
          <w:b/>
          <w:lang w:val="en-US" w:eastAsia="ru-RU"/>
        </w:rPr>
        <w:t>CONSOLIT</w:t>
      </w:r>
      <w:r w:rsidRPr="006815F1">
        <w:rPr>
          <w:b/>
          <w:lang w:eastAsia="ru-RU"/>
        </w:rPr>
        <w:t xml:space="preserve"> </w:t>
      </w:r>
      <w:r w:rsidRPr="006815F1">
        <w:rPr>
          <w:b/>
          <w:lang w:val="en-US" w:eastAsia="ru-RU"/>
        </w:rPr>
        <w:t>BARS</w:t>
      </w:r>
      <w:r w:rsidRPr="006815F1">
        <w:rPr>
          <w:b/>
          <w:lang w:eastAsia="ru-RU"/>
        </w:rPr>
        <w:t xml:space="preserve"> </w:t>
      </w:r>
      <w:r w:rsidRPr="006815F1">
        <w:rPr>
          <w:b/>
          <w:shd w:val="clear" w:color="auto" w:fill="FFFFFF"/>
          <w:lang w:eastAsia="ru-RU"/>
        </w:rPr>
        <w:t xml:space="preserve">131 </w:t>
      </w:r>
      <w:r w:rsidRPr="006815F1">
        <w:rPr>
          <w:b/>
          <w:shd w:val="clear" w:color="auto" w:fill="FFFFFF"/>
          <w:lang w:val="en-US" w:eastAsia="ru-RU"/>
        </w:rPr>
        <w:t>T</w:t>
      </w:r>
      <w:r w:rsidRPr="006815F1">
        <w:rPr>
          <w:b/>
          <w:lang w:val="en-US" w:eastAsia="ru-RU"/>
        </w:rPr>
        <w:t>C</w:t>
      </w:r>
      <w:r w:rsidRPr="006815F1">
        <w:rPr>
          <w:b/>
          <w:lang w:eastAsia="ru-RU"/>
        </w:rPr>
        <w:t>:</w:t>
      </w:r>
    </w:p>
    <w:p w14:paraId="6B119F8E" w14:textId="77777777" w:rsidR="00515D78" w:rsidRPr="006815F1" w:rsidRDefault="00515D78" w:rsidP="00515D78">
      <w:pPr>
        <w:numPr>
          <w:ilvl w:val="0"/>
          <w:numId w:val="6"/>
        </w:numPr>
        <w:suppressAutoHyphens w:val="0"/>
        <w:ind w:left="851" w:hanging="284"/>
        <w:contextualSpacing/>
        <w:rPr>
          <w:lang w:eastAsia="ru-RU"/>
        </w:rPr>
      </w:pPr>
      <w:r w:rsidRPr="006815F1">
        <w:rPr>
          <w:lang w:eastAsia="ru-RU"/>
        </w:rPr>
        <w:t>восстановления слоя, разрушенного или поврежденного бетона;</w:t>
      </w:r>
    </w:p>
    <w:p w14:paraId="1E230C70" w14:textId="77777777" w:rsidR="00515D78" w:rsidRPr="006815F1" w:rsidRDefault="00515D78" w:rsidP="00515D78">
      <w:pPr>
        <w:numPr>
          <w:ilvl w:val="0"/>
          <w:numId w:val="6"/>
        </w:numPr>
        <w:suppressAutoHyphens w:val="0"/>
        <w:ind w:left="851" w:hanging="284"/>
        <w:contextualSpacing/>
        <w:rPr>
          <w:lang w:eastAsia="ru-RU"/>
        </w:rPr>
      </w:pPr>
      <w:r w:rsidRPr="006815F1">
        <w:rPr>
          <w:lang w:eastAsia="ru-RU"/>
        </w:rPr>
        <w:t>устранения дефектов строительства бетонных конструкций;</w:t>
      </w:r>
    </w:p>
    <w:p w14:paraId="41A0F649" w14:textId="77777777" w:rsidR="00515D78" w:rsidRPr="006815F1" w:rsidRDefault="00515D78" w:rsidP="00515D78">
      <w:pPr>
        <w:numPr>
          <w:ilvl w:val="0"/>
          <w:numId w:val="6"/>
        </w:numPr>
        <w:suppressAutoHyphens w:val="0"/>
        <w:ind w:left="851" w:hanging="284"/>
        <w:contextualSpacing/>
        <w:rPr>
          <w:lang w:eastAsia="ru-RU"/>
        </w:rPr>
      </w:pPr>
      <w:r w:rsidRPr="006815F1">
        <w:rPr>
          <w:lang w:eastAsia="ru-RU"/>
        </w:rPr>
        <w:t>создания временной или постоянной крепи горной выработки;</w:t>
      </w:r>
    </w:p>
    <w:p w14:paraId="571520F1" w14:textId="77777777" w:rsidR="00515D78" w:rsidRPr="006815F1" w:rsidRDefault="00515D78" w:rsidP="00515D78">
      <w:pPr>
        <w:numPr>
          <w:ilvl w:val="0"/>
          <w:numId w:val="6"/>
        </w:numPr>
        <w:suppressAutoHyphens w:val="0"/>
        <w:ind w:left="851" w:hanging="284"/>
        <w:contextualSpacing/>
        <w:rPr>
          <w:lang w:eastAsia="ru-RU"/>
        </w:rPr>
      </w:pPr>
      <w:r w:rsidRPr="006815F1">
        <w:rPr>
          <w:lang w:eastAsia="ru-RU"/>
        </w:rPr>
        <w:t>усиления существующих железобетонных и бетонных конструкций;</w:t>
      </w:r>
    </w:p>
    <w:p w14:paraId="609D8FE5" w14:textId="77777777" w:rsidR="00515D78" w:rsidRPr="006815F1" w:rsidRDefault="00515D78" w:rsidP="00515D78">
      <w:pPr>
        <w:numPr>
          <w:ilvl w:val="0"/>
          <w:numId w:val="6"/>
        </w:numPr>
        <w:suppressAutoHyphens w:val="0"/>
        <w:ind w:left="851" w:hanging="284"/>
        <w:contextualSpacing/>
        <w:rPr>
          <w:lang w:eastAsia="ru-RU"/>
        </w:rPr>
      </w:pPr>
      <w:r w:rsidRPr="006815F1">
        <w:rPr>
          <w:lang w:eastAsia="ru-RU"/>
        </w:rPr>
        <w:t>создания декоративной и защитной отделки элементов зданий и сооружений;</w:t>
      </w:r>
    </w:p>
    <w:p w14:paraId="17A635EF" w14:textId="77777777" w:rsidR="00515D78" w:rsidRPr="006815F1" w:rsidRDefault="00515D78" w:rsidP="00515D78">
      <w:pPr>
        <w:numPr>
          <w:ilvl w:val="0"/>
          <w:numId w:val="6"/>
        </w:numPr>
        <w:suppressAutoHyphens w:val="0"/>
        <w:ind w:left="851" w:hanging="284"/>
        <w:contextualSpacing/>
        <w:rPr>
          <w:lang w:eastAsia="ru-RU"/>
        </w:rPr>
      </w:pPr>
      <w:r w:rsidRPr="006815F1">
        <w:rPr>
          <w:lang w:eastAsia="ru-RU"/>
        </w:rPr>
        <w:t>крепления откосов оснований мостов, путепроводов и других сооружений;</w:t>
      </w:r>
    </w:p>
    <w:p w14:paraId="5E6FE152" w14:textId="77777777" w:rsidR="00515D78" w:rsidRPr="006815F1" w:rsidRDefault="00515D78" w:rsidP="00515D78">
      <w:pPr>
        <w:numPr>
          <w:ilvl w:val="0"/>
          <w:numId w:val="6"/>
        </w:numPr>
        <w:suppressAutoHyphens w:val="0"/>
        <w:ind w:left="851" w:hanging="284"/>
        <w:contextualSpacing/>
        <w:rPr>
          <w:lang w:eastAsia="ru-RU"/>
        </w:rPr>
      </w:pPr>
      <w:r w:rsidRPr="006815F1">
        <w:rPr>
          <w:lang w:eastAsia="ru-RU"/>
        </w:rPr>
        <w:t>реконструкции железнодорожных и автомобильных туннелей.</w:t>
      </w:r>
    </w:p>
    <w:p w14:paraId="0523FC48" w14:textId="77777777" w:rsidR="00515D78" w:rsidRPr="006815F1" w:rsidRDefault="00515D78" w:rsidP="00515D78">
      <w:pPr>
        <w:rPr>
          <w:lang w:eastAsia="ru-RU"/>
        </w:rPr>
      </w:pPr>
      <w:r w:rsidRPr="006815F1">
        <w:rPr>
          <w:lang w:eastAsia="ru-RU"/>
        </w:rPr>
        <w:t xml:space="preserve">     В других случаях и при возникновении вопросов, связанных с применением данного продукта, за консультациями обращайтесь к специалистам ООО «Консолит».  </w:t>
      </w:r>
    </w:p>
    <w:p w14:paraId="50920270" w14:textId="77777777" w:rsidR="00515D78" w:rsidRPr="006815F1" w:rsidRDefault="00515D78" w:rsidP="00515D78">
      <w:pPr>
        <w:jc w:val="center"/>
        <w:rPr>
          <w:b/>
          <w:noProof/>
          <w:lang w:eastAsia="ru-RU"/>
        </w:rPr>
      </w:pPr>
      <w:r w:rsidRPr="006815F1">
        <w:rPr>
          <w:b/>
          <w:lang w:eastAsia="ru-RU"/>
        </w:rPr>
        <w:t>ПОДГОТОВКА ОСНОВАНИЯ</w:t>
      </w:r>
    </w:p>
    <w:p w14:paraId="0C7469F1" w14:textId="77777777" w:rsidR="00515D78" w:rsidRPr="006815F1" w:rsidRDefault="00515D78" w:rsidP="00515D78">
      <w:pPr>
        <w:rPr>
          <w:lang w:eastAsia="ru-RU"/>
        </w:rPr>
      </w:pPr>
      <w:r w:rsidRPr="006815F1">
        <w:rPr>
          <w:lang w:eastAsia="ru-RU"/>
        </w:rPr>
        <w:t xml:space="preserve">     Основание, на которое наносится ремонтная растворная смесь, должно быть прочным и соответствовать требованиям СП 71.13330.2017. С основания необходимо удалить бетонную крошку, отслаивающиеся частицы, пыль, остатки краски, битума и масляные пятна. Непрочные и ослабленные участки и цементное молоко необходимо удалить механическим способом. Трещины в основании необходимо расшить и обеспылить.  Во всех случаях контуры ремонтируемых участков не должны иметь острых углов. Очищенной поверхности необходимо придать шероховатость для лучшего сцепления нового и старого бетона.</w:t>
      </w:r>
    </w:p>
    <w:p w14:paraId="69110190" w14:textId="77777777" w:rsidR="00515D78" w:rsidRPr="006815F1" w:rsidRDefault="00515D78" w:rsidP="00515D78">
      <w:pPr>
        <w:rPr>
          <w:lang w:eastAsia="ru-RU"/>
        </w:rPr>
      </w:pPr>
      <w:r w:rsidRPr="006815F1">
        <w:rPr>
          <w:lang w:eastAsia="ru-RU"/>
        </w:rPr>
        <w:t xml:space="preserve">     Если на поверхности конструкции присутствует оголенная арматура, или она оголилась вследствие удаления разрушенного бетона, ее следует зачистить с помощью металлической щетки. Для защиты от коррозии арматуру необходимо обработать высокоадгезионной, антикоррозийной грунтовкой-праймером </w:t>
      </w:r>
      <w:r w:rsidRPr="006815F1">
        <w:rPr>
          <w:b/>
          <w:lang w:eastAsia="ru-RU"/>
        </w:rPr>
        <w:t xml:space="preserve">CONSOLIT </w:t>
      </w:r>
      <w:r w:rsidRPr="006815F1">
        <w:rPr>
          <w:b/>
          <w:lang w:val="en-US" w:eastAsia="ru-RU"/>
        </w:rPr>
        <w:t>BARS</w:t>
      </w:r>
      <w:r w:rsidRPr="006815F1">
        <w:rPr>
          <w:b/>
          <w:lang w:eastAsia="ru-RU"/>
        </w:rPr>
        <w:t xml:space="preserve"> 105. </w:t>
      </w:r>
      <w:r w:rsidRPr="006815F1">
        <w:rPr>
          <w:lang w:eastAsia="ru-RU"/>
        </w:rPr>
        <w:t xml:space="preserve">Если старая арматура не пригодна для дальнейшего использования, то её следует заменить.  Перед нанесением растворной смеси ремонтируемую поверхность необходимо увлажнить чистой водой до полного насыщения. </w:t>
      </w:r>
    </w:p>
    <w:p w14:paraId="4C75E84C" w14:textId="77777777" w:rsidR="00515D78" w:rsidRPr="006815F1" w:rsidRDefault="00515D78" w:rsidP="00515D78">
      <w:pPr>
        <w:jc w:val="center"/>
        <w:rPr>
          <w:b/>
          <w:lang w:eastAsia="ru-RU"/>
        </w:rPr>
      </w:pPr>
      <w:r w:rsidRPr="006815F1">
        <w:rPr>
          <w:b/>
          <w:lang w:eastAsia="ru-RU"/>
        </w:rPr>
        <w:t>ПОРЯДОК РАБОТЫ</w:t>
      </w:r>
    </w:p>
    <w:p w14:paraId="625D9688" w14:textId="77777777" w:rsidR="00515D78" w:rsidRPr="006815F1" w:rsidRDefault="00515D78" w:rsidP="00515D78">
      <w:pPr>
        <w:shd w:val="clear" w:color="auto" w:fill="FFFFFF"/>
        <w:rPr>
          <w:lang w:eastAsia="ru-RU"/>
        </w:rPr>
      </w:pPr>
      <w:r w:rsidRPr="006815F1">
        <w:rPr>
          <w:noProof/>
          <w:lang w:eastAsia="ru-RU"/>
        </w:rPr>
        <w:t xml:space="preserve">     </w:t>
      </w:r>
      <w:r w:rsidRPr="006815F1">
        <w:rPr>
          <w:lang w:eastAsia="ru-RU"/>
        </w:rPr>
        <w:t xml:space="preserve">Нанесение раствора возможно только механизированным способом. Сухая смесь подается в установку для «сухого» торкретирования. Сжатым воздухом смесь подаётся по шлангу к соплу, смачивается в нём водой, подводимой по другому шлангу, и с большой скоростью (130-170 м/сек) выбрасывается на торкретируемую поверхность. В первый период (исчисляется миллисекундами) практически вся смесь отскакивает от поверхности, на поверхности остается только цементное молоко, которое образует клеящий слой. В следующее мгновение на поверхности остается самый мелкий заполнитель, все остальное отскакивает. В дальнейшем все более крупный заполнитель остается на поверхности, до тех пор, пока отскок не стабилизируется. </w:t>
      </w:r>
    </w:p>
    <w:p w14:paraId="3B64C0F7" w14:textId="77777777" w:rsidR="00515D78" w:rsidRPr="006815F1" w:rsidRDefault="00515D78" w:rsidP="00515D78">
      <w:pPr>
        <w:tabs>
          <w:tab w:val="left" w:pos="1638"/>
        </w:tabs>
        <w:rPr>
          <w:b/>
          <w:lang w:eastAsia="ru-RU"/>
        </w:rPr>
      </w:pPr>
      <w:r w:rsidRPr="006815F1">
        <w:rPr>
          <w:b/>
          <w:lang w:eastAsia="ru-RU"/>
        </w:rPr>
        <w:lastRenderedPageBreak/>
        <w:t xml:space="preserve">     Для получения 1 м</w:t>
      </w:r>
      <w:r w:rsidRPr="006815F1">
        <w:rPr>
          <w:b/>
          <w:vertAlign w:val="superscript"/>
          <w:lang w:eastAsia="ru-RU"/>
        </w:rPr>
        <w:t>3</w:t>
      </w:r>
      <w:r w:rsidRPr="006815F1">
        <w:rPr>
          <w:b/>
          <w:lang w:eastAsia="ru-RU"/>
        </w:rPr>
        <w:t xml:space="preserve"> растворной смеси, готовой к употреблению, необходимо </w:t>
      </w:r>
      <w:r>
        <w:rPr>
          <w:b/>
          <w:lang w:eastAsia="ru-RU"/>
        </w:rPr>
        <w:t>2100</w:t>
      </w:r>
      <w:r w:rsidRPr="006815F1">
        <w:rPr>
          <w:b/>
          <w:lang w:eastAsia="ru-RU"/>
        </w:rPr>
        <w:t>-</w:t>
      </w:r>
      <w:r>
        <w:rPr>
          <w:b/>
          <w:lang w:eastAsia="ru-RU"/>
        </w:rPr>
        <w:t>2300</w:t>
      </w:r>
      <w:r w:rsidRPr="006815F1">
        <w:rPr>
          <w:b/>
          <w:lang w:eastAsia="ru-RU"/>
        </w:rPr>
        <w:t xml:space="preserve"> кг сухой смеси </w:t>
      </w:r>
      <w:r w:rsidRPr="006815F1">
        <w:rPr>
          <w:b/>
          <w:lang w:val="en-US" w:eastAsia="ru-RU"/>
        </w:rPr>
        <w:t>CONSOLIT</w:t>
      </w:r>
      <w:r w:rsidRPr="006815F1">
        <w:rPr>
          <w:b/>
          <w:lang w:eastAsia="ru-RU"/>
        </w:rPr>
        <w:t xml:space="preserve"> </w:t>
      </w:r>
      <w:r w:rsidRPr="006815F1">
        <w:rPr>
          <w:b/>
          <w:lang w:val="en-US" w:eastAsia="ru-RU"/>
        </w:rPr>
        <w:t>BARS</w:t>
      </w:r>
      <w:r w:rsidRPr="006815F1">
        <w:rPr>
          <w:b/>
          <w:lang w:eastAsia="ru-RU"/>
        </w:rPr>
        <w:t xml:space="preserve"> </w:t>
      </w:r>
      <w:r w:rsidRPr="006815F1">
        <w:rPr>
          <w:b/>
          <w:shd w:val="clear" w:color="auto" w:fill="FFFFFF"/>
          <w:lang w:eastAsia="ru-RU"/>
        </w:rPr>
        <w:t xml:space="preserve">131 </w:t>
      </w:r>
      <w:r w:rsidRPr="006815F1">
        <w:rPr>
          <w:b/>
          <w:shd w:val="clear" w:color="auto" w:fill="FFFFFF"/>
          <w:lang w:val="en-US" w:eastAsia="ru-RU"/>
        </w:rPr>
        <w:t>T</w:t>
      </w:r>
      <w:r w:rsidRPr="006815F1">
        <w:rPr>
          <w:b/>
          <w:lang w:eastAsia="ru-RU"/>
        </w:rPr>
        <w:t xml:space="preserve">С. </w:t>
      </w:r>
    </w:p>
    <w:p w14:paraId="234B8A3D" w14:textId="77777777" w:rsidR="00515D78" w:rsidRPr="006815F1" w:rsidRDefault="00515D78" w:rsidP="00515D78">
      <w:pPr>
        <w:shd w:val="clear" w:color="auto" w:fill="FFFFFF"/>
        <w:rPr>
          <w:lang w:eastAsia="ru-RU"/>
        </w:rPr>
      </w:pPr>
    </w:p>
    <w:p w14:paraId="24031D14" w14:textId="77777777" w:rsidR="00515D78" w:rsidRPr="006815F1" w:rsidRDefault="00515D78" w:rsidP="00515D78">
      <w:pPr>
        <w:jc w:val="center"/>
        <w:rPr>
          <w:b/>
          <w:lang w:eastAsia="ru-RU"/>
        </w:rPr>
      </w:pPr>
      <w:r w:rsidRPr="006815F1">
        <w:rPr>
          <w:b/>
          <w:lang w:eastAsia="ru-RU"/>
        </w:rPr>
        <w:t>ТЕХНИЧЕСКИЕ ХАРАКТЕРИСТИКИ МАТЕРИАЛА</w:t>
      </w:r>
      <w:r w:rsidRPr="006815F1">
        <w:rPr>
          <w:b/>
          <w:lang w:val="en-US" w:eastAsia="ru-RU"/>
        </w:rPr>
        <w:t>:</w:t>
      </w:r>
    </w:p>
    <w:tbl>
      <w:tblPr>
        <w:tblW w:w="9328" w:type="dxa"/>
        <w:jc w:val="center"/>
        <w:tblBorders>
          <w:top w:val="thinThickSmallGap" w:sz="24" w:space="0" w:color="auto"/>
          <w:left w:val="thinThickSmallGap" w:sz="24" w:space="0" w:color="auto"/>
          <w:bottom w:val="thickThinSmallGap" w:sz="24" w:space="0" w:color="auto"/>
          <w:right w:val="thickThinSmallGap" w:sz="24" w:space="0" w:color="auto"/>
          <w:insideH w:val="double" w:sz="4" w:space="0" w:color="auto"/>
          <w:insideV w:val="double" w:sz="4" w:space="0" w:color="auto"/>
        </w:tblBorders>
        <w:tblLayout w:type="fixed"/>
        <w:tblLook w:val="0000" w:firstRow="0" w:lastRow="0" w:firstColumn="0" w:lastColumn="0" w:noHBand="0" w:noVBand="0"/>
      </w:tblPr>
      <w:tblGrid>
        <w:gridCol w:w="6713"/>
        <w:gridCol w:w="2615"/>
      </w:tblGrid>
      <w:tr w:rsidR="00515D78" w:rsidRPr="006815F1" w14:paraId="5A9CA3B1" w14:textId="77777777" w:rsidTr="006A0DFF">
        <w:trPr>
          <w:trHeight w:val="214"/>
          <w:jc w:val="center"/>
        </w:trPr>
        <w:tc>
          <w:tcPr>
            <w:tcW w:w="6713" w:type="dxa"/>
            <w:vAlign w:val="center"/>
          </w:tcPr>
          <w:p w14:paraId="267F56B8" w14:textId="77777777" w:rsidR="00515D78" w:rsidRPr="006815F1" w:rsidRDefault="00515D78" w:rsidP="006A0DFF">
            <w:pPr>
              <w:rPr>
                <w:lang w:eastAsia="ru-RU"/>
              </w:rPr>
            </w:pPr>
            <w:r w:rsidRPr="006815F1">
              <w:rPr>
                <w:lang w:eastAsia="ru-RU"/>
              </w:rPr>
              <w:t>Насыпная плотность</w:t>
            </w:r>
          </w:p>
        </w:tc>
        <w:tc>
          <w:tcPr>
            <w:tcW w:w="2615" w:type="dxa"/>
            <w:vAlign w:val="center"/>
          </w:tcPr>
          <w:p w14:paraId="7E2E8B22" w14:textId="77777777" w:rsidR="00515D78" w:rsidRPr="006815F1" w:rsidRDefault="00515D78" w:rsidP="006A0DFF">
            <w:pPr>
              <w:jc w:val="center"/>
              <w:rPr>
                <w:lang w:eastAsia="ru-RU"/>
              </w:rPr>
            </w:pPr>
            <w:r w:rsidRPr="006815F1">
              <w:rPr>
                <w:lang w:eastAsia="ru-RU"/>
              </w:rPr>
              <w:t>14</w:t>
            </w:r>
            <w:r w:rsidRPr="006815F1">
              <w:rPr>
                <w:lang w:val="en-US" w:eastAsia="ru-RU"/>
              </w:rPr>
              <w:t>00 ± 5</w:t>
            </w:r>
            <w:r w:rsidRPr="006815F1">
              <w:rPr>
                <w:lang w:eastAsia="ru-RU"/>
              </w:rPr>
              <w:t>0 кг</w:t>
            </w:r>
            <w:r w:rsidRPr="006815F1">
              <w:rPr>
                <w:lang w:val="en-US" w:eastAsia="ru-RU"/>
              </w:rPr>
              <w:t>/</w:t>
            </w:r>
            <w:r w:rsidRPr="006815F1">
              <w:rPr>
                <w:lang w:eastAsia="ru-RU"/>
              </w:rPr>
              <w:t>м</w:t>
            </w:r>
            <w:r w:rsidRPr="006815F1">
              <w:rPr>
                <w:vertAlign w:val="superscript"/>
                <w:lang w:eastAsia="ru-RU"/>
              </w:rPr>
              <w:t>3</w:t>
            </w:r>
          </w:p>
        </w:tc>
      </w:tr>
      <w:tr w:rsidR="00515D78" w:rsidRPr="006815F1" w14:paraId="083E4C1E" w14:textId="77777777" w:rsidTr="006A0DFF">
        <w:trPr>
          <w:trHeight w:val="214"/>
          <w:jc w:val="center"/>
        </w:trPr>
        <w:tc>
          <w:tcPr>
            <w:tcW w:w="6713" w:type="dxa"/>
            <w:vAlign w:val="center"/>
          </w:tcPr>
          <w:p w14:paraId="46409F62" w14:textId="77777777" w:rsidR="00515D78" w:rsidRPr="006815F1" w:rsidRDefault="00515D78" w:rsidP="006A0DFF">
            <w:pPr>
              <w:rPr>
                <w:lang w:eastAsia="ru-RU"/>
              </w:rPr>
            </w:pPr>
            <w:r w:rsidRPr="006815F1">
              <w:rPr>
                <w:lang w:eastAsia="ru-RU"/>
              </w:rPr>
              <w:t>Цвет</w:t>
            </w:r>
          </w:p>
        </w:tc>
        <w:tc>
          <w:tcPr>
            <w:tcW w:w="2615" w:type="dxa"/>
            <w:vAlign w:val="center"/>
          </w:tcPr>
          <w:p w14:paraId="382F4386" w14:textId="77777777" w:rsidR="00515D78" w:rsidRPr="006815F1" w:rsidRDefault="00515D78" w:rsidP="006A0DFF">
            <w:pPr>
              <w:jc w:val="center"/>
              <w:rPr>
                <w:lang w:eastAsia="ru-RU"/>
              </w:rPr>
            </w:pPr>
            <w:r w:rsidRPr="006815F1">
              <w:rPr>
                <w:lang w:eastAsia="ru-RU"/>
              </w:rPr>
              <w:t>серый</w:t>
            </w:r>
          </w:p>
        </w:tc>
      </w:tr>
      <w:tr w:rsidR="00515D78" w:rsidRPr="006815F1" w14:paraId="508F110A" w14:textId="77777777" w:rsidTr="006A0DFF">
        <w:trPr>
          <w:trHeight w:val="214"/>
          <w:jc w:val="center"/>
        </w:trPr>
        <w:tc>
          <w:tcPr>
            <w:tcW w:w="6713" w:type="dxa"/>
            <w:vAlign w:val="center"/>
          </w:tcPr>
          <w:p w14:paraId="58FAC59B" w14:textId="77777777" w:rsidR="00515D78" w:rsidRPr="006815F1" w:rsidRDefault="00515D78" w:rsidP="006A0DFF">
            <w:pPr>
              <w:rPr>
                <w:lang w:eastAsia="ru-RU"/>
              </w:rPr>
            </w:pPr>
            <w:r w:rsidRPr="006815F1">
              <w:rPr>
                <w:lang w:eastAsia="ru-RU"/>
              </w:rPr>
              <w:t>Максимальный размер фракции заполнителя</w:t>
            </w:r>
          </w:p>
        </w:tc>
        <w:tc>
          <w:tcPr>
            <w:tcW w:w="2615" w:type="dxa"/>
            <w:vAlign w:val="center"/>
          </w:tcPr>
          <w:p w14:paraId="277BB9AE" w14:textId="77777777" w:rsidR="00515D78" w:rsidRPr="006815F1" w:rsidRDefault="00515D78" w:rsidP="006A0DFF">
            <w:pPr>
              <w:jc w:val="center"/>
              <w:rPr>
                <w:lang w:eastAsia="ru-RU"/>
              </w:rPr>
            </w:pPr>
            <w:r w:rsidRPr="006815F1">
              <w:rPr>
                <w:lang w:eastAsia="ru-RU"/>
              </w:rPr>
              <w:t>3,2 мм</w:t>
            </w:r>
          </w:p>
        </w:tc>
      </w:tr>
      <w:tr w:rsidR="00515D78" w:rsidRPr="006815F1" w14:paraId="7B9EEFD3" w14:textId="77777777" w:rsidTr="006A0DFF">
        <w:trPr>
          <w:trHeight w:val="214"/>
          <w:jc w:val="center"/>
        </w:trPr>
        <w:tc>
          <w:tcPr>
            <w:tcW w:w="6713" w:type="dxa"/>
            <w:vAlign w:val="center"/>
          </w:tcPr>
          <w:p w14:paraId="1B8D9BC1" w14:textId="77777777" w:rsidR="00515D78" w:rsidRPr="006815F1" w:rsidRDefault="00515D78" w:rsidP="006A0DFF">
            <w:pPr>
              <w:rPr>
                <w:lang w:eastAsia="ru-RU"/>
              </w:rPr>
            </w:pPr>
            <w:r w:rsidRPr="006815F1">
              <w:rPr>
                <w:lang w:eastAsia="ru-RU"/>
              </w:rPr>
              <w:t xml:space="preserve">Сохранность консистенции </w:t>
            </w:r>
          </w:p>
        </w:tc>
        <w:tc>
          <w:tcPr>
            <w:tcW w:w="2615" w:type="dxa"/>
            <w:vAlign w:val="center"/>
          </w:tcPr>
          <w:p w14:paraId="229CFCE7" w14:textId="77777777" w:rsidR="00515D78" w:rsidRPr="006815F1" w:rsidRDefault="00515D78" w:rsidP="006A0DFF">
            <w:pPr>
              <w:jc w:val="center"/>
              <w:rPr>
                <w:lang w:eastAsia="ru-RU"/>
              </w:rPr>
            </w:pPr>
            <w:r w:rsidRPr="006815F1">
              <w:rPr>
                <w:lang w:eastAsia="ru-RU"/>
              </w:rPr>
              <w:t>60 минут</w:t>
            </w:r>
          </w:p>
        </w:tc>
      </w:tr>
      <w:tr w:rsidR="00515D78" w:rsidRPr="006815F1" w14:paraId="3ED28874" w14:textId="77777777" w:rsidTr="006A0DFF">
        <w:trPr>
          <w:trHeight w:val="214"/>
          <w:jc w:val="center"/>
        </w:trPr>
        <w:tc>
          <w:tcPr>
            <w:tcW w:w="6713" w:type="dxa"/>
            <w:vAlign w:val="center"/>
          </w:tcPr>
          <w:p w14:paraId="1B635D8D" w14:textId="77777777" w:rsidR="00515D78" w:rsidRPr="006815F1" w:rsidRDefault="00515D78" w:rsidP="006A0DFF">
            <w:pPr>
              <w:rPr>
                <w:lang w:eastAsia="ru-RU"/>
              </w:rPr>
            </w:pPr>
            <w:r w:rsidRPr="006815F1">
              <w:rPr>
                <w:lang w:eastAsia="ru-RU"/>
              </w:rPr>
              <w:t>Плотность растворной смеси</w:t>
            </w:r>
          </w:p>
        </w:tc>
        <w:tc>
          <w:tcPr>
            <w:tcW w:w="2615" w:type="dxa"/>
            <w:vAlign w:val="center"/>
          </w:tcPr>
          <w:p w14:paraId="4E08B347" w14:textId="77777777" w:rsidR="00515D78" w:rsidRPr="006815F1" w:rsidRDefault="00515D78" w:rsidP="006A0DFF">
            <w:pPr>
              <w:jc w:val="center"/>
              <w:rPr>
                <w:lang w:eastAsia="ru-RU"/>
              </w:rPr>
            </w:pPr>
            <w:r w:rsidRPr="006815F1">
              <w:rPr>
                <w:lang w:eastAsia="ru-RU"/>
              </w:rPr>
              <w:t xml:space="preserve">1900 </w:t>
            </w:r>
            <w:r w:rsidRPr="006815F1">
              <w:rPr>
                <w:lang w:val="en-US" w:eastAsia="ru-RU"/>
              </w:rPr>
              <w:t>± 5</w:t>
            </w:r>
            <w:r w:rsidRPr="006815F1">
              <w:rPr>
                <w:lang w:eastAsia="ru-RU"/>
              </w:rPr>
              <w:t>0 кг</w:t>
            </w:r>
            <w:r w:rsidRPr="006815F1">
              <w:rPr>
                <w:lang w:val="en-US" w:eastAsia="ru-RU"/>
              </w:rPr>
              <w:t>/</w:t>
            </w:r>
            <w:r w:rsidRPr="006815F1">
              <w:rPr>
                <w:lang w:eastAsia="ru-RU"/>
              </w:rPr>
              <w:t>м</w:t>
            </w:r>
            <w:r w:rsidRPr="006815F1">
              <w:rPr>
                <w:vertAlign w:val="superscript"/>
                <w:lang w:eastAsia="ru-RU"/>
              </w:rPr>
              <w:t>3</w:t>
            </w:r>
          </w:p>
        </w:tc>
      </w:tr>
      <w:tr w:rsidR="00515D78" w:rsidRPr="006815F1" w14:paraId="2F427FC6" w14:textId="77777777" w:rsidTr="006A0DFF">
        <w:trPr>
          <w:trHeight w:val="214"/>
          <w:jc w:val="center"/>
        </w:trPr>
        <w:tc>
          <w:tcPr>
            <w:tcW w:w="6713" w:type="dxa"/>
            <w:vAlign w:val="center"/>
          </w:tcPr>
          <w:p w14:paraId="2DC9A5EE" w14:textId="77777777" w:rsidR="00515D78" w:rsidRPr="006815F1" w:rsidRDefault="00515D78" w:rsidP="006A0DFF">
            <w:pPr>
              <w:rPr>
                <w:lang w:eastAsia="ru-RU"/>
              </w:rPr>
            </w:pPr>
            <w:r w:rsidRPr="006815F1">
              <w:rPr>
                <w:lang w:eastAsia="ru-RU"/>
              </w:rPr>
              <w:t>Сроки схватывания, не более</w:t>
            </w:r>
          </w:p>
          <w:p w14:paraId="2BEF627F" w14:textId="77777777" w:rsidR="00515D78" w:rsidRPr="006815F1" w:rsidRDefault="00515D78" w:rsidP="006A0DFF">
            <w:pPr>
              <w:jc w:val="right"/>
              <w:rPr>
                <w:lang w:eastAsia="ru-RU"/>
              </w:rPr>
            </w:pPr>
            <w:r w:rsidRPr="006815F1">
              <w:rPr>
                <w:lang w:eastAsia="ru-RU"/>
              </w:rPr>
              <w:t>начало</w:t>
            </w:r>
          </w:p>
          <w:p w14:paraId="19A25D1C" w14:textId="77777777" w:rsidR="00515D78" w:rsidRPr="006815F1" w:rsidRDefault="00515D78" w:rsidP="006A0DFF">
            <w:pPr>
              <w:jc w:val="right"/>
              <w:rPr>
                <w:lang w:eastAsia="ru-RU"/>
              </w:rPr>
            </w:pPr>
            <w:r w:rsidRPr="006815F1">
              <w:rPr>
                <w:lang w:eastAsia="ru-RU"/>
              </w:rPr>
              <w:t>конец</w:t>
            </w:r>
          </w:p>
        </w:tc>
        <w:tc>
          <w:tcPr>
            <w:tcW w:w="2615" w:type="dxa"/>
            <w:vAlign w:val="center"/>
          </w:tcPr>
          <w:p w14:paraId="04DAACC7" w14:textId="77777777" w:rsidR="00515D78" w:rsidRPr="006815F1" w:rsidRDefault="00515D78" w:rsidP="006A0DFF">
            <w:pPr>
              <w:jc w:val="center"/>
              <w:rPr>
                <w:lang w:eastAsia="ru-RU"/>
              </w:rPr>
            </w:pPr>
          </w:p>
          <w:p w14:paraId="54230B35" w14:textId="77777777" w:rsidR="00515D78" w:rsidRPr="006815F1" w:rsidRDefault="00515D78" w:rsidP="006A0DFF">
            <w:pPr>
              <w:jc w:val="center"/>
              <w:rPr>
                <w:lang w:eastAsia="ru-RU"/>
              </w:rPr>
            </w:pPr>
            <w:r w:rsidRPr="006815F1">
              <w:rPr>
                <w:lang w:eastAsia="ru-RU"/>
              </w:rPr>
              <w:t>4 минуты</w:t>
            </w:r>
          </w:p>
          <w:p w14:paraId="5F71E3F1" w14:textId="77777777" w:rsidR="00515D78" w:rsidRPr="006815F1" w:rsidRDefault="00515D78" w:rsidP="006A0DFF">
            <w:pPr>
              <w:jc w:val="center"/>
              <w:rPr>
                <w:lang w:eastAsia="ru-RU"/>
              </w:rPr>
            </w:pPr>
            <w:r w:rsidRPr="006815F1">
              <w:rPr>
                <w:lang w:eastAsia="ru-RU"/>
              </w:rPr>
              <w:t>5 минут</w:t>
            </w:r>
          </w:p>
        </w:tc>
      </w:tr>
      <w:tr w:rsidR="00515D78" w:rsidRPr="006815F1" w14:paraId="6DDD53B0" w14:textId="77777777" w:rsidTr="006A0DFF">
        <w:trPr>
          <w:trHeight w:val="214"/>
          <w:jc w:val="center"/>
        </w:trPr>
        <w:tc>
          <w:tcPr>
            <w:tcW w:w="6713" w:type="dxa"/>
            <w:vAlign w:val="center"/>
          </w:tcPr>
          <w:p w14:paraId="252CA600" w14:textId="77777777" w:rsidR="00515D78" w:rsidRPr="006815F1" w:rsidRDefault="00515D78" w:rsidP="006A0DFF">
            <w:pPr>
              <w:rPr>
                <w:lang w:eastAsia="ru-RU"/>
              </w:rPr>
            </w:pPr>
            <w:r w:rsidRPr="006815F1">
              <w:rPr>
                <w:lang w:eastAsia="ru-RU"/>
              </w:rPr>
              <w:t>Прочность при сжатии, через:</w:t>
            </w:r>
          </w:p>
          <w:p w14:paraId="3CE90406" w14:textId="77777777" w:rsidR="00515D78" w:rsidRPr="006815F1" w:rsidRDefault="00515D78" w:rsidP="006A0DFF">
            <w:pPr>
              <w:jc w:val="right"/>
              <w:rPr>
                <w:lang w:eastAsia="ru-RU"/>
              </w:rPr>
            </w:pPr>
            <w:r w:rsidRPr="006815F1">
              <w:rPr>
                <w:lang w:eastAsia="ru-RU"/>
              </w:rPr>
              <w:t>3 часа</w:t>
            </w:r>
          </w:p>
          <w:p w14:paraId="524C3298" w14:textId="77777777" w:rsidR="00515D78" w:rsidRPr="006815F1" w:rsidRDefault="00515D78" w:rsidP="006A0DFF">
            <w:pPr>
              <w:jc w:val="right"/>
              <w:rPr>
                <w:lang w:eastAsia="ru-RU"/>
              </w:rPr>
            </w:pPr>
            <w:r w:rsidRPr="006815F1">
              <w:rPr>
                <w:lang w:eastAsia="ru-RU"/>
              </w:rPr>
              <w:t>1 сутки</w:t>
            </w:r>
          </w:p>
          <w:p w14:paraId="503DD7F2" w14:textId="77777777" w:rsidR="00515D78" w:rsidRPr="006815F1" w:rsidRDefault="00515D78" w:rsidP="006A0DFF">
            <w:pPr>
              <w:jc w:val="right"/>
              <w:rPr>
                <w:lang w:eastAsia="ru-RU"/>
              </w:rPr>
            </w:pPr>
            <w:r w:rsidRPr="006815F1">
              <w:rPr>
                <w:lang w:eastAsia="ru-RU"/>
              </w:rPr>
              <w:t xml:space="preserve">28 суток                                 </w:t>
            </w:r>
          </w:p>
        </w:tc>
        <w:tc>
          <w:tcPr>
            <w:tcW w:w="2615" w:type="dxa"/>
            <w:vAlign w:val="center"/>
          </w:tcPr>
          <w:p w14:paraId="6F9239E0" w14:textId="77777777" w:rsidR="00515D78" w:rsidRPr="006815F1" w:rsidRDefault="00515D78" w:rsidP="006A0DFF">
            <w:pPr>
              <w:jc w:val="center"/>
              <w:rPr>
                <w:lang w:eastAsia="ru-RU"/>
              </w:rPr>
            </w:pPr>
          </w:p>
          <w:p w14:paraId="57C333D8" w14:textId="77777777" w:rsidR="00515D78" w:rsidRPr="006815F1" w:rsidRDefault="00515D78" w:rsidP="006A0DFF">
            <w:pPr>
              <w:jc w:val="center"/>
              <w:rPr>
                <w:lang w:eastAsia="ru-RU"/>
              </w:rPr>
            </w:pPr>
            <w:r w:rsidRPr="00251AF8">
              <w:rPr>
                <w:lang w:eastAsia="ru-RU"/>
              </w:rPr>
              <w:t xml:space="preserve">не менее </w:t>
            </w:r>
            <w:r w:rsidRPr="006815F1">
              <w:rPr>
                <w:lang w:eastAsia="ru-RU"/>
              </w:rPr>
              <w:t>10 МПа</w:t>
            </w:r>
          </w:p>
          <w:p w14:paraId="76A8CDD7" w14:textId="77777777" w:rsidR="00515D78" w:rsidRPr="006815F1" w:rsidRDefault="00515D78" w:rsidP="006A0DFF">
            <w:pPr>
              <w:jc w:val="center"/>
              <w:rPr>
                <w:lang w:eastAsia="ru-RU"/>
              </w:rPr>
            </w:pPr>
            <w:r w:rsidRPr="00251AF8">
              <w:rPr>
                <w:lang w:eastAsia="ru-RU"/>
              </w:rPr>
              <w:t xml:space="preserve">не менее </w:t>
            </w:r>
            <w:r w:rsidRPr="006815F1">
              <w:rPr>
                <w:lang w:eastAsia="ru-RU"/>
              </w:rPr>
              <w:t>20 МПа</w:t>
            </w:r>
          </w:p>
          <w:p w14:paraId="44EDB248" w14:textId="77777777" w:rsidR="00515D78" w:rsidRPr="006815F1" w:rsidRDefault="00515D78" w:rsidP="006A0DFF">
            <w:pPr>
              <w:jc w:val="center"/>
              <w:rPr>
                <w:lang w:eastAsia="ru-RU"/>
              </w:rPr>
            </w:pPr>
            <w:r w:rsidRPr="00251AF8">
              <w:rPr>
                <w:lang w:eastAsia="ru-RU"/>
              </w:rPr>
              <w:t xml:space="preserve">не менее </w:t>
            </w:r>
            <w:r w:rsidRPr="006815F1">
              <w:rPr>
                <w:lang w:eastAsia="ru-RU"/>
              </w:rPr>
              <w:t>55 МПа</w:t>
            </w:r>
          </w:p>
        </w:tc>
      </w:tr>
      <w:tr w:rsidR="00515D78" w:rsidRPr="006815F1" w14:paraId="1511E02B" w14:textId="77777777" w:rsidTr="006A0DFF">
        <w:trPr>
          <w:trHeight w:val="214"/>
          <w:jc w:val="center"/>
        </w:trPr>
        <w:tc>
          <w:tcPr>
            <w:tcW w:w="6713" w:type="dxa"/>
            <w:vAlign w:val="center"/>
          </w:tcPr>
          <w:p w14:paraId="5EE0777A" w14:textId="77777777" w:rsidR="00515D78" w:rsidRPr="006815F1" w:rsidRDefault="00515D78" w:rsidP="006A0DFF">
            <w:pPr>
              <w:rPr>
                <w:lang w:eastAsia="ru-RU"/>
              </w:rPr>
            </w:pPr>
            <w:r w:rsidRPr="006815F1">
              <w:rPr>
                <w:lang w:eastAsia="ru-RU"/>
              </w:rPr>
              <w:t>Прочность на растяжение при изгибе, через:</w:t>
            </w:r>
          </w:p>
          <w:p w14:paraId="64547CED" w14:textId="77777777" w:rsidR="00515D78" w:rsidRPr="006815F1" w:rsidRDefault="00515D78" w:rsidP="006A0DFF">
            <w:pPr>
              <w:jc w:val="right"/>
              <w:rPr>
                <w:lang w:eastAsia="ru-RU"/>
              </w:rPr>
            </w:pPr>
            <w:r w:rsidRPr="006815F1">
              <w:rPr>
                <w:lang w:eastAsia="ru-RU"/>
              </w:rPr>
              <w:t>3 часа</w:t>
            </w:r>
          </w:p>
          <w:p w14:paraId="184988BC" w14:textId="77777777" w:rsidR="00515D78" w:rsidRPr="006815F1" w:rsidRDefault="00515D78" w:rsidP="006A0DFF">
            <w:pPr>
              <w:jc w:val="right"/>
              <w:rPr>
                <w:lang w:eastAsia="ru-RU"/>
              </w:rPr>
            </w:pPr>
            <w:r w:rsidRPr="006815F1">
              <w:rPr>
                <w:lang w:eastAsia="ru-RU"/>
              </w:rPr>
              <w:t>1 сутки</w:t>
            </w:r>
          </w:p>
          <w:p w14:paraId="580F58B5" w14:textId="77777777" w:rsidR="00515D78" w:rsidRPr="006815F1" w:rsidRDefault="00515D78" w:rsidP="006A0DFF">
            <w:pPr>
              <w:jc w:val="right"/>
              <w:rPr>
                <w:lang w:eastAsia="ru-RU"/>
              </w:rPr>
            </w:pPr>
            <w:r w:rsidRPr="006815F1">
              <w:rPr>
                <w:lang w:eastAsia="ru-RU"/>
              </w:rPr>
              <w:t>28 суток</w:t>
            </w:r>
          </w:p>
        </w:tc>
        <w:tc>
          <w:tcPr>
            <w:tcW w:w="2615" w:type="dxa"/>
            <w:vAlign w:val="center"/>
          </w:tcPr>
          <w:p w14:paraId="5FCAEB5F" w14:textId="77777777" w:rsidR="00515D78" w:rsidRPr="006815F1" w:rsidRDefault="00515D78" w:rsidP="006A0DFF">
            <w:pPr>
              <w:jc w:val="center"/>
              <w:rPr>
                <w:lang w:eastAsia="ru-RU"/>
              </w:rPr>
            </w:pPr>
          </w:p>
          <w:p w14:paraId="06B490A1" w14:textId="77777777" w:rsidR="00515D78" w:rsidRPr="006815F1" w:rsidRDefault="00515D78" w:rsidP="006A0DFF">
            <w:pPr>
              <w:jc w:val="center"/>
              <w:rPr>
                <w:lang w:eastAsia="ru-RU"/>
              </w:rPr>
            </w:pPr>
            <w:r w:rsidRPr="00251AF8">
              <w:rPr>
                <w:lang w:eastAsia="ru-RU"/>
              </w:rPr>
              <w:t xml:space="preserve">не менее </w:t>
            </w:r>
            <w:r w:rsidRPr="006815F1">
              <w:rPr>
                <w:lang w:eastAsia="ru-RU"/>
              </w:rPr>
              <w:t>2,5 МПа</w:t>
            </w:r>
          </w:p>
          <w:p w14:paraId="581D204B" w14:textId="77777777" w:rsidR="00515D78" w:rsidRPr="006815F1" w:rsidRDefault="00515D78" w:rsidP="006A0DFF">
            <w:pPr>
              <w:jc w:val="center"/>
              <w:rPr>
                <w:lang w:eastAsia="ru-RU"/>
              </w:rPr>
            </w:pPr>
            <w:r w:rsidRPr="00251AF8">
              <w:rPr>
                <w:lang w:eastAsia="ru-RU"/>
              </w:rPr>
              <w:t xml:space="preserve">не менее </w:t>
            </w:r>
            <w:r w:rsidRPr="006815F1">
              <w:rPr>
                <w:lang w:eastAsia="ru-RU"/>
              </w:rPr>
              <w:t>3,0 МПа</w:t>
            </w:r>
          </w:p>
          <w:p w14:paraId="706CB2BD" w14:textId="77777777" w:rsidR="00515D78" w:rsidRPr="006815F1" w:rsidRDefault="00515D78" w:rsidP="006A0DFF">
            <w:pPr>
              <w:jc w:val="center"/>
              <w:rPr>
                <w:lang w:eastAsia="ru-RU"/>
              </w:rPr>
            </w:pPr>
            <w:r w:rsidRPr="00251AF8">
              <w:rPr>
                <w:lang w:eastAsia="ru-RU"/>
              </w:rPr>
              <w:t xml:space="preserve">не менее </w:t>
            </w:r>
            <w:r w:rsidRPr="006815F1">
              <w:rPr>
                <w:lang w:eastAsia="ru-RU"/>
              </w:rPr>
              <w:t>6,0 МПа</w:t>
            </w:r>
          </w:p>
        </w:tc>
      </w:tr>
      <w:tr w:rsidR="00515D78" w:rsidRPr="006815F1" w14:paraId="240ED642" w14:textId="77777777" w:rsidTr="006A0DFF">
        <w:trPr>
          <w:trHeight w:val="214"/>
          <w:jc w:val="center"/>
        </w:trPr>
        <w:tc>
          <w:tcPr>
            <w:tcW w:w="6713" w:type="dxa"/>
            <w:vAlign w:val="center"/>
          </w:tcPr>
          <w:p w14:paraId="69D18D7D" w14:textId="77777777" w:rsidR="00515D78" w:rsidRPr="006815F1" w:rsidRDefault="00515D78" w:rsidP="006A0DFF">
            <w:pPr>
              <w:rPr>
                <w:lang w:eastAsia="ru-RU"/>
              </w:rPr>
            </w:pPr>
            <w:r w:rsidRPr="006815F1">
              <w:rPr>
                <w:lang w:eastAsia="ru-RU"/>
              </w:rPr>
              <w:t>Прочность сцепления с бетоном через 28 суток</w:t>
            </w:r>
          </w:p>
        </w:tc>
        <w:tc>
          <w:tcPr>
            <w:tcW w:w="2615" w:type="dxa"/>
            <w:vAlign w:val="center"/>
          </w:tcPr>
          <w:p w14:paraId="272DD345" w14:textId="77777777" w:rsidR="00515D78" w:rsidRPr="006815F1" w:rsidRDefault="00515D78" w:rsidP="006A0DFF">
            <w:pPr>
              <w:jc w:val="center"/>
              <w:rPr>
                <w:lang w:eastAsia="ru-RU"/>
              </w:rPr>
            </w:pPr>
            <w:r w:rsidRPr="00251AF8">
              <w:rPr>
                <w:lang w:eastAsia="ru-RU"/>
              </w:rPr>
              <w:t xml:space="preserve">не менее </w:t>
            </w:r>
            <w:r w:rsidRPr="006815F1">
              <w:rPr>
                <w:lang w:val="en-US" w:eastAsia="ru-RU"/>
              </w:rPr>
              <w:t>2</w:t>
            </w:r>
            <w:r w:rsidRPr="006815F1">
              <w:rPr>
                <w:lang w:eastAsia="ru-RU"/>
              </w:rPr>
              <w:t>,0</w:t>
            </w:r>
            <w:r w:rsidRPr="006815F1">
              <w:rPr>
                <w:lang w:val="en-US" w:eastAsia="ru-RU"/>
              </w:rPr>
              <w:t xml:space="preserve"> </w:t>
            </w:r>
            <w:r w:rsidRPr="006815F1">
              <w:rPr>
                <w:lang w:eastAsia="ru-RU"/>
              </w:rPr>
              <w:t>МПа</w:t>
            </w:r>
          </w:p>
        </w:tc>
      </w:tr>
      <w:tr w:rsidR="00515D78" w:rsidRPr="006815F1" w14:paraId="2ECDCEAC" w14:textId="77777777" w:rsidTr="006A0DFF">
        <w:trPr>
          <w:trHeight w:val="214"/>
          <w:jc w:val="center"/>
        </w:trPr>
        <w:tc>
          <w:tcPr>
            <w:tcW w:w="6713" w:type="dxa"/>
            <w:vAlign w:val="center"/>
          </w:tcPr>
          <w:p w14:paraId="683E73CC" w14:textId="77777777" w:rsidR="00515D78" w:rsidRPr="006815F1" w:rsidRDefault="00515D78" w:rsidP="006A0DFF">
            <w:pPr>
              <w:rPr>
                <w:lang w:eastAsia="ru-RU"/>
              </w:rPr>
            </w:pPr>
            <w:r w:rsidRPr="006815F1">
              <w:rPr>
                <w:lang w:eastAsia="ru-RU"/>
              </w:rPr>
              <w:t>Расход раствора на 1 м</w:t>
            </w:r>
            <w:r w:rsidRPr="006815F1">
              <w:rPr>
                <w:vertAlign w:val="superscript"/>
                <w:lang w:eastAsia="ru-RU"/>
              </w:rPr>
              <w:t>3</w:t>
            </w:r>
          </w:p>
        </w:tc>
        <w:tc>
          <w:tcPr>
            <w:tcW w:w="2615" w:type="dxa"/>
            <w:vAlign w:val="center"/>
          </w:tcPr>
          <w:p w14:paraId="3EED4070" w14:textId="77777777" w:rsidR="00515D78" w:rsidRPr="006815F1" w:rsidRDefault="00515D78" w:rsidP="006A0DFF">
            <w:pPr>
              <w:jc w:val="center"/>
              <w:rPr>
                <w:lang w:eastAsia="ru-RU"/>
              </w:rPr>
            </w:pPr>
            <w:r w:rsidRPr="006815F1">
              <w:rPr>
                <w:lang w:eastAsia="ru-RU"/>
              </w:rPr>
              <w:t>2100 – 2300 кг</w:t>
            </w:r>
          </w:p>
        </w:tc>
      </w:tr>
      <w:tr w:rsidR="00515D78" w:rsidRPr="006815F1" w14:paraId="38721A81" w14:textId="77777777" w:rsidTr="006A0DFF">
        <w:trPr>
          <w:trHeight w:val="214"/>
          <w:jc w:val="center"/>
        </w:trPr>
        <w:tc>
          <w:tcPr>
            <w:tcW w:w="6713" w:type="dxa"/>
            <w:vAlign w:val="center"/>
          </w:tcPr>
          <w:p w14:paraId="287E68FD" w14:textId="77777777" w:rsidR="00515D78" w:rsidRPr="006815F1" w:rsidRDefault="00515D78" w:rsidP="006A0DFF">
            <w:pPr>
              <w:rPr>
                <w:lang w:eastAsia="ru-RU"/>
              </w:rPr>
            </w:pPr>
            <w:r w:rsidRPr="006815F1">
              <w:rPr>
                <w:lang w:eastAsia="ru-RU"/>
              </w:rPr>
              <w:t xml:space="preserve">Марка по морозостойкости </w:t>
            </w:r>
          </w:p>
        </w:tc>
        <w:tc>
          <w:tcPr>
            <w:tcW w:w="2615" w:type="dxa"/>
            <w:vAlign w:val="center"/>
          </w:tcPr>
          <w:p w14:paraId="148E76D9" w14:textId="77777777" w:rsidR="00515D78" w:rsidRPr="006815F1" w:rsidRDefault="00515D78" w:rsidP="006A0DFF">
            <w:pPr>
              <w:jc w:val="center"/>
              <w:rPr>
                <w:lang w:eastAsia="ru-RU"/>
              </w:rPr>
            </w:pPr>
            <w:r w:rsidRPr="00251AF8">
              <w:rPr>
                <w:lang w:eastAsia="ru-RU"/>
              </w:rPr>
              <w:t xml:space="preserve">не менее </w:t>
            </w:r>
            <w:r w:rsidRPr="006815F1">
              <w:rPr>
                <w:lang w:val="en-US" w:eastAsia="ru-RU"/>
              </w:rPr>
              <w:t>F 300</w:t>
            </w:r>
          </w:p>
        </w:tc>
      </w:tr>
      <w:tr w:rsidR="00515D78" w:rsidRPr="006815F1" w14:paraId="61A3EE7F" w14:textId="77777777" w:rsidTr="006A0DFF">
        <w:trPr>
          <w:trHeight w:val="214"/>
          <w:jc w:val="center"/>
        </w:trPr>
        <w:tc>
          <w:tcPr>
            <w:tcW w:w="6713" w:type="dxa"/>
            <w:vAlign w:val="center"/>
          </w:tcPr>
          <w:p w14:paraId="0C6F9F22" w14:textId="77777777" w:rsidR="00515D78" w:rsidRPr="006815F1" w:rsidRDefault="00515D78" w:rsidP="006A0DFF">
            <w:pPr>
              <w:rPr>
                <w:lang w:eastAsia="ru-RU"/>
              </w:rPr>
            </w:pPr>
            <w:r w:rsidRPr="006815F1">
              <w:rPr>
                <w:lang w:eastAsia="ru-RU"/>
              </w:rPr>
              <w:t xml:space="preserve">Марка по водонепроницаемости </w:t>
            </w:r>
          </w:p>
        </w:tc>
        <w:tc>
          <w:tcPr>
            <w:tcW w:w="2615" w:type="dxa"/>
            <w:vAlign w:val="center"/>
          </w:tcPr>
          <w:p w14:paraId="31388DC8" w14:textId="77777777" w:rsidR="00515D78" w:rsidRPr="006815F1" w:rsidRDefault="00515D78" w:rsidP="006A0DFF">
            <w:pPr>
              <w:jc w:val="center"/>
              <w:rPr>
                <w:lang w:eastAsia="ru-RU"/>
              </w:rPr>
            </w:pPr>
            <w:r w:rsidRPr="00251AF8">
              <w:rPr>
                <w:lang w:eastAsia="ru-RU"/>
              </w:rPr>
              <w:t xml:space="preserve">не менее </w:t>
            </w:r>
            <w:r w:rsidRPr="006815F1">
              <w:rPr>
                <w:lang w:val="en-US" w:eastAsia="ru-RU"/>
              </w:rPr>
              <w:t>W 1</w:t>
            </w:r>
            <w:r w:rsidRPr="006815F1">
              <w:rPr>
                <w:lang w:eastAsia="ru-RU"/>
              </w:rPr>
              <w:t>4</w:t>
            </w:r>
          </w:p>
        </w:tc>
      </w:tr>
      <w:tr w:rsidR="00515D78" w:rsidRPr="00304DE5" w14:paraId="576998A8" w14:textId="77777777" w:rsidTr="006A0DFF">
        <w:trPr>
          <w:trHeight w:val="214"/>
          <w:jc w:val="center"/>
        </w:trPr>
        <w:tc>
          <w:tcPr>
            <w:tcW w:w="6713" w:type="dxa"/>
            <w:vAlign w:val="center"/>
          </w:tcPr>
          <w:p w14:paraId="69016ADB" w14:textId="77777777" w:rsidR="00515D78" w:rsidRPr="00304DE5" w:rsidRDefault="00515D78" w:rsidP="006A0DFF">
            <w:pPr>
              <w:rPr>
                <w:highlight w:val="yellow"/>
                <w:lang w:eastAsia="ru-RU"/>
              </w:rPr>
            </w:pPr>
            <w:r w:rsidRPr="00304DE5">
              <w:rPr>
                <w:highlight w:val="yellow"/>
                <w:lang w:eastAsia="ru-RU"/>
              </w:rPr>
              <w:t>Удельная эффективная активность естественных радионуклидов, согласно ГОСТ 30108-94 соответствует 1 классу строительных материалов</w:t>
            </w:r>
          </w:p>
        </w:tc>
        <w:tc>
          <w:tcPr>
            <w:tcW w:w="2615" w:type="dxa"/>
            <w:vAlign w:val="center"/>
          </w:tcPr>
          <w:p w14:paraId="766D42E6" w14:textId="77777777" w:rsidR="00515D78" w:rsidRPr="00304DE5" w:rsidRDefault="00515D78" w:rsidP="006A0DFF">
            <w:pPr>
              <w:jc w:val="center"/>
              <w:rPr>
                <w:highlight w:val="yellow"/>
                <w:lang w:eastAsia="ru-RU"/>
              </w:rPr>
            </w:pPr>
          </w:p>
          <w:p w14:paraId="58AC6E9C" w14:textId="77777777" w:rsidR="00515D78" w:rsidRPr="00304DE5" w:rsidRDefault="00515D78" w:rsidP="006A0DFF">
            <w:pPr>
              <w:jc w:val="center"/>
              <w:rPr>
                <w:highlight w:val="yellow"/>
                <w:lang w:eastAsia="ru-RU"/>
              </w:rPr>
            </w:pPr>
          </w:p>
          <w:p w14:paraId="6A1C36A7" w14:textId="77777777" w:rsidR="00515D78" w:rsidRPr="00304DE5" w:rsidRDefault="00515D78" w:rsidP="006A0DFF">
            <w:pPr>
              <w:jc w:val="center"/>
              <w:rPr>
                <w:highlight w:val="yellow"/>
                <w:lang w:val="en-US" w:eastAsia="ru-RU"/>
              </w:rPr>
            </w:pPr>
            <w:r w:rsidRPr="00304DE5">
              <w:rPr>
                <w:highlight w:val="yellow"/>
                <w:lang w:eastAsia="ru-RU"/>
              </w:rPr>
              <w:t xml:space="preserve">не превышает </w:t>
            </w:r>
            <w:r w:rsidRPr="00304DE5">
              <w:rPr>
                <w:highlight w:val="yellow"/>
                <w:lang w:val="en-US" w:eastAsia="ru-RU"/>
              </w:rPr>
              <w:t>370 Бк/</w:t>
            </w:r>
            <w:r w:rsidRPr="00304DE5">
              <w:rPr>
                <w:highlight w:val="yellow"/>
                <w:lang w:eastAsia="ru-RU"/>
              </w:rPr>
              <w:t>кг</w:t>
            </w:r>
          </w:p>
        </w:tc>
      </w:tr>
    </w:tbl>
    <w:p w14:paraId="091245C4" w14:textId="77777777" w:rsidR="00515D78" w:rsidRPr="00304DE5" w:rsidRDefault="00515D78" w:rsidP="00515D78">
      <w:pPr>
        <w:rPr>
          <w:highlight w:val="yellow"/>
          <w:lang w:eastAsia="ru-RU"/>
        </w:rPr>
      </w:pPr>
    </w:p>
    <w:p w14:paraId="1D0B36CA" w14:textId="77777777" w:rsidR="00515D78" w:rsidRPr="00304DE5" w:rsidRDefault="00515D78" w:rsidP="00515D78">
      <w:pPr>
        <w:jc w:val="center"/>
        <w:rPr>
          <w:b/>
          <w:highlight w:val="yellow"/>
          <w:lang w:eastAsia="ru-RU"/>
        </w:rPr>
      </w:pPr>
      <w:r w:rsidRPr="00304DE5">
        <w:rPr>
          <w:b/>
          <w:highlight w:val="yellow"/>
          <w:lang w:eastAsia="ru-RU"/>
        </w:rPr>
        <w:t>МЕРЫ ПРЕДОСТОРОЖНОСТИ</w:t>
      </w:r>
    </w:p>
    <w:p w14:paraId="52419AE7" w14:textId="77777777" w:rsidR="00515D78" w:rsidRPr="00304DE5" w:rsidRDefault="00515D78" w:rsidP="00515D78">
      <w:pPr>
        <w:rPr>
          <w:highlight w:val="yellow"/>
          <w:lang w:eastAsia="ru-RU"/>
        </w:rPr>
      </w:pPr>
      <w:r w:rsidRPr="00304DE5">
        <w:rPr>
          <w:highlight w:val="yellow"/>
          <w:lang w:eastAsia="ru-RU"/>
        </w:rPr>
        <w:t xml:space="preserve">     </w:t>
      </w:r>
      <w:r w:rsidRPr="00304DE5">
        <w:rPr>
          <w:b/>
          <w:highlight w:val="yellow"/>
          <w:lang w:val="en-US" w:eastAsia="ru-RU"/>
        </w:rPr>
        <w:t>CONSOLIT</w:t>
      </w:r>
      <w:r w:rsidRPr="00304DE5">
        <w:rPr>
          <w:b/>
          <w:highlight w:val="yellow"/>
          <w:lang w:eastAsia="ru-RU"/>
        </w:rPr>
        <w:t xml:space="preserve"> </w:t>
      </w:r>
      <w:r w:rsidRPr="00304DE5">
        <w:rPr>
          <w:b/>
          <w:highlight w:val="yellow"/>
          <w:lang w:val="en-US" w:eastAsia="ru-RU"/>
        </w:rPr>
        <w:t>BARS</w:t>
      </w:r>
      <w:r w:rsidRPr="00304DE5">
        <w:rPr>
          <w:b/>
          <w:highlight w:val="yellow"/>
          <w:lang w:eastAsia="ru-RU"/>
        </w:rPr>
        <w:t xml:space="preserve"> </w:t>
      </w:r>
      <w:r w:rsidRPr="00304DE5">
        <w:rPr>
          <w:b/>
          <w:highlight w:val="yellow"/>
          <w:shd w:val="clear" w:color="auto" w:fill="FFFFFF"/>
          <w:lang w:eastAsia="ru-RU"/>
        </w:rPr>
        <w:t xml:space="preserve">131 </w:t>
      </w:r>
      <w:r w:rsidRPr="00304DE5">
        <w:rPr>
          <w:b/>
          <w:highlight w:val="yellow"/>
          <w:shd w:val="clear" w:color="auto" w:fill="FFFFFF"/>
          <w:lang w:val="en-US" w:eastAsia="ru-RU"/>
        </w:rPr>
        <w:t>T</w:t>
      </w:r>
      <w:r w:rsidRPr="00304DE5">
        <w:rPr>
          <w:b/>
          <w:highlight w:val="yellow"/>
          <w:lang w:val="en-US" w:eastAsia="ru-RU"/>
        </w:rPr>
        <w:t>C</w:t>
      </w:r>
      <w:r w:rsidRPr="00304DE5">
        <w:rPr>
          <w:highlight w:val="yellow"/>
          <w:lang w:eastAsia="ru-RU"/>
        </w:rPr>
        <w:t xml:space="preserve"> содержит цемент, который при взаимодействии с водой дает щелочную реакцию. Поэтому при работе со смесью необходимо защищать глаза и кожу. В случае контакта пораженные места необходимо промыть водой и обратиться за помощью к врачу.</w:t>
      </w:r>
    </w:p>
    <w:p w14:paraId="39E0809C" w14:textId="77777777" w:rsidR="00515D78" w:rsidRPr="00304DE5" w:rsidRDefault="00515D78" w:rsidP="00515D78">
      <w:pPr>
        <w:rPr>
          <w:noProof/>
          <w:highlight w:val="yellow"/>
          <w:lang w:eastAsia="ru-RU"/>
        </w:rPr>
      </w:pPr>
    </w:p>
    <w:p w14:paraId="74B2C1B3" w14:textId="77777777" w:rsidR="00515D78" w:rsidRPr="00304DE5" w:rsidRDefault="00515D78" w:rsidP="00515D78">
      <w:pPr>
        <w:rPr>
          <w:b/>
          <w:noProof/>
          <w:highlight w:val="yellow"/>
          <w:lang w:eastAsia="ru-RU"/>
        </w:rPr>
      </w:pPr>
      <w:r w:rsidRPr="00304DE5">
        <w:rPr>
          <w:b/>
          <w:noProof/>
          <w:highlight w:val="yellow"/>
          <w:lang w:eastAsia="ru-RU"/>
        </w:rPr>
        <w:t xml:space="preserve">     ПРИМЕЧАНИЕ: </w:t>
      </w:r>
    </w:p>
    <w:p w14:paraId="08BDF8DA" w14:textId="77777777" w:rsidR="00515D78" w:rsidRPr="00304DE5" w:rsidRDefault="00515D78" w:rsidP="00515D78">
      <w:pPr>
        <w:rPr>
          <w:b/>
          <w:noProof/>
          <w:highlight w:val="yellow"/>
          <w:lang w:eastAsia="ru-RU"/>
        </w:rPr>
      </w:pPr>
      <w:r w:rsidRPr="00304DE5">
        <w:rPr>
          <w:b/>
          <w:noProof/>
          <w:highlight w:val="yellow"/>
          <w:lang w:eastAsia="ru-RU"/>
        </w:rPr>
        <w:t xml:space="preserve">     Производитель гарантирует качество продукта, но не несет ответственности за неправильное использование материала и нарушение условий хранения. По вопросам применения и качества материалов Вы можете получить исчерпывающую информацию в службе технической поддержки ООО «Консолит» по телефону</w:t>
      </w:r>
      <w:r w:rsidRPr="00304DE5">
        <w:rPr>
          <w:b/>
          <w:highlight w:val="yellow"/>
          <w:lang w:eastAsia="ru-RU"/>
        </w:rPr>
        <w:t>: +7 (495) 232-28-80</w:t>
      </w:r>
      <w:r w:rsidRPr="00304DE5">
        <w:rPr>
          <w:b/>
          <w:noProof/>
          <w:highlight w:val="yellow"/>
          <w:lang w:eastAsia="ru-RU"/>
        </w:rPr>
        <w:t>.</w:t>
      </w:r>
    </w:p>
    <w:p w14:paraId="7B006A61" w14:textId="77777777" w:rsidR="00515D78" w:rsidRPr="00304DE5" w:rsidRDefault="00515D78" w:rsidP="00515D78">
      <w:pPr>
        <w:rPr>
          <w:noProof/>
          <w:highlight w:val="yellow"/>
          <w:lang w:eastAsia="ru-RU"/>
        </w:rPr>
      </w:pPr>
    </w:p>
    <w:p w14:paraId="59FE0B5D" w14:textId="77777777" w:rsidR="00515D78" w:rsidRPr="00304DE5" w:rsidRDefault="00515D78" w:rsidP="00515D78">
      <w:pPr>
        <w:rPr>
          <w:noProof/>
          <w:highlight w:val="yellow"/>
          <w:lang w:eastAsia="ru-RU"/>
        </w:rPr>
      </w:pPr>
      <w:r w:rsidRPr="00304DE5">
        <w:rPr>
          <w:b/>
          <w:noProof/>
          <w:highlight w:val="yellow"/>
          <w:lang w:eastAsia="ru-RU"/>
        </w:rPr>
        <w:t>ВЕС НЕТТО:</w:t>
      </w:r>
      <w:r w:rsidRPr="00304DE5">
        <w:rPr>
          <w:noProof/>
          <w:highlight w:val="yellow"/>
          <w:lang w:eastAsia="ru-RU"/>
        </w:rPr>
        <w:t xml:space="preserve"> 30 кг.</w:t>
      </w:r>
    </w:p>
    <w:p w14:paraId="0206E002" w14:textId="77777777" w:rsidR="00515D78" w:rsidRPr="00304DE5" w:rsidRDefault="00515D78" w:rsidP="00515D78">
      <w:pPr>
        <w:rPr>
          <w:noProof/>
          <w:highlight w:val="yellow"/>
          <w:lang w:eastAsia="ru-RU"/>
        </w:rPr>
      </w:pPr>
    </w:p>
    <w:p w14:paraId="5CCC4B72" w14:textId="77777777" w:rsidR="00515D78" w:rsidRPr="00304DE5" w:rsidRDefault="00515D78" w:rsidP="00515D78">
      <w:pPr>
        <w:rPr>
          <w:b/>
          <w:noProof/>
          <w:highlight w:val="yellow"/>
          <w:lang w:eastAsia="ru-RU"/>
        </w:rPr>
      </w:pPr>
      <w:r w:rsidRPr="00304DE5">
        <w:rPr>
          <w:b/>
          <w:noProof/>
          <w:highlight w:val="yellow"/>
          <w:lang w:eastAsia="ru-RU"/>
        </w:rPr>
        <w:t>СРОК ХРАНЕНИЯ</w:t>
      </w:r>
    </w:p>
    <w:p w14:paraId="24774064" w14:textId="77777777" w:rsidR="00515D78" w:rsidRPr="006815F1" w:rsidRDefault="00515D78" w:rsidP="00515D78">
      <w:pPr>
        <w:rPr>
          <w:noProof/>
          <w:lang w:eastAsia="ru-RU"/>
        </w:rPr>
      </w:pPr>
      <w:r w:rsidRPr="00304DE5">
        <w:rPr>
          <w:noProof/>
          <w:highlight w:val="yellow"/>
          <w:lang w:eastAsia="ru-RU"/>
        </w:rPr>
        <w:t>В сухом  помещении  на поддоне в течение 12 месяцев с даты изготовления.</w:t>
      </w:r>
      <w:r w:rsidRPr="006815F1">
        <w:rPr>
          <w:noProof/>
          <w:lang w:eastAsia="ru-RU"/>
        </w:rPr>
        <w:t xml:space="preserve">  </w:t>
      </w:r>
    </w:p>
    <w:p w14:paraId="0DEDFCFF" w14:textId="77777777" w:rsidR="00515D78" w:rsidRPr="006815F1" w:rsidRDefault="00515D78" w:rsidP="00515D78"/>
    <w:p w14:paraId="7E0F6CBE" w14:textId="77777777" w:rsidR="00515D78" w:rsidRPr="006815F1" w:rsidRDefault="00515D78" w:rsidP="00515D78"/>
    <w:p w14:paraId="30CBB860" w14:textId="77777777" w:rsidR="00515D78" w:rsidRDefault="00515D78" w:rsidP="00515D78"/>
    <w:p w14:paraId="126CFE63" w14:textId="77777777" w:rsidR="00515D78" w:rsidRPr="006815F1" w:rsidRDefault="00515D78" w:rsidP="00515D78"/>
    <w:p w14:paraId="7A67E8B0" w14:textId="77777777" w:rsidR="00515D78" w:rsidRDefault="00515D78" w:rsidP="00515D78"/>
    <w:p w14:paraId="7F56A823" w14:textId="77777777" w:rsidR="00515D78" w:rsidRPr="006815F1" w:rsidRDefault="00515D78" w:rsidP="00515D78">
      <w:pPr>
        <w:jc w:val="center"/>
        <w:rPr>
          <w:b/>
          <w:sz w:val="56"/>
          <w:szCs w:val="56"/>
          <w:lang w:eastAsia="ru-RU"/>
        </w:rPr>
      </w:pPr>
      <w:r w:rsidRPr="006815F1">
        <w:rPr>
          <w:rFonts w:eastAsia="Calibri"/>
          <w:b/>
          <w:sz w:val="56"/>
          <w:szCs w:val="56"/>
          <w:lang w:eastAsia="ru-RU"/>
        </w:rPr>
        <w:lastRenderedPageBreak/>
        <w:t>НПЦ-20</w:t>
      </w:r>
    </w:p>
    <w:p w14:paraId="3A7D3ED3" w14:textId="77777777" w:rsidR="00515D78" w:rsidRPr="006815F1" w:rsidRDefault="00515D78" w:rsidP="00515D78">
      <w:pPr>
        <w:jc w:val="center"/>
        <w:rPr>
          <w:rFonts w:eastAsia="Calibri"/>
          <w:b/>
          <w:sz w:val="32"/>
          <w:szCs w:val="32"/>
          <w:lang w:eastAsia="ru-RU"/>
        </w:rPr>
      </w:pPr>
      <w:r w:rsidRPr="006815F1">
        <w:rPr>
          <w:rFonts w:eastAsia="Calibri"/>
          <w:b/>
          <w:sz w:val="32"/>
          <w:szCs w:val="32"/>
          <w:lang w:eastAsia="ru-RU"/>
        </w:rPr>
        <w:t>НАПРЯГАЮЩИЙ ПОРТЛАНДЦЕМЕНТ</w:t>
      </w:r>
    </w:p>
    <w:p w14:paraId="71E00515" w14:textId="77777777" w:rsidR="00515D78" w:rsidRPr="006815F1" w:rsidRDefault="00515D78" w:rsidP="00515D78">
      <w:pPr>
        <w:spacing w:after="240"/>
        <w:jc w:val="center"/>
        <w:rPr>
          <w:rFonts w:eastAsia="Calibri"/>
          <w:b/>
          <w:lang w:eastAsia="ru-RU"/>
        </w:rPr>
      </w:pPr>
      <w:r w:rsidRPr="006815F1">
        <w:rPr>
          <w:rFonts w:eastAsia="Calibri"/>
          <w:b/>
          <w:lang w:eastAsia="ru-RU"/>
        </w:rPr>
        <w:t>для приготовления специальных бетонов (растворов) с нормированной величиной самонапряжения и компенсированной усадкой, напрягающих</w:t>
      </w:r>
    </w:p>
    <w:p w14:paraId="3A2FEE11" w14:textId="77777777" w:rsidR="00515D78" w:rsidRPr="006815F1" w:rsidRDefault="00515D78" w:rsidP="00515D78">
      <w:pPr>
        <w:jc w:val="right"/>
        <w:rPr>
          <w:b/>
          <w:sz w:val="20"/>
          <w:lang w:eastAsia="ru-RU"/>
        </w:rPr>
      </w:pPr>
      <w:r w:rsidRPr="006815F1">
        <w:rPr>
          <w:b/>
          <w:sz w:val="20"/>
          <w:lang w:eastAsia="ru-RU"/>
        </w:rPr>
        <w:t>ГОСТ Р 56727-2015</w:t>
      </w:r>
    </w:p>
    <w:p w14:paraId="5BCCCA55" w14:textId="77777777" w:rsidR="00515D78" w:rsidRPr="006815F1" w:rsidRDefault="00515D78" w:rsidP="00515D78">
      <w:pPr>
        <w:jc w:val="right"/>
        <w:rPr>
          <w:b/>
          <w:sz w:val="20"/>
          <w:lang w:eastAsia="ru-RU"/>
        </w:rPr>
      </w:pPr>
      <w:r w:rsidRPr="006815F1">
        <w:rPr>
          <w:b/>
          <w:sz w:val="20"/>
          <w:lang w:eastAsia="ru-RU"/>
        </w:rPr>
        <w:t xml:space="preserve">Сертификат соответствия № РОСС RU.АГ66.Н07204 </w:t>
      </w:r>
    </w:p>
    <w:p w14:paraId="5A7AF5A5" w14:textId="77777777" w:rsidR="00515D78" w:rsidRPr="006815F1" w:rsidRDefault="00515D78" w:rsidP="00515D78">
      <w:pPr>
        <w:jc w:val="right"/>
        <w:rPr>
          <w:lang w:eastAsia="ru-RU"/>
        </w:rPr>
      </w:pPr>
      <w:r w:rsidRPr="006815F1">
        <w:rPr>
          <w:lang w:eastAsia="ru-RU"/>
        </w:rPr>
        <w:t xml:space="preserve"> </w:t>
      </w:r>
    </w:p>
    <w:p w14:paraId="3A2EA1D2" w14:textId="77777777" w:rsidR="00515D78" w:rsidRPr="006815F1" w:rsidRDefault="00515D78" w:rsidP="00515D78">
      <w:pPr>
        <w:rPr>
          <w:rFonts w:eastAsia="Calibri"/>
          <w:lang w:eastAsia="ru-RU"/>
        </w:rPr>
      </w:pPr>
      <w:r w:rsidRPr="006815F1">
        <w:rPr>
          <w:rFonts w:eastAsia="Calibri"/>
          <w:b/>
          <w:lang w:eastAsia="ru-RU"/>
        </w:rPr>
        <w:t xml:space="preserve">     НПЦ-20</w:t>
      </w:r>
      <w:r w:rsidRPr="006815F1">
        <w:rPr>
          <w:rFonts w:eastAsia="Calibri"/>
          <w:lang w:eastAsia="ru-RU"/>
        </w:rPr>
        <w:t xml:space="preserve"> представляет собой продукт совместного помола портландцементного клинкера и специальной сульфоалюминатной расширяющей добавки, придающей цементу уникальные специфичные свойства. Обладая всеми положительными качествами портландцемента, </w:t>
      </w:r>
      <w:r w:rsidRPr="006815F1">
        <w:rPr>
          <w:rFonts w:eastAsia="Calibri"/>
          <w:b/>
          <w:lang w:eastAsia="ru-RU"/>
        </w:rPr>
        <w:t xml:space="preserve">НПЦ-20 </w:t>
      </w:r>
      <w:r w:rsidRPr="006815F1">
        <w:rPr>
          <w:rFonts w:eastAsia="Calibri"/>
          <w:lang w:eastAsia="ru-RU"/>
        </w:rPr>
        <w:t>обеспечивает в бетонах (растворах) высокую водонепроницаемость без дополнительной гидроизоляции (</w:t>
      </w:r>
      <w:r w:rsidRPr="006815F1">
        <w:rPr>
          <w:rFonts w:eastAsia="Calibri"/>
          <w:lang w:val="en-US" w:eastAsia="ru-RU"/>
        </w:rPr>
        <w:t>W</w:t>
      </w:r>
      <w:r w:rsidRPr="006815F1">
        <w:rPr>
          <w:rFonts w:eastAsia="Calibri"/>
          <w:lang w:eastAsia="ru-RU"/>
        </w:rPr>
        <w:t xml:space="preserve"> 16 и выше), исключение усадки и ее отрицательных последствий, предварительное напряжение (самонапряжение)в процессе твердения, повышенную трещиностойкость, водонепроницаемость, морозостойкость, повышенную стойкость в агрессивных средах, высокую прочность на растяжение при изгибе, сокращение расхода арматуры и цемента, сокращение сроков строительства и пуска объектов в эксплуатацию.</w:t>
      </w:r>
    </w:p>
    <w:p w14:paraId="2A02B7D4" w14:textId="77777777" w:rsidR="00515D78" w:rsidRPr="006815F1" w:rsidRDefault="00515D78" w:rsidP="00515D78">
      <w:pPr>
        <w:jc w:val="center"/>
        <w:rPr>
          <w:b/>
          <w:lang w:eastAsia="ru-RU"/>
        </w:rPr>
      </w:pPr>
      <w:r w:rsidRPr="006815F1">
        <w:rPr>
          <w:b/>
          <w:lang w:eastAsia="ru-RU"/>
        </w:rPr>
        <w:t>ПРИМЕНЕНИЕ</w:t>
      </w:r>
    </w:p>
    <w:p w14:paraId="4552FEE1" w14:textId="77777777" w:rsidR="00515D78" w:rsidRPr="006815F1" w:rsidRDefault="00515D78" w:rsidP="00515D78">
      <w:pPr>
        <w:rPr>
          <w:rFonts w:eastAsia="Calibri"/>
          <w:lang w:eastAsia="ru-RU"/>
        </w:rPr>
      </w:pPr>
      <w:r w:rsidRPr="006815F1">
        <w:rPr>
          <w:b/>
          <w:lang w:eastAsia="ru-RU"/>
        </w:rPr>
        <w:t xml:space="preserve">     </w:t>
      </w:r>
      <w:r w:rsidRPr="006815F1">
        <w:rPr>
          <w:lang w:eastAsia="ru-RU"/>
        </w:rPr>
        <w:t>Бетоны и растворы</w:t>
      </w:r>
      <w:r w:rsidRPr="006815F1">
        <w:rPr>
          <w:rFonts w:eastAsia="Calibri"/>
          <w:b/>
          <w:lang w:eastAsia="ru-RU"/>
        </w:rPr>
        <w:t xml:space="preserve"> </w:t>
      </w:r>
      <w:r w:rsidRPr="006815F1">
        <w:rPr>
          <w:rFonts w:eastAsia="Calibri"/>
          <w:lang w:eastAsia="ru-RU"/>
        </w:rPr>
        <w:t>на основе</w:t>
      </w:r>
      <w:r w:rsidRPr="006815F1">
        <w:rPr>
          <w:rFonts w:eastAsia="Calibri"/>
          <w:b/>
          <w:lang w:eastAsia="ru-RU"/>
        </w:rPr>
        <w:t xml:space="preserve"> НПЦ-20 </w:t>
      </w:r>
      <w:r w:rsidRPr="006815F1">
        <w:rPr>
          <w:rFonts w:eastAsia="Calibri"/>
          <w:lang w:eastAsia="ru-RU"/>
        </w:rPr>
        <w:t>широко</w:t>
      </w:r>
      <w:r w:rsidRPr="006815F1">
        <w:rPr>
          <w:rFonts w:eastAsia="Calibri"/>
          <w:b/>
          <w:lang w:eastAsia="ru-RU"/>
        </w:rPr>
        <w:t xml:space="preserve"> </w:t>
      </w:r>
      <w:r w:rsidRPr="006815F1">
        <w:rPr>
          <w:rFonts w:eastAsia="Calibri"/>
          <w:lang w:eastAsia="ru-RU"/>
        </w:rPr>
        <w:t xml:space="preserve">применяются в промышленном и гражданском строительстве: </w:t>
      </w:r>
    </w:p>
    <w:p w14:paraId="1C08E6CA" w14:textId="77777777" w:rsidR="00515D78" w:rsidRPr="006815F1" w:rsidRDefault="00515D78" w:rsidP="00515D78">
      <w:pPr>
        <w:numPr>
          <w:ilvl w:val="0"/>
          <w:numId w:val="7"/>
        </w:numPr>
        <w:suppressAutoHyphens w:val="0"/>
        <w:rPr>
          <w:rFonts w:eastAsia="Calibri"/>
          <w:lang w:eastAsia="ru-RU"/>
        </w:rPr>
      </w:pPr>
      <w:r w:rsidRPr="006815F1">
        <w:rPr>
          <w:rFonts w:eastAsia="Calibri"/>
          <w:lang w:eastAsia="ru-RU"/>
        </w:rPr>
        <w:t>при ремонте, реконструкции и новом строительстве гидротехнических сооружений; изготовлении и восстановлении монолитных и сборных емкостей и резервуаров, отстойников для воды, сборных очистных сооружений для обеспечения непроницаемости и увеличения трещиностойкости панелей при состыковке между собой и днищем;</w:t>
      </w:r>
    </w:p>
    <w:p w14:paraId="1C8AA030" w14:textId="77777777" w:rsidR="00515D78" w:rsidRPr="006815F1" w:rsidRDefault="00515D78" w:rsidP="00515D78">
      <w:pPr>
        <w:numPr>
          <w:ilvl w:val="0"/>
          <w:numId w:val="7"/>
        </w:numPr>
        <w:suppressAutoHyphens w:val="0"/>
        <w:rPr>
          <w:rFonts w:eastAsia="Calibri"/>
          <w:lang w:eastAsia="ru-RU"/>
        </w:rPr>
      </w:pPr>
      <w:r w:rsidRPr="006815F1">
        <w:rPr>
          <w:rFonts w:eastAsia="Calibri"/>
          <w:lang w:eastAsia="ru-RU"/>
        </w:rPr>
        <w:t>в качестве антикоррозийной и гидроизоляционной защиты различных емкостей;</w:t>
      </w:r>
    </w:p>
    <w:p w14:paraId="0D300BE3" w14:textId="77777777" w:rsidR="00515D78" w:rsidRPr="006815F1" w:rsidRDefault="00515D78" w:rsidP="00515D78">
      <w:pPr>
        <w:numPr>
          <w:ilvl w:val="0"/>
          <w:numId w:val="7"/>
        </w:numPr>
        <w:suppressAutoHyphens w:val="0"/>
        <w:rPr>
          <w:rFonts w:eastAsia="Calibri"/>
          <w:lang w:eastAsia="ru-RU"/>
        </w:rPr>
      </w:pPr>
      <w:r w:rsidRPr="006815F1">
        <w:rPr>
          <w:rFonts w:eastAsia="Calibri"/>
          <w:lang w:eastAsia="ru-RU"/>
        </w:rPr>
        <w:t>строительстве и ремонте подземных сооружений: тоннелей, шахт, метрополитена;</w:t>
      </w:r>
    </w:p>
    <w:p w14:paraId="0744AAA8" w14:textId="77777777" w:rsidR="00515D78" w:rsidRPr="006815F1" w:rsidRDefault="00515D78" w:rsidP="00515D78">
      <w:pPr>
        <w:numPr>
          <w:ilvl w:val="0"/>
          <w:numId w:val="7"/>
        </w:numPr>
        <w:suppressAutoHyphens w:val="0"/>
        <w:jc w:val="left"/>
        <w:rPr>
          <w:rFonts w:eastAsia="Calibri"/>
          <w:lang w:eastAsia="ru-RU"/>
        </w:rPr>
      </w:pPr>
      <w:r w:rsidRPr="006815F1">
        <w:rPr>
          <w:rFonts w:eastAsia="Calibri"/>
          <w:lang w:eastAsia="ru-RU"/>
        </w:rPr>
        <w:t>хранилища радиоактивных (РАО) и других отходов;</w:t>
      </w:r>
    </w:p>
    <w:p w14:paraId="7053A26E" w14:textId="77777777" w:rsidR="00515D78" w:rsidRPr="006815F1" w:rsidRDefault="00515D78" w:rsidP="00515D78">
      <w:pPr>
        <w:numPr>
          <w:ilvl w:val="0"/>
          <w:numId w:val="7"/>
        </w:numPr>
        <w:suppressAutoHyphens w:val="0"/>
        <w:rPr>
          <w:rFonts w:eastAsia="Calibri"/>
          <w:lang w:eastAsia="ru-RU"/>
        </w:rPr>
      </w:pPr>
      <w:r w:rsidRPr="006815F1">
        <w:rPr>
          <w:rFonts w:eastAsia="Calibri"/>
          <w:lang w:eastAsia="ru-RU"/>
        </w:rPr>
        <w:t>обустройстве покрытий в зонах с повышенными нагрузками: на мостах и аэродромах;</w:t>
      </w:r>
    </w:p>
    <w:p w14:paraId="538B4707" w14:textId="77777777" w:rsidR="00515D78" w:rsidRPr="006815F1" w:rsidRDefault="00515D78" w:rsidP="00515D78">
      <w:pPr>
        <w:numPr>
          <w:ilvl w:val="0"/>
          <w:numId w:val="7"/>
        </w:numPr>
        <w:suppressAutoHyphens w:val="0"/>
        <w:rPr>
          <w:rFonts w:eastAsia="Calibri"/>
          <w:lang w:eastAsia="ru-RU"/>
        </w:rPr>
      </w:pPr>
      <w:r w:rsidRPr="006815F1">
        <w:rPr>
          <w:rFonts w:eastAsia="Calibri"/>
          <w:lang w:eastAsia="ru-RU"/>
        </w:rPr>
        <w:t>для создания пустотелых и тонкостенных конструкций повышенной прочности;</w:t>
      </w:r>
    </w:p>
    <w:p w14:paraId="2130B521" w14:textId="77777777" w:rsidR="00515D78" w:rsidRPr="006815F1" w:rsidRDefault="00515D78" w:rsidP="00515D78">
      <w:pPr>
        <w:numPr>
          <w:ilvl w:val="0"/>
          <w:numId w:val="7"/>
        </w:numPr>
        <w:suppressAutoHyphens w:val="0"/>
        <w:rPr>
          <w:rFonts w:eastAsia="Calibri"/>
          <w:lang w:eastAsia="ru-RU"/>
        </w:rPr>
      </w:pPr>
      <w:r w:rsidRPr="006815F1">
        <w:rPr>
          <w:rFonts w:eastAsia="Calibri"/>
          <w:lang w:eastAsia="ru-RU"/>
        </w:rPr>
        <w:t>приготовлении безусадочных бетонов (растворов);</w:t>
      </w:r>
    </w:p>
    <w:p w14:paraId="64A187CE" w14:textId="77777777" w:rsidR="00515D78" w:rsidRPr="006815F1" w:rsidRDefault="00515D78" w:rsidP="00515D78">
      <w:pPr>
        <w:numPr>
          <w:ilvl w:val="0"/>
          <w:numId w:val="7"/>
        </w:numPr>
        <w:suppressAutoHyphens w:val="0"/>
        <w:rPr>
          <w:rFonts w:eastAsia="Calibri"/>
          <w:lang w:eastAsia="ru-RU"/>
        </w:rPr>
      </w:pPr>
      <w:r w:rsidRPr="006815F1">
        <w:rPr>
          <w:rFonts w:eastAsia="Calibri"/>
          <w:lang w:eastAsia="ru-RU"/>
        </w:rPr>
        <w:t>строительстве объектов спортивного назначения (катки, трибуны, беговые дорожки);</w:t>
      </w:r>
    </w:p>
    <w:p w14:paraId="23E3DB5B" w14:textId="77777777" w:rsidR="00515D78" w:rsidRPr="006815F1" w:rsidRDefault="00515D78" w:rsidP="00515D78">
      <w:pPr>
        <w:numPr>
          <w:ilvl w:val="0"/>
          <w:numId w:val="7"/>
        </w:numPr>
        <w:suppressAutoHyphens w:val="0"/>
        <w:rPr>
          <w:rFonts w:eastAsia="Calibri"/>
          <w:lang w:eastAsia="ru-RU"/>
        </w:rPr>
      </w:pPr>
      <w:r w:rsidRPr="006815F1">
        <w:rPr>
          <w:rFonts w:eastAsia="Calibri"/>
          <w:lang w:eastAsia="ru-RU"/>
        </w:rPr>
        <w:t>проведении аварийных и экстренных работ;</w:t>
      </w:r>
    </w:p>
    <w:p w14:paraId="7762ECA6" w14:textId="77777777" w:rsidR="00515D78" w:rsidRPr="006815F1" w:rsidRDefault="00515D78" w:rsidP="00515D78">
      <w:pPr>
        <w:numPr>
          <w:ilvl w:val="0"/>
          <w:numId w:val="7"/>
        </w:numPr>
        <w:suppressAutoHyphens w:val="0"/>
        <w:rPr>
          <w:rFonts w:eastAsia="Calibri"/>
          <w:lang w:eastAsia="ru-RU"/>
        </w:rPr>
      </w:pPr>
      <w:r w:rsidRPr="006815F1">
        <w:rPr>
          <w:rFonts w:eastAsia="Calibri"/>
          <w:lang w:eastAsia="ru-RU"/>
        </w:rPr>
        <w:t>в индивидуальном жилищном строительстве для гидроизоляции подвалов, цокольных этажей, бань, гаражей, бассейнов;</w:t>
      </w:r>
    </w:p>
    <w:p w14:paraId="291D9E28" w14:textId="77777777" w:rsidR="00515D78" w:rsidRPr="006815F1" w:rsidRDefault="00515D78" w:rsidP="00515D78">
      <w:pPr>
        <w:numPr>
          <w:ilvl w:val="0"/>
          <w:numId w:val="7"/>
        </w:numPr>
        <w:suppressAutoHyphens w:val="0"/>
        <w:rPr>
          <w:noProof/>
          <w:lang w:eastAsia="ru-RU"/>
        </w:rPr>
      </w:pPr>
      <w:r w:rsidRPr="006815F1">
        <w:rPr>
          <w:rFonts w:eastAsia="Calibri"/>
          <w:lang w:eastAsia="ru-RU"/>
        </w:rPr>
        <w:t>для производства сухих строительных смесей специального назначения (гидроизоляционные, ремонтные, фасадные и т.д.).</w:t>
      </w:r>
    </w:p>
    <w:p w14:paraId="70493620" w14:textId="77777777" w:rsidR="00515D78" w:rsidRPr="006815F1" w:rsidRDefault="00515D78" w:rsidP="00515D78">
      <w:pPr>
        <w:rPr>
          <w:lang w:eastAsia="ru-RU"/>
        </w:rPr>
      </w:pPr>
      <w:r w:rsidRPr="006815F1">
        <w:rPr>
          <w:lang w:eastAsia="ru-RU"/>
        </w:rPr>
        <w:t xml:space="preserve">     В других случаях и при возникновении вопросов, связанных с применением данного продукта, за консультациями обращайтесь к специалистам ООО «Консолит».</w:t>
      </w:r>
    </w:p>
    <w:p w14:paraId="43AE6269" w14:textId="77777777" w:rsidR="00515D78" w:rsidRPr="006815F1" w:rsidRDefault="00515D78" w:rsidP="00515D78">
      <w:pPr>
        <w:jc w:val="center"/>
        <w:rPr>
          <w:b/>
          <w:lang w:eastAsia="ru-RU"/>
        </w:rPr>
      </w:pPr>
      <w:r w:rsidRPr="006815F1">
        <w:rPr>
          <w:b/>
          <w:lang w:eastAsia="ru-RU"/>
        </w:rPr>
        <w:t>ПОДГОТОВКА ОСНОВАНИЯ</w:t>
      </w:r>
    </w:p>
    <w:p w14:paraId="1402287E" w14:textId="77777777" w:rsidR="00515D78" w:rsidRPr="006815F1" w:rsidRDefault="00515D78" w:rsidP="00515D78">
      <w:pPr>
        <w:rPr>
          <w:b/>
          <w:lang w:eastAsia="ru-RU"/>
        </w:rPr>
      </w:pPr>
      <w:r w:rsidRPr="006815F1">
        <w:rPr>
          <w:lang w:eastAsia="ru-RU"/>
        </w:rPr>
        <w:t xml:space="preserve">     Перед началом работ необходимо подготовить основание.</w:t>
      </w:r>
      <w:r w:rsidRPr="006815F1">
        <w:rPr>
          <w:rFonts w:eastAsia="Calibri"/>
          <w:lang w:eastAsia="ru-RU"/>
        </w:rPr>
        <w:t xml:space="preserve"> </w:t>
      </w:r>
      <w:r w:rsidRPr="006815F1">
        <w:rPr>
          <w:lang w:eastAsia="ru-RU"/>
        </w:rPr>
        <w:t xml:space="preserve">Оно должно быть прочным, ровным, очищенным от отслаивающихся частиц, остатков краски, извести, пыли, масляных пятен и соответствовать требованиям СП 71.13330.2017. При наличии на основании участков активных протечек (подпора) воды необходимо предварительно ликвидировать такие протечки при помощи сверхбыстротвердеющего, расширяющегося ремонтного состава </w:t>
      </w:r>
      <w:r w:rsidRPr="006815F1">
        <w:rPr>
          <w:b/>
          <w:lang w:eastAsia="ru-RU"/>
        </w:rPr>
        <w:t xml:space="preserve">CONSOLIT </w:t>
      </w:r>
      <w:r w:rsidRPr="006815F1">
        <w:rPr>
          <w:b/>
          <w:lang w:val="en-US" w:eastAsia="ru-RU"/>
        </w:rPr>
        <w:t>BARS</w:t>
      </w:r>
      <w:r w:rsidRPr="006815F1">
        <w:rPr>
          <w:b/>
          <w:lang w:eastAsia="ru-RU"/>
        </w:rPr>
        <w:t xml:space="preserve"> 100. </w:t>
      </w:r>
      <w:r w:rsidRPr="006815F1">
        <w:rPr>
          <w:lang w:eastAsia="ru-RU"/>
        </w:rPr>
        <w:t xml:space="preserve">Во многих случаях, особенно там, где возможен значительный подпор воды, с целью получения более прочного гидроизоляционного слоя рекомендуется устанавливать армирующую сетку с </w:t>
      </w:r>
      <w:r w:rsidRPr="006815F1">
        <w:rPr>
          <w:lang w:eastAsia="ru-RU"/>
        </w:rPr>
        <w:lastRenderedPageBreak/>
        <w:t xml:space="preserve">размером ячейки от 50 до 200 мм. Диаметр проволоки арматуры принимается равным 4-6 мм. Поверхность арматуры также не должна иметь следов смазки, загрязнений и ржавчины. Армирующая сетка крепится к основанию с зазором между арматурной сеткой и поверхностью основания не менее 10 мм. При этом слой растворной смеси над ней должен быть не менее 20 мм.  Пылящие, сильно впитывающие влагу поверхности, поверхности после монтажа арматуры обработать грунтовочным составом </w:t>
      </w:r>
      <w:r w:rsidRPr="006815F1">
        <w:rPr>
          <w:b/>
          <w:lang w:eastAsia="ru-RU"/>
        </w:rPr>
        <w:t>CONSOLIT 300</w:t>
      </w:r>
      <w:r w:rsidRPr="006815F1">
        <w:rPr>
          <w:lang w:eastAsia="ru-RU"/>
        </w:rPr>
        <w:t xml:space="preserve"> (два слоя)</w:t>
      </w:r>
      <w:r w:rsidRPr="006815F1">
        <w:rPr>
          <w:b/>
          <w:lang w:eastAsia="ru-RU"/>
        </w:rPr>
        <w:t>.</w:t>
      </w:r>
      <w:r w:rsidRPr="006815F1">
        <w:rPr>
          <w:rFonts w:eastAsia="Calibri"/>
          <w:lang w:eastAsia="ru-RU"/>
        </w:rPr>
        <w:t xml:space="preserve"> </w:t>
      </w:r>
      <w:r w:rsidRPr="006815F1">
        <w:rPr>
          <w:lang w:eastAsia="ru-RU"/>
        </w:rPr>
        <w:t xml:space="preserve">При работе по плотным, слабовпитывающим поверхностям (как бетон, железобетонные плиты и т. д.) рекомендуется обработать поверхность адгезионной грунтовкой </w:t>
      </w:r>
      <w:r w:rsidRPr="006815F1">
        <w:rPr>
          <w:b/>
          <w:lang w:eastAsia="ru-RU"/>
        </w:rPr>
        <w:t>CONSOLIT 301</w:t>
      </w:r>
      <w:r w:rsidRPr="006815F1">
        <w:rPr>
          <w:lang w:eastAsia="ru-RU"/>
        </w:rPr>
        <w:t xml:space="preserve">. Применение грунтовок обеспечивает высокую степень сцепления гидроизоляционной растворной смеси с основанием. </w:t>
      </w:r>
    </w:p>
    <w:p w14:paraId="31D83527" w14:textId="77777777" w:rsidR="00515D78" w:rsidRPr="006815F1" w:rsidRDefault="00515D78" w:rsidP="00515D78">
      <w:pPr>
        <w:jc w:val="center"/>
        <w:rPr>
          <w:b/>
          <w:lang w:eastAsia="ru-RU"/>
        </w:rPr>
      </w:pPr>
      <w:r w:rsidRPr="006815F1">
        <w:rPr>
          <w:b/>
          <w:lang w:eastAsia="ru-RU"/>
        </w:rPr>
        <w:t>ПРИГОТОВЛЕНИЕ РАСТВОРНОЙ СМЕСИ</w:t>
      </w:r>
    </w:p>
    <w:p w14:paraId="4E7BE8AB" w14:textId="77777777" w:rsidR="00515D78" w:rsidRPr="006815F1" w:rsidRDefault="00515D78" w:rsidP="00515D78">
      <w:pPr>
        <w:rPr>
          <w:lang w:eastAsia="ru-RU"/>
        </w:rPr>
      </w:pPr>
      <w:r w:rsidRPr="006815F1">
        <w:rPr>
          <w:lang w:eastAsia="ru-RU"/>
        </w:rPr>
        <w:t xml:space="preserve">     Приготовление бетонных (растворных) смесей осуществлять только в механических смесителях (ручное перемешивание не рекомендуется). Длительность приготовления бетонной (растворной) смеси с </w:t>
      </w:r>
      <w:r w:rsidRPr="006815F1">
        <w:rPr>
          <w:rFonts w:eastAsia="Calibri"/>
          <w:b/>
          <w:lang w:eastAsia="ru-RU"/>
        </w:rPr>
        <w:t>НПЦ-20</w:t>
      </w:r>
      <w:r w:rsidRPr="006815F1">
        <w:rPr>
          <w:lang w:eastAsia="ru-RU"/>
        </w:rPr>
        <w:t xml:space="preserve"> в смесителе будет в 1,5-2,0 раза дольше по сравнению со временем приготовления обычного бетона. При приготовлении бетонных (растворных) смесей с </w:t>
      </w:r>
      <w:r w:rsidRPr="006815F1">
        <w:rPr>
          <w:rFonts w:eastAsia="Calibri"/>
          <w:b/>
          <w:lang w:eastAsia="ru-RU"/>
        </w:rPr>
        <w:t>НПЦ-20</w:t>
      </w:r>
      <w:r w:rsidRPr="006815F1">
        <w:rPr>
          <w:lang w:eastAsia="ru-RU"/>
        </w:rPr>
        <w:t xml:space="preserve"> также возможно дополнительно использовать и другие добавки (пластифицирующие, противоморозные, воздухововлекающие, комплексные и др.).  Расчетные характеристики бетонов с </w:t>
      </w:r>
      <w:r w:rsidRPr="006815F1">
        <w:rPr>
          <w:rFonts w:eastAsia="Calibri"/>
          <w:b/>
          <w:lang w:eastAsia="ru-RU"/>
        </w:rPr>
        <w:t>НПЦ-20</w:t>
      </w:r>
      <w:r w:rsidRPr="006815F1">
        <w:rPr>
          <w:lang w:eastAsia="ru-RU"/>
        </w:rPr>
        <w:t xml:space="preserve"> и особенности проектирования конструкций из этого бетона регламентированы СНиП 2.03.01-84 "Бетонные и железобетонные конструкции".</w:t>
      </w:r>
    </w:p>
    <w:p w14:paraId="0299B740" w14:textId="77777777" w:rsidR="00515D78" w:rsidRPr="006815F1" w:rsidRDefault="00515D78" w:rsidP="00515D78">
      <w:pPr>
        <w:rPr>
          <w:lang w:eastAsia="ru-RU"/>
        </w:rPr>
      </w:pPr>
      <w:r w:rsidRPr="006815F1">
        <w:rPr>
          <w:lang w:eastAsia="ru-RU"/>
        </w:rPr>
        <w:t xml:space="preserve">     Ориентировочные соотношения компонентов бетонных смесей на </w:t>
      </w:r>
      <w:r w:rsidRPr="006815F1">
        <w:rPr>
          <w:rFonts w:eastAsia="Calibri"/>
          <w:b/>
          <w:lang w:eastAsia="ru-RU"/>
        </w:rPr>
        <w:t>НПЦ-20</w:t>
      </w:r>
      <w:r w:rsidRPr="006815F1">
        <w:rPr>
          <w:lang w:eastAsia="ru-RU"/>
        </w:rPr>
        <w:t xml:space="preserve"> (</w:t>
      </w:r>
      <w:r w:rsidRPr="006815F1">
        <w:rPr>
          <w:rFonts w:eastAsia="Calibri"/>
          <w:b/>
          <w:lang w:eastAsia="ru-RU"/>
        </w:rPr>
        <w:t>НПЦ-20</w:t>
      </w:r>
      <w:r w:rsidRPr="006815F1">
        <w:rPr>
          <w:lang w:eastAsia="ru-RU"/>
        </w:rPr>
        <w:t xml:space="preserve"> / песок / щебень / вода) составляют: 1,0 / (1,2…1,4) / (2,0…2,3) / (0,4…0,5). Более высокие значения доли песка и щебня относятся к более массивным конструкциям, меньшие значения - к тонкостенным конструкциям и элементам на мелком щебне. </w:t>
      </w:r>
    </w:p>
    <w:p w14:paraId="5E17BE88" w14:textId="77777777" w:rsidR="00515D78" w:rsidRPr="006815F1" w:rsidRDefault="00515D78" w:rsidP="00515D78">
      <w:pPr>
        <w:rPr>
          <w:lang w:eastAsia="ru-RU"/>
        </w:rPr>
      </w:pPr>
      <w:r w:rsidRPr="006815F1">
        <w:rPr>
          <w:lang w:eastAsia="ru-RU"/>
        </w:rPr>
        <w:t xml:space="preserve">Для получения растворной смеси на </w:t>
      </w:r>
      <w:r w:rsidRPr="006815F1">
        <w:rPr>
          <w:rFonts w:eastAsia="Calibri"/>
          <w:b/>
          <w:lang w:eastAsia="ru-RU"/>
        </w:rPr>
        <w:t>НПЦ-20</w:t>
      </w:r>
      <w:r w:rsidRPr="006815F1">
        <w:rPr>
          <w:lang w:eastAsia="ru-RU"/>
        </w:rPr>
        <w:t xml:space="preserve"> ориентировочные соотношения компонентов растворных смесей на </w:t>
      </w:r>
      <w:r w:rsidRPr="006815F1">
        <w:rPr>
          <w:rFonts w:eastAsia="Calibri"/>
          <w:b/>
          <w:lang w:eastAsia="ru-RU"/>
        </w:rPr>
        <w:t>НПЦ-20</w:t>
      </w:r>
      <w:r w:rsidRPr="006815F1">
        <w:rPr>
          <w:lang w:eastAsia="ru-RU"/>
        </w:rPr>
        <w:t xml:space="preserve"> (</w:t>
      </w:r>
      <w:r w:rsidRPr="006815F1">
        <w:rPr>
          <w:rFonts w:eastAsia="Calibri"/>
          <w:b/>
          <w:lang w:eastAsia="ru-RU"/>
        </w:rPr>
        <w:t>НПЦ-20</w:t>
      </w:r>
      <w:r w:rsidRPr="006815F1">
        <w:rPr>
          <w:lang w:eastAsia="ru-RU"/>
        </w:rPr>
        <w:t xml:space="preserve"> / песок / вода) составляют: 1,0 / (1,0…3,0) / (0,4…0,5). Меньшие значения доли песка также относятся к тонкостенным элементам и конструкциям.</w:t>
      </w:r>
    </w:p>
    <w:p w14:paraId="4FF54EA9" w14:textId="77777777" w:rsidR="00515D78" w:rsidRPr="006815F1" w:rsidRDefault="00515D78" w:rsidP="00515D78">
      <w:pPr>
        <w:rPr>
          <w:lang w:eastAsia="ru-RU"/>
        </w:rPr>
      </w:pPr>
      <w:r w:rsidRPr="006815F1">
        <w:rPr>
          <w:lang w:eastAsia="ru-RU"/>
        </w:rPr>
        <w:t xml:space="preserve">     Не допускается смешивание </w:t>
      </w:r>
      <w:r w:rsidRPr="006815F1">
        <w:rPr>
          <w:rFonts w:eastAsia="Calibri"/>
          <w:b/>
          <w:lang w:eastAsia="ru-RU"/>
        </w:rPr>
        <w:t>НПЦ-20</w:t>
      </w:r>
      <w:r w:rsidRPr="006815F1">
        <w:rPr>
          <w:lang w:eastAsia="ru-RU"/>
        </w:rPr>
        <w:t xml:space="preserve"> с другими видами цемента, так как в этом случае он теряет свои специфичные свойства.</w:t>
      </w:r>
    </w:p>
    <w:p w14:paraId="10D77F6A" w14:textId="77777777" w:rsidR="00515D78" w:rsidRPr="006815F1" w:rsidRDefault="00515D78" w:rsidP="00515D78">
      <w:pPr>
        <w:rPr>
          <w:lang w:eastAsia="ru-RU"/>
        </w:rPr>
      </w:pPr>
      <w:r w:rsidRPr="006815F1">
        <w:rPr>
          <w:lang w:eastAsia="ru-RU"/>
        </w:rPr>
        <w:t xml:space="preserve">     Расчетные характеристики бетонов на </w:t>
      </w:r>
      <w:r w:rsidRPr="006815F1">
        <w:rPr>
          <w:rFonts w:eastAsia="Calibri"/>
          <w:b/>
          <w:lang w:eastAsia="ru-RU"/>
        </w:rPr>
        <w:t>НПЦ-20</w:t>
      </w:r>
      <w:r w:rsidRPr="006815F1">
        <w:rPr>
          <w:lang w:eastAsia="ru-RU"/>
        </w:rPr>
        <w:t xml:space="preserve"> и особенности проектирования конструкций из этого бетона регламентированы СНиП 2.03.01-84 "Бетонные и железобетонные конструкции".</w:t>
      </w:r>
    </w:p>
    <w:p w14:paraId="363FCD11" w14:textId="77777777" w:rsidR="00515D78" w:rsidRPr="006815F1" w:rsidRDefault="00515D78" w:rsidP="00515D78">
      <w:pPr>
        <w:rPr>
          <w:lang w:eastAsia="ru-RU"/>
        </w:rPr>
      </w:pPr>
      <w:r w:rsidRPr="006815F1">
        <w:rPr>
          <w:b/>
          <w:u w:val="single"/>
          <w:lang w:eastAsia="ru-RU"/>
        </w:rPr>
        <w:t>Примеры составов бетонных (растворных) смесей на</w:t>
      </w:r>
      <w:r w:rsidRPr="006815F1">
        <w:rPr>
          <w:u w:val="single"/>
          <w:lang w:eastAsia="ru-RU"/>
        </w:rPr>
        <w:t xml:space="preserve"> </w:t>
      </w:r>
      <w:r w:rsidRPr="006815F1">
        <w:rPr>
          <w:rFonts w:eastAsia="Calibri"/>
          <w:b/>
          <w:u w:val="single"/>
          <w:lang w:eastAsia="ru-RU"/>
        </w:rPr>
        <w:t>НПЦ-20</w:t>
      </w:r>
      <w:r w:rsidRPr="006815F1">
        <w:rPr>
          <w:u w:val="single"/>
          <w:lang w:eastAsia="ru-RU"/>
        </w:rPr>
        <w:t>:</w:t>
      </w:r>
    </w:p>
    <w:p w14:paraId="48AACA8F" w14:textId="77777777" w:rsidR="00515D78" w:rsidRPr="006815F1" w:rsidRDefault="00515D78" w:rsidP="00515D78">
      <w:pPr>
        <w:rPr>
          <w:lang w:eastAsia="ru-RU"/>
        </w:rPr>
      </w:pPr>
      <w:r w:rsidRPr="006815F1">
        <w:rPr>
          <w:lang w:eastAsia="ru-RU"/>
        </w:rPr>
        <w:t xml:space="preserve">     Состав бетонной смеси для изготовления ванны бассейна или промышленного пола из монолитного железобетона из расчета расхода на 1 м</w:t>
      </w:r>
      <w:r w:rsidRPr="006815F1">
        <w:rPr>
          <w:vertAlign w:val="superscript"/>
          <w:lang w:eastAsia="ru-RU"/>
        </w:rPr>
        <w:t>3</w:t>
      </w:r>
      <w:r w:rsidRPr="006815F1">
        <w:rPr>
          <w:lang w:eastAsia="ru-RU"/>
        </w:rPr>
        <w:t xml:space="preserve"> бетона: </w:t>
      </w:r>
      <w:r w:rsidRPr="006815F1">
        <w:rPr>
          <w:rFonts w:eastAsia="Calibri"/>
          <w:b/>
          <w:lang w:eastAsia="ru-RU"/>
        </w:rPr>
        <w:t xml:space="preserve">НПЦ-20 </w:t>
      </w:r>
      <w:r w:rsidRPr="006815F1">
        <w:rPr>
          <w:lang w:eastAsia="ru-RU"/>
        </w:rPr>
        <w:t>– 500 кг; песок (чистый, мытый, с модулем крупности М</w:t>
      </w:r>
      <w:r w:rsidRPr="006815F1">
        <w:rPr>
          <w:vertAlign w:val="subscript"/>
          <w:lang w:eastAsia="ru-RU"/>
        </w:rPr>
        <w:t>КР</w:t>
      </w:r>
      <w:r w:rsidRPr="006815F1">
        <w:rPr>
          <w:lang w:eastAsia="ru-RU"/>
        </w:rPr>
        <w:t>. = 2,0…3,0 и содержанием глинистых включений до 1%) - 650 кг; щебень (гравий, гранитный щебень 5…20 мм,) - 1050 кг; суперпластификатор С-3 (сухой) -3 кг; вода (чистая) -200 л.</w:t>
      </w:r>
    </w:p>
    <w:p w14:paraId="5B29B16E" w14:textId="77777777" w:rsidR="00515D78" w:rsidRPr="006815F1" w:rsidRDefault="00515D78" w:rsidP="00515D78">
      <w:pPr>
        <w:rPr>
          <w:lang w:eastAsia="ru-RU"/>
        </w:rPr>
      </w:pPr>
      <w:r w:rsidRPr="006815F1">
        <w:rPr>
          <w:lang w:eastAsia="ru-RU"/>
        </w:rPr>
        <w:t xml:space="preserve">     Состав растворной смеси для нанесения гидроизоляционного покрытия толщиной до 30 мм на поверхность из обычного бетона, железобетона из расчета расхода на 1м</w:t>
      </w:r>
      <w:r w:rsidRPr="006815F1">
        <w:rPr>
          <w:vertAlign w:val="superscript"/>
          <w:lang w:eastAsia="ru-RU"/>
        </w:rPr>
        <w:t xml:space="preserve">3 </w:t>
      </w:r>
      <w:r w:rsidRPr="006815F1">
        <w:rPr>
          <w:lang w:eastAsia="ru-RU"/>
        </w:rPr>
        <w:t xml:space="preserve">раствора: </w:t>
      </w:r>
      <w:r w:rsidRPr="006815F1">
        <w:rPr>
          <w:rFonts w:eastAsia="Calibri"/>
          <w:b/>
          <w:lang w:eastAsia="ru-RU"/>
        </w:rPr>
        <w:t xml:space="preserve">НПЦ-20 – </w:t>
      </w:r>
      <w:r w:rsidRPr="006815F1">
        <w:rPr>
          <w:lang w:eastAsia="ru-RU"/>
        </w:rPr>
        <w:t>650 кг; песок (чистый, мытый, с модулем крупности М</w:t>
      </w:r>
      <w:r w:rsidRPr="006815F1">
        <w:rPr>
          <w:vertAlign w:val="subscript"/>
          <w:lang w:eastAsia="ru-RU"/>
        </w:rPr>
        <w:t>КР.</w:t>
      </w:r>
      <w:r w:rsidRPr="006815F1">
        <w:rPr>
          <w:lang w:eastAsia="ru-RU"/>
        </w:rPr>
        <w:t xml:space="preserve"> = 2,0…3,0 и содержанием глинистых включений до 1%) -950 кг; вода (чистая) - 250 л. </w:t>
      </w:r>
    </w:p>
    <w:p w14:paraId="6988AEDC" w14:textId="77777777" w:rsidR="00515D78" w:rsidRPr="006815F1" w:rsidRDefault="00515D78" w:rsidP="00515D78">
      <w:pPr>
        <w:spacing w:before="240"/>
        <w:jc w:val="center"/>
        <w:rPr>
          <w:b/>
          <w:lang w:eastAsia="ru-RU"/>
        </w:rPr>
      </w:pPr>
      <w:r w:rsidRPr="006815F1">
        <w:rPr>
          <w:b/>
          <w:lang w:eastAsia="ru-RU"/>
        </w:rPr>
        <w:t>ПОРЯДОК РАБОТЫ</w:t>
      </w:r>
    </w:p>
    <w:p w14:paraId="3BA92F53" w14:textId="77777777" w:rsidR="00515D78" w:rsidRPr="006815F1" w:rsidRDefault="00515D78" w:rsidP="00515D78">
      <w:pPr>
        <w:rPr>
          <w:lang w:eastAsia="ru-RU"/>
        </w:rPr>
      </w:pPr>
      <w:r w:rsidRPr="006815F1">
        <w:rPr>
          <w:lang w:eastAsia="ru-RU"/>
        </w:rPr>
        <w:t xml:space="preserve">     Приготовленная бетонная (растворная) смесь наносится слоем 20 - 30 мм. Растворную смесь наносить на поверхность за 2 – 3 прохода при общей толщине 30 мм. Допускается наносить раствор вручную при обеспечении хорошего уплотнения смеси. Если необходимо, заливают в опалубку, если же производится ремонт стыковых соединений и швов, то с помощью кельмы, вручную, заделываются все трещины. После заливки/нанесения раствора его необходимо хорошо уплотнить, дать конструкции устоятся в течение суток, увлажнять еще в течение 7 дней.</w:t>
      </w:r>
    </w:p>
    <w:p w14:paraId="6489513A" w14:textId="77777777" w:rsidR="00515D78" w:rsidRPr="006815F1" w:rsidRDefault="00515D78" w:rsidP="00515D78">
      <w:pPr>
        <w:rPr>
          <w:lang w:eastAsia="ru-RU"/>
        </w:rPr>
      </w:pPr>
    </w:p>
    <w:p w14:paraId="02FE0241" w14:textId="77777777" w:rsidR="00515D78" w:rsidRPr="006815F1" w:rsidRDefault="00515D78" w:rsidP="00515D78">
      <w:pPr>
        <w:rPr>
          <w:lang w:eastAsia="ru-RU"/>
        </w:rPr>
      </w:pPr>
      <w:r w:rsidRPr="006815F1">
        <w:rPr>
          <w:lang w:eastAsia="ru-RU"/>
        </w:rPr>
        <w:lastRenderedPageBreak/>
        <w:t xml:space="preserve">     После выполнения работ необходимо создать следующие условия твердения бетонной (растворной) смеси: в течение первых суток после затворения – укрытие полиэтиленовой пленкой для предотвращения испарения влаги с поверхности бетона (раствора), в течение 1 – 2 недель поддерживать влажные условия твердения путем укрытия, при необходимости периодический полив распыленной водой и т.п.</w:t>
      </w:r>
    </w:p>
    <w:p w14:paraId="65A92578" w14:textId="77777777" w:rsidR="00515D78" w:rsidRPr="006815F1" w:rsidRDefault="00515D78" w:rsidP="00515D78">
      <w:pPr>
        <w:rPr>
          <w:lang w:eastAsia="ru-RU"/>
        </w:rPr>
      </w:pPr>
      <w:r w:rsidRPr="006815F1">
        <w:rPr>
          <w:lang w:eastAsia="ru-RU"/>
        </w:rPr>
        <w:t xml:space="preserve">     Работы следует выполнять при температуре основания и окружающей среды от +5</w:t>
      </w:r>
      <w:r w:rsidRPr="006815F1">
        <w:rPr>
          <w:vertAlign w:val="superscript"/>
          <w:lang w:eastAsia="ru-RU"/>
        </w:rPr>
        <w:t>О</w:t>
      </w:r>
      <w:r w:rsidRPr="006815F1">
        <w:rPr>
          <w:lang w:eastAsia="ru-RU"/>
        </w:rPr>
        <w:t>С до +30</w:t>
      </w:r>
      <w:r w:rsidRPr="006815F1">
        <w:rPr>
          <w:vertAlign w:val="superscript"/>
          <w:lang w:eastAsia="ru-RU"/>
        </w:rPr>
        <w:t>О</w:t>
      </w:r>
      <w:r w:rsidRPr="006815F1">
        <w:rPr>
          <w:lang w:eastAsia="ru-RU"/>
        </w:rPr>
        <w:t xml:space="preserve">С.  </w:t>
      </w:r>
    </w:p>
    <w:p w14:paraId="250F4CBB" w14:textId="77777777" w:rsidR="00515D78" w:rsidRPr="006815F1" w:rsidRDefault="00515D78" w:rsidP="00515D78">
      <w:pPr>
        <w:jc w:val="center"/>
        <w:rPr>
          <w:b/>
          <w:lang w:eastAsia="ru-RU"/>
        </w:rPr>
      </w:pPr>
      <w:r w:rsidRPr="006815F1">
        <w:rPr>
          <w:b/>
          <w:lang w:eastAsia="ru-RU"/>
        </w:rPr>
        <w:t>ТЕХНИЧЕСКИЕ ХАРАКТЕРИСТИКИ МАТЕРИАЛА</w:t>
      </w:r>
    </w:p>
    <w:tbl>
      <w:tblPr>
        <w:tblW w:w="9748" w:type="dxa"/>
        <w:jc w:val="center"/>
        <w:tblBorders>
          <w:top w:val="thinThickSmallGap" w:sz="24" w:space="0" w:color="auto"/>
          <w:left w:val="thinThickSmallGap" w:sz="24" w:space="0" w:color="auto"/>
          <w:bottom w:val="thickThinSmallGap" w:sz="24" w:space="0" w:color="auto"/>
          <w:right w:val="thickThinSmallGap" w:sz="24" w:space="0" w:color="auto"/>
          <w:insideH w:val="double" w:sz="4" w:space="0" w:color="auto"/>
        </w:tblBorders>
        <w:tblLayout w:type="fixed"/>
        <w:tblLook w:val="0000" w:firstRow="0" w:lastRow="0" w:firstColumn="0" w:lastColumn="0" w:noHBand="0" w:noVBand="0"/>
      </w:tblPr>
      <w:tblGrid>
        <w:gridCol w:w="7378"/>
        <w:gridCol w:w="2370"/>
      </w:tblGrid>
      <w:tr w:rsidR="00515D78" w:rsidRPr="006815F1" w14:paraId="1378A13D" w14:textId="77777777" w:rsidTr="006A0DFF">
        <w:trPr>
          <w:trHeight w:val="156"/>
          <w:jc w:val="center"/>
        </w:trPr>
        <w:tc>
          <w:tcPr>
            <w:tcW w:w="7378" w:type="dxa"/>
            <w:tcBorders>
              <w:top w:val="thinThickSmallGap" w:sz="24" w:space="0" w:color="auto"/>
              <w:bottom w:val="double" w:sz="4" w:space="0" w:color="auto"/>
              <w:right w:val="double" w:sz="4" w:space="0" w:color="auto"/>
            </w:tcBorders>
            <w:vAlign w:val="center"/>
          </w:tcPr>
          <w:p w14:paraId="56FF6E22" w14:textId="77777777" w:rsidR="00515D78" w:rsidRPr="006815F1" w:rsidRDefault="00515D78" w:rsidP="006A0DFF">
            <w:pPr>
              <w:rPr>
                <w:szCs w:val="24"/>
                <w:lang w:eastAsia="ru-RU"/>
              </w:rPr>
            </w:pPr>
            <w:r w:rsidRPr="006815F1">
              <w:rPr>
                <w:szCs w:val="24"/>
                <w:lang w:eastAsia="ru-RU"/>
              </w:rPr>
              <w:t>Цвет</w:t>
            </w:r>
          </w:p>
        </w:tc>
        <w:tc>
          <w:tcPr>
            <w:tcW w:w="2370" w:type="dxa"/>
            <w:tcBorders>
              <w:top w:val="thinThickSmallGap" w:sz="24" w:space="0" w:color="auto"/>
              <w:left w:val="double" w:sz="4" w:space="0" w:color="auto"/>
              <w:bottom w:val="double" w:sz="4" w:space="0" w:color="auto"/>
            </w:tcBorders>
            <w:vAlign w:val="center"/>
          </w:tcPr>
          <w:p w14:paraId="20310424" w14:textId="77777777" w:rsidR="00515D78" w:rsidRPr="006815F1" w:rsidRDefault="00515D78" w:rsidP="006A0DFF">
            <w:pPr>
              <w:jc w:val="center"/>
              <w:rPr>
                <w:szCs w:val="24"/>
                <w:lang w:eastAsia="ru-RU"/>
              </w:rPr>
            </w:pPr>
            <w:r w:rsidRPr="006815F1">
              <w:rPr>
                <w:szCs w:val="24"/>
                <w:lang w:eastAsia="ru-RU"/>
              </w:rPr>
              <w:t>серый</w:t>
            </w:r>
          </w:p>
        </w:tc>
      </w:tr>
      <w:tr w:rsidR="00515D78" w:rsidRPr="006815F1" w14:paraId="74A76256" w14:textId="77777777" w:rsidTr="006A0DFF">
        <w:trPr>
          <w:trHeight w:val="172"/>
          <w:jc w:val="center"/>
        </w:trPr>
        <w:tc>
          <w:tcPr>
            <w:tcW w:w="7378" w:type="dxa"/>
            <w:tcBorders>
              <w:top w:val="double" w:sz="4" w:space="0" w:color="auto"/>
              <w:bottom w:val="double" w:sz="4" w:space="0" w:color="auto"/>
              <w:right w:val="double" w:sz="4" w:space="0" w:color="auto"/>
            </w:tcBorders>
            <w:vAlign w:val="center"/>
          </w:tcPr>
          <w:p w14:paraId="15CE5191" w14:textId="77777777" w:rsidR="00515D78" w:rsidRPr="006815F1" w:rsidRDefault="00515D78" w:rsidP="006A0DFF">
            <w:pPr>
              <w:rPr>
                <w:szCs w:val="24"/>
                <w:lang w:eastAsia="ru-RU"/>
              </w:rPr>
            </w:pPr>
            <w:r w:rsidRPr="006815F1">
              <w:rPr>
                <w:szCs w:val="24"/>
                <w:lang w:eastAsia="ru-RU"/>
              </w:rPr>
              <w:t>Удельная поверхность</w:t>
            </w:r>
          </w:p>
        </w:tc>
        <w:tc>
          <w:tcPr>
            <w:tcW w:w="2370" w:type="dxa"/>
            <w:tcBorders>
              <w:top w:val="double" w:sz="4" w:space="0" w:color="auto"/>
              <w:left w:val="double" w:sz="4" w:space="0" w:color="auto"/>
              <w:bottom w:val="double" w:sz="4" w:space="0" w:color="auto"/>
            </w:tcBorders>
            <w:vAlign w:val="center"/>
          </w:tcPr>
          <w:p w14:paraId="271BE831" w14:textId="77777777" w:rsidR="00515D78" w:rsidRPr="006815F1" w:rsidRDefault="00515D78" w:rsidP="006A0DFF">
            <w:pPr>
              <w:jc w:val="center"/>
              <w:rPr>
                <w:szCs w:val="24"/>
                <w:lang w:eastAsia="ru-RU"/>
              </w:rPr>
            </w:pPr>
            <w:r w:rsidRPr="006815F1">
              <w:rPr>
                <w:snapToGrid w:val="0"/>
                <w:szCs w:val="24"/>
                <w:lang w:eastAsia="ru-RU"/>
              </w:rPr>
              <w:t xml:space="preserve">не менее </w:t>
            </w:r>
            <w:r w:rsidRPr="006815F1">
              <w:rPr>
                <w:szCs w:val="24"/>
                <w:lang w:eastAsia="ru-RU"/>
              </w:rPr>
              <w:t>270 м</w:t>
            </w:r>
            <w:r w:rsidRPr="006815F1">
              <w:rPr>
                <w:szCs w:val="24"/>
                <w:vertAlign w:val="superscript"/>
                <w:lang w:eastAsia="ru-RU"/>
              </w:rPr>
              <w:t>2</w:t>
            </w:r>
            <w:r w:rsidRPr="006815F1">
              <w:rPr>
                <w:szCs w:val="24"/>
                <w:lang w:val="en-US" w:eastAsia="ru-RU"/>
              </w:rPr>
              <w:t>/</w:t>
            </w:r>
            <w:r w:rsidRPr="006815F1">
              <w:rPr>
                <w:szCs w:val="24"/>
                <w:lang w:eastAsia="ru-RU"/>
              </w:rPr>
              <w:t>кг</w:t>
            </w:r>
          </w:p>
        </w:tc>
      </w:tr>
      <w:tr w:rsidR="00515D78" w:rsidRPr="006815F1" w14:paraId="06605FBA" w14:textId="77777777" w:rsidTr="006A0DFF">
        <w:trPr>
          <w:trHeight w:val="160"/>
          <w:jc w:val="center"/>
        </w:trPr>
        <w:tc>
          <w:tcPr>
            <w:tcW w:w="7378" w:type="dxa"/>
            <w:tcBorders>
              <w:top w:val="double" w:sz="4" w:space="0" w:color="auto"/>
              <w:bottom w:val="double" w:sz="4" w:space="0" w:color="auto"/>
              <w:right w:val="double" w:sz="4" w:space="0" w:color="auto"/>
            </w:tcBorders>
            <w:vAlign w:val="center"/>
          </w:tcPr>
          <w:p w14:paraId="54746278" w14:textId="77777777" w:rsidR="00515D78" w:rsidRPr="006815F1" w:rsidRDefault="00515D78" w:rsidP="006A0DFF">
            <w:pPr>
              <w:rPr>
                <w:szCs w:val="24"/>
                <w:lang w:eastAsia="ru-RU"/>
              </w:rPr>
            </w:pPr>
            <w:r w:rsidRPr="006815F1">
              <w:rPr>
                <w:szCs w:val="24"/>
                <w:lang w:eastAsia="ru-RU"/>
              </w:rPr>
              <w:t>Массовая доля ангидрида серной кислоты (</w:t>
            </w:r>
            <w:r w:rsidRPr="006815F1">
              <w:rPr>
                <w:szCs w:val="24"/>
                <w:lang w:val="en-US" w:eastAsia="ru-RU"/>
              </w:rPr>
              <w:t>SO</w:t>
            </w:r>
            <w:r w:rsidRPr="006815F1">
              <w:rPr>
                <w:szCs w:val="24"/>
                <w:vertAlign w:val="subscript"/>
                <w:lang w:eastAsia="ru-RU"/>
              </w:rPr>
              <w:t>3</w:t>
            </w:r>
            <w:r w:rsidRPr="006815F1">
              <w:rPr>
                <w:szCs w:val="24"/>
                <w:lang w:eastAsia="ru-RU"/>
              </w:rPr>
              <w:t>)</w:t>
            </w:r>
          </w:p>
        </w:tc>
        <w:tc>
          <w:tcPr>
            <w:tcW w:w="2370" w:type="dxa"/>
            <w:tcBorders>
              <w:top w:val="double" w:sz="4" w:space="0" w:color="auto"/>
              <w:left w:val="double" w:sz="4" w:space="0" w:color="auto"/>
              <w:bottom w:val="double" w:sz="4" w:space="0" w:color="auto"/>
            </w:tcBorders>
            <w:vAlign w:val="center"/>
          </w:tcPr>
          <w:p w14:paraId="0FF27EB9" w14:textId="77777777" w:rsidR="00515D78" w:rsidRPr="006815F1" w:rsidRDefault="00515D78" w:rsidP="006A0DFF">
            <w:pPr>
              <w:jc w:val="center"/>
              <w:rPr>
                <w:snapToGrid w:val="0"/>
                <w:szCs w:val="24"/>
                <w:lang w:eastAsia="ru-RU"/>
              </w:rPr>
            </w:pPr>
            <w:r w:rsidRPr="006815F1">
              <w:rPr>
                <w:snapToGrid w:val="0"/>
                <w:szCs w:val="24"/>
                <w:lang w:eastAsia="ru-RU"/>
              </w:rPr>
              <w:t>не менее 3,5 %,</w:t>
            </w:r>
          </w:p>
          <w:p w14:paraId="64F42C9D" w14:textId="77777777" w:rsidR="00515D78" w:rsidRPr="006815F1" w:rsidRDefault="00515D78" w:rsidP="006A0DFF">
            <w:pPr>
              <w:jc w:val="center"/>
              <w:rPr>
                <w:snapToGrid w:val="0"/>
                <w:szCs w:val="24"/>
                <w:lang w:eastAsia="ru-RU"/>
              </w:rPr>
            </w:pPr>
            <w:r w:rsidRPr="006815F1">
              <w:rPr>
                <w:snapToGrid w:val="0"/>
                <w:szCs w:val="24"/>
                <w:lang w:eastAsia="ru-RU"/>
              </w:rPr>
              <w:t>не более 6,0 %</w:t>
            </w:r>
          </w:p>
        </w:tc>
      </w:tr>
      <w:tr w:rsidR="00515D78" w:rsidRPr="006815F1" w14:paraId="223E3999" w14:textId="77777777" w:rsidTr="006A0DFF">
        <w:trPr>
          <w:trHeight w:val="148"/>
          <w:jc w:val="center"/>
        </w:trPr>
        <w:tc>
          <w:tcPr>
            <w:tcW w:w="7378" w:type="dxa"/>
            <w:tcBorders>
              <w:top w:val="double" w:sz="4" w:space="0" w:color="auto"/>
              <w:bottom w:val="double" w:sz="4" w:space="0" w:color="auto"/>
              <w:right w:val="double" w:sz="4" w:space="0" w:color="auto"/>
            </w:tcBorders>
            <w:vAlign w:val="center"/>
          </w:tcPr>
          <w:p w14:paraId="3A450A22" w14:textId="77777777" w:rsidR="00515D78" w:rsidRPr="006815F1" w:rsidRDefault="00515D78" w:rsidP="006A0DFF">
            <w:pPr>
              <w:rPr>
                <w:szCs w:val="24"/>
                <w:lang w:eastAsia="ru-RU"/>
              </w:rPr>
            </w:pPr>
            <w:r w:rsidRPr="006815F1">
              <w:rPr>
                <w:szCs w:val="24"/>
                <w:lang w:eastAsia="ru-RU"/>
              </w:rPr>
              <w:t>Массовая доля оксида алюминия (</w:t>
            </w:r>
            <w:r w:rsidRPr="006815F1">
              <w:rPr>
                <w:szCs w:val="24"/>
                <w:lang w:val="en-US" w:eastAsia="ru-RU"/>
              </w:rPr>
              <w:t>Al</w:t>
            </w:r>
            <w:r w:rsidRPr="006815F1">
              <w:rPr>
                <w:szCs w:val="24"/>
                <w:vertAlign w:val="subscript"/>
                <w:lang w:eastAsia="ru-RU"/>
              </w:rPr>
              <w:t>2</w:t>
            </w:r>
            <w:r w:rsidRPr="006815F1">
              <w:rPr>
                <w:szCs w:val="24"/>
                <w:lang w:val="en-US" w:eastAsia="ru-RU"/>
              </w:rPr>
              <w:t>O</w:t>
            </w:r>
            <w:r w:rsidRPr="006815F1">
              <w:rPr>
                <w:szCs w:val="24"/>
                <w:vertAlign w:val="subscript"/>
                <w:lang w:eastAsia="ru-RU"/>
              </w:rPr>
              <w:t>3</w:t>
            </w:r>
            <w:r w:rsidRPr="006815F1">
              <w:rPr>
                <w:szCs w:val="24"/>
                <w:lang w:eastAsia="ru-RU"/>
              </w:rPr>
              <w:t>)</w:t>
            </w:r>
          </w:p>
        </w:tc>
        <w:tc>
          <w:tcPr>
            <w:tcW w:w="2370" w:type="dxa"/>
            <w:tcBorders>
              <w:top w:val="double" w:sz="4" w:space="0" w:color="auto"/>
              <w:left w:val="double" w:sz="4" w:space="0" w:color="auto"/>
              <w:bottom w:val="double" w:sz="4" w:space="0" w:color="auto"/>
            </w:tcBorders>
            <w:vAlign w:val="center"/>
          </w:tcPr>
          <w:p w14:paraId="05A29099" w14:textId="77777777" w:rsidR="00515D78" w:rsidRPr="006815F1" w:rsidRDefault="00515D78" w:rsidP="006A0DFF">
            <w:pPr>
              <w:jc w:val="center"/>
              <w:rPr>
                <w:snapToGrid w:val="0"/>
                <w:szCs w:val="24"/>
                <w:lang w:eastAsia="ru-RU"/>
              </w:rPr>
            </w:pPr>
            <w:r w:rsidRPr="006815F1">
              <w:rPr>
                <w:snapToGrid w:val="0"/>
                <w:szCs w:val="24"/>
                <w:lang w:eastAsia="ru-RU"/>
              </w:rPr>
              <w:t>не менее 5,0 %,</w:t>
            </w:r>
          </w:p>
          <w:p w14:paraId="4891F3AE" w14:textId="77777777" w:rsidR="00515D78" w:rsidRPr="006815F1" w:rsidRDefault="00515D78" w:rsidP="006A0DFF">
            <w:pPr>
              <w:jc w:val="center"/>
              <w:rPr>
                <w:snapToGrid w:val="0"/>
                <w:szCs w:val="24"/>
                <w:lang w:eastAsia="ru-RU"/>
              </w:rPr>
            </w:pPr>
            <w:r w:rsidRPr="006815F1">
              <w:rPr>
                <w:snapToGrid w:val="0"/>
                <w:szCs w:val="24"/>
                <w:lang w:eastAsia="ru-RU"/>
              </w:rPr>
              <w:t>не более 12,0 %</w:t>
            </w:r>
          </w:p>
        </w:tc>
      </w:tr>
      <w:tr w:rsidR="00515D78" w:rsidRPr="006815F1" w14:paraId="10D496DD" w14:textId="77777777" w:rsidTr="006A0DFF">
        <w:trPr>
          <w:trHeight w:val="252"/>
          <w:jc w:val="center"/>
        </w:trPr>
        <w:tc>
          <w:tcPr>
            <w:tcW w:w="7378" w:type="dxa"/>
            <w:tcBorders>
              <w:top w:val="double" w:sz="4" w:space="0" w:color="auto"/>
              <w:bottom w:val="double" w:sz="4" w:space="0" w:color="auto"/>
              <w:right w:val="double" w:sz="4" w:space="0" w:color="auto"/>
            </w:tcBorders>
            <w:vAlign w:val="center"/>
          </w:tcPr>
          <w:p w14:paraId="48345ED3" w14:textId="77777777" w:rsidR="00515D78" w:rsidRPr="006815F1" w:rsidRDefault="00515D78" w:rsidP="006A0DFF">
            <w:pPr>
              <w:rPr>
                <w:szCs w:val="24"/>
                <w:lang w:eastAsia="ru-RU"/>
              </w:rPr>
            </w:pPr>
            <w:r w:rsidRPr="006815F1">
              <w:rPr>
                <w:szCs w:val="24"/>
                <w:lang w:eastAsia="ru-RU"/>
              </w:rPr>
              <w:t>Удельная эффективная активность естественных радионуклидов, согласно ГОСТ 30108-94 соответствует 1 классу строительных материалов</w:t>
            </w:r>
          </w:p>
        </w:tc>
        <w:tc>
          <w:tcPr>
            <w:tcW w:w="2370" w:type="dxa"/>
            <w:tcBorders>
              <w:top w:val="double" w:sz="4" w:space="0" w:color="auto"/>
              <w:left w:val="double" w:sz="4" w:space="0" w:color="auto"/>
              <w:bottom w:val="double" w:sz="4" w:space="0" w:color="auto"/>
            </w:tcBorders>
            <w:vAlign w:val="center"/>
          </w:tcPr>
          <w:p w14:paraId="1C269FFE" w14:textId="77777777" w:rsidR="00515D78" w:rsidRPr="006815F1" w:rsidRDefault="00515D78" w:rsidP="006A0DFF">
            <w:pPr>
              <w:jc w:val="center"/>
              <w:rPr>
                <w:szCs w:val="24"/>
                <w:lang w:val="en-US" w:eastAsia="ru-RU"/>
              </w:rPr>
            </w:pPr>
            <w:r w:rsidRPr="006815F1">
              <w:rPr>
                <w:szCs w:val="24"/>
                <w:lang w:eastAsia="ru-RU"/>
              </w:rPr>
              <w:t xml:space="preserve">Не превышает </w:t>
            </w:r>
            <w:r w:rsidRPr="006815F1">
              <w:rPr>
                <w:szCs w:val="24"/>
                <w:lang w:val="en-US" w:eastAsia="ru-RU"/>
              </w:rPr>
              <w:t>370 Бк/</w:t>
            </w:r>
            <w:r w:rsidRPr="006815F1">
              <w:rPr>
                <w:szCs w:val="24"/>
                <w:lang w:eastAsia="ru-RU"/>
              </w:rPr>
              <w:t>кг</w:t>
            </w:r>
          </w:p>
        </w:tc>
      </w:tr>
      <w:tr w:rsidR="00515D78" w:rsidRPr="006815F1" w14:paraId="08F138F3" w14:textId="77777777" w:rsidTr="006A0DFF">
        <w:trPr>
          <w:trHeight w:val="177"/>
          <w:jc w:val="center"/>
        </w:trPr>
        <w:tc>
          <w:tcPr>
            <w:tcW w:w="7378" w:type="dxa"/>
            <w:tcBorders>
              <w:top w:val="double" w:sz="4" w:space="0" w:color="auto"/>
              <w:bottom w:val="double" w:sz="4" w:space="0" w:color="auto"/>
              <w:right w:val="double" w:sz="4" w:space="0" w:color="auto"/>
            </w:tcBorders>
            <w:vAlign w:val="center"/>
          </w:tcPr>
          <w:p w14:paraId="46AC499E" w14:textId="77777777" w:rsidR="00515D78" w:rsidRPr="006815F1" w:rsidRDefault="00515D78" w:rsidP="006A0DFF">
            <w:pPr>
              <w:rPr>
                <w:szCs w:val="24"/>
                <w:lang w:eastAsia="ru-RU"/>
              </w:rPr>
            </w:pPr>
            <w:r w:rsidRPr="006815F1">
              <w:rPr>
                <w:snapToGrid w:val="0"/>
                <w:szCs w:val="24"/>
                <w:lang w:eastAsia="ru-RU"/>
              </w:rPr>
              <w:t>Прочность на сжатие через   28 суток твердения</w:t>
            </w:r>
          </w:p>
        </w:tc>
        <w:tc>
          <w:tcPr>
            <w:tcW w:w="2370" w:type="dxa"/>
            <w:tcBorders>
              <w:top w:val="double" w:sz="4" w:space="0" w:color="auto"/>
              <w:left w:val="double" w:sz="4" w:space="0" w:color="auto"/>
              <w:bottom w:val="double" w:sz="4" w:space="0" w:color="auto"/>
            </w:tcBorders>
            <w:vAlign w:val="center"/>
          </w:tcPr>
          <w:p w14:paraId="5A91081D" w14:textId="77777777" w:rsidR="00515D78" w:rsidRPr="006815F1" w:rsidRDefault="00515D78" w:rsidP="006A0DFF">
            <w:pPr>
              <w:jc w:val="center"/>
              <w:rPr>
                <w:szCs w:val="24"/>
                <w:lang w:eastAsia="ru-RU"/>
              </w:rPr>
            </w:pPr>
            <w:r w:rsidRPr="006815F1">
              <w:rPr>
                <w:snapToGrid w:val="0"/>
                <w:szCs w:val="24"/>
                <w:lang w:eastAsia="ru-RU"/>
              </w:rPr>
              <w:t>не менее 42 МПа</w:t>
            </w:r>
          </w:p>
        </w:tc>
      </w:tr>
      <w:tr w:rsidR="00515D78" w:rsidRPr="006815F1" w14:paraId="5E3D9234" w14:textId="77777777" w:rsidTr="006A0DFF">
        <w:trPr>
          <w:trHeight w:val="177"/>
          <w:jc w:val="center"/>
        </w:trPr>
        <w:tc>
          <w:tcPr>
            <w:tcW w:w="7378" w:type="dxa"/>
            <w:tcBorders>
              <w:top w:val="double" w:sz="4" w:space="0" w:color="auto"/>
              <w:bottom w:val="double" w:sz="4" w:space="0" w:color="auto"/>
              <w:right w:val="double" w:sz="4" w:space="0" w:color="auto"/>
            </w:tcBorders>
            <w:vAlign w:val="center"/>
          </w:tcPr>
          <w:p w14:paraId="292271C9" w14:textId="77777777" w:rsidR="00515D78" w:rsidRPr="006815F1" w:rsidRDefault="00515D78" w:rsidP="006A0DFF">
            <w:pPr>
              <w:rPr>
                <w:snapToGrid w:val="0"/>
                <w:szCs w:val="24"/>
                <w:lang w:eastAsia="ru-RU"/>
              </w:rPr>
            </w:pPr>
            <w:r w:rsidRPr="006815F1">
              <w:rPr>
                <w:snapToGrid w:val="0"/>
                <w:szCs w:val="24"/>
                <w:lang w:eastAsia="ru-RU"/>
              </w:rPr>
              <w:t xml:space="preserve">Прочность на изгиб через   28 суток твердения          </w:t>
            </w:r>
          </w:p>
        </w:tc>
        <w:tc>
          <w:tcPr>
            <w:tcW w:w="2370" w:type="dxa"/>
            <w:tcBorders>
              <w:top w:val="double" w:sz="4" w:space="0" w:color="auto"/>
              <w:left w:val="double" w:sz="4" w:space="0" w:color="auto"/>
              <w:bottom w:val="double" w:sz="4" w:space="0" w:color="auto"/>
            </w:tcBorders>
            <w:vAlign w:val="center"/>
          </w:tcPr>
          <w:p w14:paraId="2973E5A4" w14:textId="77777777" w:rsidR="00515D78" w:rsidRPr="006815F1" w:rsidRDefault="00515D78" w:rsidP="006A0DFF">
            <w:pPr>
              <w:jc w:val="center"/>
              <w:rPr>
                <w:snapToGrid w:val="0"/>
                <w:szCs w:val="24"/>
                <w:lang w:eastAsia="ru-RU"/>
              </w:rPr>
            </w:pPr>
            <w:r w:rsidRPr="006815F1">
              <w:rPr>
                <w:snapToGrid w:val="0"/>
                <w:szCs w:val="24"/>
                <w:lang w:eastAsia="ru-RU"/>
              </w:rPr>
              <w:t>не менее 6 МПа</w:t>
            </w:r>
          </w:p>
        </w:tc>
      </w:tr>
      <w:tr w:rsidR="00515D78" w:rsidRPr="006815F1" w14:paraId="4DBEDACA" w14:textId="77777777" w:rsidTr="006A0DFF">
        <w:trPr>
          <w:trHeight w:val="174"/>
          <w:jc w:val="center"/>
        </w:trPr>
        <w:tc>
          <w:tcPr>
            <w:tcW w:w="7378" w:type="dxa"/>
            <w:tcBorders>
              <w:top w:val="double" w:sz="4" w:space="0" w:color="auto"/>
              <w:bottom w:val="double" w:sz="4" w:space="0" w:color="auto"/>
              <w:right w:val="double" w:sz="4" w:space="0" w:color="auto"/>
            </w:tcBorders>
            <w:vAlign w:val="center"/>
          </w:tcPr>
          <w:p w14:paraId="7B1EB59F" w14:textId="77777777" w:rsidR="00515D78" w:rsidRPr="006815F1" w:rsidRDefault="00515D78" w:rsidP="006A0DFF">
            <w:pPr>
              <w:rPr>
                <w:szCs w:val="24"/>
                <w:lang w:eastAsia="ru-RU"/>
              </w:rPr>
            </w:pPr>
            <w:r w:rsidRPr="006815F1">
              <w:rPr>
                <w:szCs w:val="24"/>
                <w:lang w:eastAsia="ru-RU"/>
              </w:rPr>
              <w:t xml:space="preserve">Самонапряжение в возрасте 28суток </w:t>
            </w:r>
          </w:p>
        </w:tc>
        <w:tc>
          <w:tcPr>
            <w:tcW w:w="2370" w:type="dxa"/>
            <w:tcBorders>
              <w:top w:val="double" w:sz="4" w:space="0" w:color="auto"/>
              <w:left w:val="double" w:sz="4" w:space="0" w:color="auto"/>
              <w:bottom w:val="double" w:sz="4" w:space="0" w:color="auto"/>
            </w:tcBorders>
            <w:vAlign w:val="center"/>
          </w:tcPr>
          <w:p w14:paraId="642A81B5" w14:textId="77777777" w:rsidR="00515D78" w:rsidRPr="006815F1" w:rsidRDefault="00515D78" w:rsidP="006A0DFF">
            <w:pPr>
              <w:jc w:val="center"/>
              <w:rPr>
                <w:szCs w:val="24"/>
                <w:lang w:eastAsia="ru-RU"/>
              </w:rPr>
            </w:pPr>
            <w:r w:rsidRPr="006815F1">
              <w:rPr>
                <w:snapToGrid w:val="0"/>
                <w:szCs w:val="24"/>
                <w:lang w:eastAsia="ru-RU"/>
              </w:rPr>
              <w:t>не менее 2,0 МПа</w:t>
            </w:r>
          </w:p>
        </w:tc>
      </w:tr>
      <w:tr w:rsidR="00515D78" w:rsidRPr="006815F1" w14:paraId="2A87B7ED" w14:textId="77777777" w:rsidTr="006A0DFF">
        <w:trPr>
          <w:trHeight w:val="161"/>
          <w:jc w:val="center"/>
        </w:trPr>
        <w:tc>
          <w:tcPr>
            <w:tcW w:w="7378" w:type="dxa"/>
            <w:tcBorders>
              <w:top w:val="double" w:sz="4" w:space="0" w:color="auto"/>
              <w:bottom w:val="double" w:sz="4" w:space="0" w:color="auto"/>
              <w:right w:val="double" w:sz="4" w:space="0" w:color="auto"/>
            </w:tcBorders>
            <w:vAlign w:val="center"/>
          </w:tcPr>
          <w:p w14:paraId="2DDC4FA6" w14:textId="77777777" w:rsidR="00515D78" w:rsidRPr="006815F1" w:rsidRDefault="00515D78" w:rsidP="006A0DFF">
            <w:pPr>
              <w:rPr>
                <w:szCs w:val="24"/>
                <w:lang w:eastAsia="ru-RU"/>
              </w:rPr>
            </w:pPr>
            <w:r w:rsidRPr="006815F1">
              <w:rPr>
                <w:szCs w:val="24"/>
                <w:lang w:eastAsia="ru-RU"/>
              </w:rPr>
              <w:t>Линейное расширение в возрасте 28 суток</w:t>
            </w:r>
          </w:p>
        </w:tc>
        <w:tc>
          <w:tcPr>
            <w:tcW w:w="2370" w:type="dxa"/>
            <w:tcBorders>
              <w:top w:val="double" w:sz="4" w:space="0" w:color="auto"/>
              <w:left w:val="double" w:sz="4" w:space="0" w:color="auto"/>
              <w:bottom w:val="double" w:sz="4" w:space="0" w:color="auto"/>
            </w:tcBorders>
            <w:vAlign w:val="center"/>
          </w:tcPr>
          <w:p w14:paraId="77E86C17" w14:textId="77777777" w:rsidR="00515D78" w:rsidRPr="006815F1" w:rsidRDefault="00515D78" w:rsidP="006A0DFF">
            <w:pPr>
              <w:jc w:val="center"/>
              <w:rPr>
                <w:szCs w:val="24"/>
                <w:lang w:eastAsia="ru-RU"/>
              </w:rPr>
            </w:pPr>
            <w:r w:rsidRPr="006815F1">
              <w:rPr>
                <w:szCs w:val="24"/>
                <w:lang w:eastAsia="ru-RU"/>
              </w:rPr>
              <w:t>не более 1,5 %</w:t>
            </w:r>
          </w:p>
        </w:tc>
      </w:tr>
      <w:tr w:rsidR="00515D78" w:rsidRPr="006815F1" w14:paraId="5B5385BD" w14:textId="77777777" w:rsidTr="006A0DFF">
        <w:trPr>
          <w:trHeight w:val="121"/>
          <w:jc w:val="center"/>
        </w:trPr>
        <w:tc>
          <w:tcPr>
            <w:tcW w:w="7378" w:type="dxa"/>
            <w:tcBorders>
              <w:top w:val="double" w:sz="4" w:space="0" w:color="auto"/>
              <w:bottom w:val="double" w:sz="4" w:space="0" w:color="auto"/>
              <w:right w:val="double" w:sz="4" w:space="0" w:color="auto"/>
            </w:tcBorders>
            <w:vAlign w:val="center"/>
          </w:tcPr>
          <w:p w14:paraId="33A7C575" w14:textId="77777777" w:rsidR="00515D78" w:rsidRPr="006815F1" w:rsidRDefault="00515D78" w:rsidP="006A0DFF">
            <w:pPr>
              <w:rPr>
                <w:szCs w:val="24"/>
                <w:lang w:eastAsia="ru-RU"/>
              </w:rPr>
            </w:pPr>
            <w:r w:rsidRPr="006815F1">
              <w:rPr>
                <w:szCs w:val="24"/>
                <w:lang w:eastAsia="ru-RU"/>
              </w:rPr>
              <w:t>Марка по морозостойкости</w:t>
            </w:r>
          </w:p>
        </w:tc>
        <w:tc>
          <w:tcPr>
            <w:tcW w:w="2370" w:type="dxa"/>
            <w:tcBorders>
              <w:top w:val="double" w:sz="4" w:space="0" w:color="auto"/>
              <w:left w:val="double" w:sz="4" w:space="0" w:color="auto"/>
              <w:bottom w:val="double" w:sz="4" w:space="0" w:color="auto"/>
            </w:tcBorders>
            <w:vAlign w:val="center"/>
          </w:tcPr>
          <w:p w14:paraId="464EE27C" w14:textId="77777777" w:rsidR="00515D78" w:rsidRPr="006815F1" w:rsidRDefault="00515D78" w:rsidP="006A0DFF">
            <w:pPr>
              <w:jc w:val="center"/>
              <w:rPr>
                <w:snapToGrid w:val="0"/>
                <w:szCs w:val="24"/>
                <w:lang w:eastAsia="ru-RU"/>
              </w:rPr>
            </w:pPr>
            <w:r w:rsidRPr="006815F1">
              <w:rPr>
                <w:szCs w:val="24"/>
                <w:lang w:eastAsia="ru-RU"/>
              </w:rPr>
              <w:t>не менее</w:t>
            </w:r>
            <w:r w:rsidRPr="006815F1">
              <w:rPr>
                <w:szCs w:val="24"/>
                <w:lang w:val="en-US" w:eastAsia="ru-RU"/>
              </w:rPr>
              <w:t xml:space="preserve"> F 300</w:t>
            </w:r>
          </w:p>
        </w:tc>
      </w:tr>
      <w:tr w:rsidR="00515D78" w:rsidRPr="006815F1" w14:paraId="4E541784" w14:textId="77777777" w:rsidTr="006A0DFF">
        <w:trPr>
          <w:trHeight w:val="81"/>
          <w:jc w:val="center"/>
        </w:trPr>
        <w:tc>
          <w:tcPr>
            <w:tcW w:w="7378" w:type="dxa"/>
            <w:tcBorders>
              <w:top w:val="double" w:sz="4" w:space="0" w:color="auto"/>
              <w:bottom w:val="thickThinSmallGap" w:sz="24" w:space="0" w:color="auto"/>
              <w:right w:val="double" w:sz="4" w:space="0" w:color="auto"/>
            </w:tcBorders>
            <w:vAlign w:val="center"/>
          </w:tcPr>
          <w:p w14:paraId="2E3E8392" w14:textId="77777777" w:rsidR="00515D78" w:rsidRPr="006815F1" w:rsidRDefault="00515D78" w:rsidP="006A0DFF">
            <w:pPr>
              <w:rPr>
                <w:szCs w:val="24"/>
                <w:lang w:eastAsia="ru-RU"/>
              </w:rPr>
            </w:pPr>
            <w:r w:rsidRPr="006815F1">
              <w:rPr>
                <w:szCs w:val="24"/>
                <w:lang w:eastAsia="ru-RU"/>
              </w:rPr>
              <w:t>Марка по водонепроницаемости</w:t>
            </w:r>
          </w:p>
        </w:tc>
        <w:tc>
          <w:tcPr>
            <w:tcW w:w="2370" w:type="dxa"/>
            <w:tcBorders>
              <w:top w:val="double" w:sz="4" w:space="0" w:color="auto"/>
              <w:left w:val="double" w:sz="4" w:space="0" w:color="auto"/>
              <w:bottom w:val="thickThinSmallGap" w:sz="24" w:space="0" w:color="auto"/>
            </w:tcBorders>
            <w:vAlign w:val="center"/>
          </w:tcPr>
          <w:p w14:paraId="2F4A3EB3" w14:textId="77777777" w:rsidR="00515D78" w:rsidRPr="006815F1" w:rsidRDefault="00515D78" w:rsidP="006A0DFF">
            <w:pPr>
              <w:jc w:val="center"/>
              <w:rPr>
                <w:szCs w:val="24"/>
                <w:lang w:eastAsia="ru-RU"/>
              </w:rPr>
            </w:pPr>
            <w:r w:rsidRPr="006815F1">
              <w:rPr>
                <w:snapToGrid w:val="0"/>
                <w:szCs w:val="24"/>
                <w:lang w:eastAsia="ru-RU"/>
              </w:rPr>
              <w:t xml:space="preserve">не менее </w:t>
            </w:r>
            <w:r w:rsidRPr="006815F1">
              <w:rPr>
                <w:szCs w:val="24"/>
                <w:lang w:eastAsia="ru-RU"/>
              </w:rPr>
              <w:t>W 16</w:t>
            </w:r>
          </w:p>
        </w:tc>
      </w:tr>
    </w:tbl>
    <w:p w14:paraId="0B170F87" w14:textId="77777777" w:rsidR="00515D78" w:rsidRPr="006815F1" w:rsidRDefault="00515D78" w:rsidP="00515D78">
      <w:pPr>
        <w:rPr>
          <w:lang w:eastAsia="ru-RU"/>
        </w:rPr>
      </w:pPr>
    </w:p>
    <w:p w14:paraId="0EBB6917" w14:textId="77777777" w:rsidR="00515D78" w:rsidRPr="006815F1" w:rsidRDefault="00515D78" w:rsidP="00515D78">
      <w:pPr>
        <w:jc w:val="center"/>
        <w:rPr>
          <w:b/>
          <w:lang w:eastAsia="ru-RU"/>
        </w:rPr>
      </w:pPr>
      <w:r w:rsidRPr="006815F1">
        <w:rPr>
          <w:b/>
          <w:lang w:eastAsia="ru-RU"/>
        </w:rPr>
        <w:t>МЕРЫ ПРЕДОСТОРОЖНОСТИ</w:t>
      </w:r>
    </w:p>
    <w:p w14:paraId="46BB4FED" w14:textId="77777777" w:rsidR="00515D78" w:rsidRPr="00CC6915" w:rsidRDefault="00515D78" w:rsidP="00515D78">
      <w:pPr>
        <w:spacing w:after="240"/>
        <w:rPr>
          <w:highlight w:val="yellow"/>
          <w:lang w:eastAsia="ru-RU"/>
        </w:rPr>
      </w:pPr>
      <w:r w:rsidRPr="006815F1">
        <w:rPr>
          <w:lang w:eastAsia="ru-RU"/>
        </w:rPr>
        <w:t xml:space="preserve">     </w:t>
      </w:r>
      <w:r w:rsidRPr="00CC6915">
        <w:rPr>
          <w:rFonts w:eastAsia="Calibri"/>
          <w:b/>
          <w:highlight w:val="yellow"/>
          <w:lang w:eastAsia="ru-RU"/>
        </w:rPr>
        <w:t xml:space="preserve">НПЦ-20 </w:t>
      </w:r>
      <w:r w:rsidRPr="00CC6915">
        <w:rPr>
          <w:highlight w:val="yellow"/>
          <w:lang w:eastAsia="ru-RU"/>
        </w:rPr>
        <w:t>содержит цемент, который при взаимодействии с водой дает щелочную реакцию. Поэтому при работе со смесью необходимо защищать глаза и кожу. В случае контакта пораженные места необходимо промыть водой и обратиться за помощью к врачу.</w:t>
      </w:r>
    </w:p>
    <w:p w14:paraId="1AF61642" w14:textId="77777777" w:rsidR="00515D78" w:rsidRPr="00CC6915" w:rsidRDefault="00515D78" w:rsidP="00515D78">
      <w:pPr>
        <w:rPr>
          <w:b/>
          <w:highlight w:val="yellow"/>
          <w:lang w:eastAsia="ru-RU"/>
        </w:rPr>
      </w:pPr>
      <w:r w:rsidRPr="00CC6915">
        <w:rPr>
          <w:b/>
          <w:highlight w:val="yellow"/>
          <w:lang w:eastAsia="ru-RU"/>
        </w:rPr>
        <w:t xml:space="preserve">     ПРИМЕЧАНИЕ:  </w:t>
      </w:r>
    </w:p>
    <w:p w14:paraId="6DC0AFAD" w14:textId="77777777" w:rsidR="00515D78" w:rsidRPr="00CC6915" w:rsidRDefault="00515D78" w:rsidP="00515D78">
      <w:pPr>
        <w:spacing w:after="240"/>
        <w:rPr>
          <w:b/>
          <w:highlight w:val="yellow"/>
          <w:lang w:eastAsia="ru-RU"/>
        </w:rPr>
      </w:pPr>
      <w:r w:rsidRPr="00CC6915">
        <w:rPr>
          <w:b/>
          <w:highlight w:val="yellow"/>
          <w:lang w:eastAsia="ru-RU"/>
        </w:rPr>
        <w:t xml:space="preserve">     Производитель гарантирует качество продукта, но не несет ответственности за неправильное использование материала и нарушение условий хранения. По вопросам применения и качества материалов Вы можете получить исчерпывающую информацию в службе технической поддержки ООО «Консолит» по телефону: +7 (495) 232-28-80. </w:t>
      </w:r>
    </w:p>
    <w:p w14:paraId="1420678D" w14:textId="77777777" w:rsidR="00515D78" w:rsidRPr="00CC6915" w:rsidRDefault="00515D78" w:rsidP="00515D78">
      <w:pPr>
        <w:rPr>
          <w:highlight w:val="yellow"/>
          <w:lang w:eastAsia="ru-RU"/>
        </w:rPr>
      </w:pPr>
      <w:r w:rsidRPr="00CC6915">
        <w:rPr>
          <w:highlight w:val="yellow"/>
          <w:lang w:eastAsia="ru-RU"/>
        </w:rPr>
        <w:t xml:space="preserve">.  </w:t>
      </w:r>
    </w:p>
    <w:p w14:paraId="3A314EAF" w14:textId="77777777" w:rsidR="00515D78" w:rsidRPr="00CC6915" w:rsidRDefault="00515D78" w:rsidP="00515D78">
      <w:pPr>
        <w:rPr>
          <w:highlight w:val="yellow"/>
          <w:lang w:eastAsia="ru-RU"/>
        </w:rPr>
      </w:pPr>
      <w:r w:rsidRPr="00CC6915">
        <w:rPr>
          <w:b/>
          <w:highlight w:val="yellow"/>
          <w:lang w:eastAsia="ru-RU"/>
        </w:rPr>
        <w:t>ВЕС НЕТТО:</w:t>
      </w:r>
      <w:r w:rsidRPr="00CC6915">
        <w:rPr>
          <w:highlight w:val="yellow"/>
          <w:lang w:eastAsia="ru-RU"/>
        </w:rPr>
        <w:t xml:space="preserve"> 25 кг.</w:t>
      </w:r>
    </w:p>
    <w:p w14:paraId="10A46DD6" w14:textId="77777777" w:rsidR="00515D78" w:rsidRPr="00CC6915" w:rsidRDefault="00515D78" w:rsidP="00515D78">
      <w:pPr>
        <w:rPr>
          <w:highlight w:val="yellow"/>
          <w:lang w:eastAsia="ru-RU"/>
        </w:rPr>
      </w:pPr>
    </w:p>
    <w:p w14:paraId="0F16718E" w14:textId="77777777" w:rsidR="00515D78" w:rsidRPr="00CC6915" w:rsidRDefault="00515D78" w:rsidP="00515D78">
      <w:pPr>
        <w:rPr>
          <w:b/>
          <w:highlight w:val="yellow"/>
          <w:lang w:eastAsia="ru-RU"/>
        </w:rPr>
      </w:pPr>
      <w:r w:rsidRPr="00CC6915">
        <w:rPr>
          <w:b/>
          <w:highlight w:val="yellow"/>
          <w:lang w:eastAsia="ru-RU"/>
        </w:rPr>
        <w:t>СРОК ХРАНЕНИЯ</w:t>
      </w:r>
    </w:p>
    <w:p w14:paraId="6B0EFAA6" w14:textId="77777777" w:rsidR="00515D78" w:rsidRPr="006815F1" w:rsidRDefault="00515D78" w:rsidP="00515D78">
      <w:pPr>
        <w:rPr>
          <w:lang w:eastAsia="ru-RU"/>
        </w:rPr>
      </w:pPr>
      <w:r w:rsidRPr="00CC6915">
        <w:rPr>
          <w:highlight w:val="yellow"/>
          <w:lang w:eastAsia="ru-RU"/>
        </w:rPr>
        <w:t>В сухом помещении на поддоне в течение 12 месяцев с даты изготовления</w:t>
      </w:r>
    </w:p>
    <w:p w14:paraId="38B296A2" w14:textId="77777777" w:rsidR="00515D78" w:rsidRPr="006815F1" w:rsidRDefault="00515D78" w:rsidP="00515D78"/>
    <w:p w14:paraId="3649A715" w14:textId="77777777" w:rsidR="00515D78" w:rsidRDefault="00515D78" w:rsidP="00515D78"/>
    <w:p w14:paraId="429BAF7D" w14:textId="77777777" w:rsidR="00515D78" w:rsidRPr="006815F1" w:rsidRDefault="00515D78" w:rsidP="00515D78"/>
    <w:p w14:paraId="69A82699" w14:textId="77777777" w:rsidR="00515D78" w:rsidRPr="006815F1" w:rsidRDefault="00515D78" w:rsidP="00515D78"/>
    <w:p w14:paraId="72DDB3C4" w14:textId="77777777" w:rsidR="00515D78" w:rsidRPr="006815F1" w:rsidRDefault="00515D78" w:rsidP="00515D78"/>
    <w:p w14:paraId="3E464D88" w14:textId="77777777" w:rsidR="00515D78" w:rsidRPr="006815F1" w:rsidRDefault="00515D78" w:rsidP="00515D78"/>
    <w:p w14:paraId="2A192077" w14:textId="77777777" w:rsidR="00515D78" w:rsidRPr="006815F1" w:rsidRDefault="00515D78" w:rsidP="00515D78"/>
    <w:p w14:paraId="20FF48B4" w14:textId="77777777" w:rsidR="00515D78" w:rsidRPr="006815F1" w:rsidRDefault="00515D78" w:rsidP="00515D78"/>
    <w:p w14:paraId="7C94E233" w14:textId="77777777" w:rsidR="00515D78" w:rsidRPr="006815F1" w:rsidRDefault="00515D78" w:rsidP="00515D78"/>
    <w:p w14:paraId="76B6C34C" w14:textId="77777777" w:rsidR="00515D78" w:rsidRPr="006815F1" w:rsidRDefault="00515D78" w:rsidP="00515D78"/>
    <w:p w14:paraId="5C6F35B7" w14:textId="77777777" w:rsidR="00515D78" w:rsidRPr="006815F1" w:rsidRDefault="00515D78" w:rsidP="00515D78"/>
    <w:p w14:paraId="316C981B" w14:textId="77777777" w:rsidR="00515D78" w:rsidRPr="006815F1" w:rsidRDefault="00515D78" w:rsidP="00515D78"/>
    <w:p w14:paraId="2E14097E" w14:textId="77777777" w:rsidR="00515D78" w:rsidRPr="006815F1" w:rsidRDefault="00515D78" w:rsidP="00515D78"/>
    <w:p w14:paraId="51BCFDC4" w14:textId="77777777" w:rsidR="00515D78" w:rsidRPr="006815F1" w:rsidRDefault="00515D78" w:rsidP="00515D78"/>
    <w:p w14:paraId="5A601D9F" w14:textId="77777777" w:rsidR="00515D78" w:rsidRPr="006815F1" w:rsidRDefault="00515D78" w:rsidP="00515D78"/>
    <w:p w14:paraId="345D394D" w14:textId="77777777" w:rsidR="00515D78" w:rsidRPr="006815F1" w:rsidRDefault="00515D78" w:rsidP="00515D78"/>
    <w:p w14:paraId="776BFEF5" w14:textId="77777777" w:rsidR="00515D78" w:rsidRPr="006815F1" w:rsidRDefault="00515D78" w:rsidP="00515D78"/>
    <w:p w14:paraId="052101DB" w14:textId="77777777" w:rsidR="00515D78" w:rsidRPr="006815F1" w:rsidRDefault="00515D78" w:rsidP="00515D78"/>
    <w:p w14:paraId="5E50E3FB" w14:textId="77777777" w:rsidR="00515D78" w:rsidRPr="006815F1" w:rsidRDefault="00515D78" w:rsidP="00515D78"/>
    <w:p w14:paraId="60470194" w14:textId="77777777" w:rsidR="00515D78" w:rsidRPr="006815F1" w:rsidRDefault="00515D78" w:rsidP="00515D78"/>
    <w:p w14:paraId="1F146C1A" w14:textId="77777777" w:rsidR="00515D78" w:rsidRDefault="00515D78" w:rsidP="00515D78"/>
    <w:p w14:paraId="6D83D30C" w14:textId="77777777" w:rsidR="00515D78" w:rsidRPr="006815F1" w:rsidRDefault="00515D78" w:rsidP="00515D78">
      <w:pPr>
        <w:jc w:val="center"/>
        <w:rPr>
          <w:b/>
          <w:sz w:val="56"/>
          <w:szCs w:val="56"/>
          <w:lang w:eastAsia="ru-RU"/>
        </w:rPr>
      </w:pPr>
      <w:r w:rsidRPr="006815F1">
        <w:rPr>
          <w:rFonts w:eastAsia="Calibri"/>
          <w:b/>
          <w:sz w:val="56"/>
          <w:szCs w:val="56"/>
          <w:lang w:eastAsia="ru-RU"/>
        </w:rPr>
        <w:t>РД-Н</w:t>
      </w:r>
    </w:p>
    <w:p w14:paraId="754456A3" w14:textId="77777777" w:rsidR="00515D78" w:rsidRPr="006815F1" w:rsidRDefault="00515D78" w:rsidP="00515D78">
      <w:pPr>
        <w:jc w:val="center"/>
        <w:rPr>
          <w:rFonts w:eastAsia="Calibri"/>
          <w:b/>
          <w:sz w:val="32"/>
          <w:szCs w:val="32"/>
          <w:lang w:eastAsia="ru-RU"/>
        </w:rPr>
      </w:pPr>
      <w:r w:rsidRPr="006815F1">
        <w:rPr>
          <w:rFonts w:eastAsia="Calibri"/>
          <w:b/>
          <w:sz w:val="32"/>
          <w:szCs w:val="32"/>
          <w:lang w:eastAsia="ru-RU"/>
        </w:rPr>
        <w:t>РАСШИРЯЮЩАЯ ДОБАВКА</w:t>
      </w:r>
    </w:p>
    <w:p w14:paraId="59BC9EFA" w14:textId="77777777" w:rsidR="00515D78" w:rsidRPr="006815F1" w:rsidRDefault="00515D78" w:rsidP="00515D78">
      <w:pPr>
        <w:spacing w:after="240"/>
        <w:jc w:val="center"/>
        <w:rPr>
          <w:rFonts w:eastAsia="Calibri"/>
          <w:b/>
          <w:lang w:eastAsia="ru-RU"/>
        </w:rPr>
      </w:pPr>
      <w:r w:rsidRPr="006815F1">
        <w:rPr>
          <w:rFonts w:eastAsia="Calibri"/>
          <w:b/>
          <w:lang w:eastAsia="ru-RU"/>
        </w:rPr>
        <w:t>для специальных бетонов (растворов) с нормированной величиной самонапряжения и компенсированной усадкой</w:t>
      </w:r>
    </w:p>
    <w:p w14:paraId="342BCF16" w14:textId="77777777" w:rsidR="00515D78" w:rsidRPr="006815F1" w:rsidRDefault="00515D78" w:rsidP="00515D78">
      <w:pPr>
        <w:jc w:val="right"/>
        <w:rPr>
          <w:b/>
          <w:sz w:val="20"/>
          <w:lang w:eastAsia="ru-RU"/>
        </w:rPr>
      </w:pPr>
      <w:r w:rsidRPr="006815F1">
        <w:rPr>
          <w:b/>
          <w:sz w:val="20"/>
          <w:lang w:eastAsia="ru-RU"/>
        </w:rPr>
        <w:t>ТУ 5743-001-54793637-2013</w:t>
      </w:r>
    </w:p>
    <w:p w14:paraId="0FB458E9" w14:textId="77777777" w:rsidR="00515D78" w:rsidRPr="006815F1" w:rsidRDefault="00515D78" w:rsidP="00515D78">
      <w:pPr>
        <w:jc w:val="right"/>
        <w:rPr>
          <w:b/>
          <w:sz w:val="20"/>
          <w:lang w:eastAsia="ru-RU"/>
        </w:rPr>
      </w:pPr>
      <w:r w:rsidRPr="006815F1">
        <w:rPr>
          <w:b/>
          <w:sz w:val="20"/>
          <w:lang w:eastAsia="ru-RU"/>
        </w:rPr>
        <w:t xml:space="preserve">Сертификат соответствия № РОСС RU.АГ66.Н07204 </w:t>
      </w:r>
    </w:p>
    <w:p w14:paraId="14C394ED" w14:textId="77777777" w:rsidR="00515D78" w:rsidRPr="006815F1" w:rsidRDefault="00515D78" w:rsidP="00515D78">
      <w:pPr>
        <w:jc w:val="right"/>
        <w:rPr>
          <w:lang w:eastAsia="ru-RU"/>
        </w:rPr>
      </w:pPr>
      <w:r w:rsidRPr="006815F1">
        <w:rPr>
          <w:lang w:eastAsia="ru-RU"/>
        </w:rPr>
        <w:t xml:space="preserve"> </w:t>
      </w:r>
    </w:p>
    <w:p w14:paraId="2E34F701" w14:textId="77777777" w:rsidR="00515D78" w:rsidRPr="006815F1" w:rsidRDefault="00515D78" w:rsidP="00515D78">
      <w:pPr>
        <w:rPr>
          <w:rFonts w:eastAsia="Calibri"/>
          <w:szCs w:val="24"/>
          <w:lang w:eastAsia="ru-RU"/>
        </w:rPr>
      </w:pPr>
      <w:r w:rsidRPr="006815F1">
        <w:rPr>
          <w:rFonts w:eastAsia="Calibri"/>
          <w:b/>
          <w:szCs w:val="24"/>
          <w:lang w:eastAsia="ru-RU"/>
        </w:rPr>
        <w:t xml:space="preserve">     РД-Н</w:t>
      </w:r>
      <w:r w:rsidRPr="006815F1">
        <w:rPr>
          <w:rFonts w:eastAsia="Calibri"/>
          <w:szCs w:val="24"/>
          <w:lang w:eastAsia="ru-RU"/>
        </w:rPr>
        <w:t xml:space="preserve"> представляет собой тонкоизмельченную смесь, состоящую из алюминатных или сульфоалюминатных и сульфатных компонентов. </w:t>
      </w:r>
      <w:r w:rsidRPr="006815F1">
        <w:rPr>
          <w:rFonts w:eastAsia="Calibri"/>
          <w:b/>
          <w:szCs w:val="24"/>
          <w:lang w:eastAsia="ru-RU"/>
        </w:rPr>
        <w:t>РД-Н</w:t>
      </w:r>
      <w:r w:rsidRPr="006815F1">
        <w:rPr>
          <w:rFonts w:eastAsia="Calibri"/>
          <w:szCs w:val="24"/>
          <w:lang w:eastAsia="ru-RU"/>
        </w:rPr>
        <w:t xml:space="preserve"> вводится в обычный бездобавочный портландцемент для получения цемента с уникальными специфичными свойствами. На основе портландцемента с добавкой </w:t>
      </w:r>
      <w:r w:rsidRPr="006815F1">
        <w:rPr>
          <w:rFonts w:eastAsia="Calibri"/>
          <w:b/>
          <w:szCs w:val="24"/>
          <w:lang w:eastAsia="ru-RU"/>
        </w:rPr>
        <w:t>РД-Н</w:t>
      </w:r>
      <w:r w:rsidRPr="006815F1">
        <w:rPr>
          <w:rFonts w:eastAsia="Calibri"/>
          <w:szCs w:val="24"/>
          <w:lang w:eastAsia="ru-RU"/>
        </w:rPr>
        <w:t xml:space="preserve"> можно получить специальные бетоны (растворы) с компенсированной усадкой и напрягающие.</w:t>
      </w:r>
    </w:p>
    <w:p w14:paraId="40F4AFF7" w14:textId="77777777" w:rsidR="00515D78" w:rsidRPr="006815F1" w:rsidRDefault="00515D78" w:rsidP="00515D78">
      <w:pPr>
        <w:rPr>
          <w:rFonts w:eastAsia="Calibri"/>
          <w:szCs w:val="24"/>
          <w:lang w:eastAsia="ru-RU"/>
        </w:rPr>
      </w:pPr>
      <w:r w:rsidRPr="006815F1">
        <w:rPr>
          <w:rFonts w:eastAsia="Calibri"/>
          <w:b/>
          <w:szCs w:val="24"/>
          <w:lang w:eastAsia="ru-RU"/>
        </w:rPr>
        <w:t xml:space="preserve">     </w:t>
      </w:r>
      <w:r w:rsidRPr="006815F1">
        <w:rPr>
          <w:rFonts w:eastAsia="Calibri"/>
          <w:szCs w:val="24"/>
          <w:lang w:eastAsia="ru-RU"/>
        </w:rPr>
        <w:t xml:space="preserve">Портландцемент с добавкой </w:t>
      </w:r>
      <w:r w:rsidRPr="006815F1">
        <w:rPr>
          <w:rFonts w:eastAsia="Calibri"/>
          <w:b/>
          <w:szCs w:val="24"/>
          <w:lang w:eastAsia="ru-RU"/>
        </w:rPr>
        <w:t>РД-Н</w:t>
      </w:r>
      <w:r w:rsidRPr="006815F1">
        <w:rPr>
          <w:rFonts w:eastAsia="Calibri"/>
          <w:szCs w:val="24"/>
          <w:lang w:eastAsia="ru-RU"/>
        </w:rPr>
        <w:t xml:space="preserve"> обладает всеми положительными качествами бездобавочного портландцемента и дополнительно обеспечивает в бетонах (растворах) высокую водонепроницаемость без дополнительной гидроизоляции (</w:t>
      </w:r>
      <w:r w:rsidRPr="006815F1">
        <w:rPr>
          <w:rFonts w:eastAsia="Calibri"/>
          <w:szCs w:val="24"/>
          <w:lang w:val="en-US" w:eastAsia="ru-RU"/>
        </w:rPr>
        <w:t>W</w:t>
      </w:r>
      <w:r w:rsidRPr="006815F1">
        <w:rPr>
          <w:rFonts w:eastAsia="Calibri"/>
          <w:szCs w:val="24"/>
          <w:lang w:eastAsia="ru-RU"/>
        </w:rPr>
        <w:t xml:space="preserve"> 16 и выше), исключение усадки и ее отрицательных последствий, повышенную морозостойкость, повышенную стойкость в агрессивных средах, высокую прочность на растяжение при изгибе.    </w:t>
      </w:r>
    </w:p>
    <w:p w14:paraId="060F5EF7" w14:textId="77777777" w:rsidR="00515D78" w:rsidRPr="006815F1" w:rsidRDefault="00515D78" w:rsidP="00515D78">
      <w:pPr>
        <w:jc w:val="center"/>
        <w:rPr>
          <w:b/>
          <w:lang w:eastAsia="ru-RU"/>
        </w:rPr>
      </w:pPr>
      <w:r w:rsidRPr="006815F1">
        <w:rPr>
          <w:b/>
          <w:lang w:eastAsia="ru-RU"/>
        </w:rPr>
        <w:t>ПРИМЕНЕНИЕ</w:t>
      </w:r>
    </w:p>
    <w:p w14:paraId="16BAE11B" w14:textId="77777777" w:rsidR="00515D78" w:rsidRPr="006815F1" w:rsidRDefault="00515D78" w:rsidP="00515D78">
      <w:pPr>
        <w:rPr>
          <w:rFonts w:eastAsia="Calibri"/>
          <w:szCs w:val="24"/>
          <w:lang w:eastAsia="ru-RU"/>
        </w:rPr>
      </w:pPr>
      <w:r w:rsidRPr="006815F1">
        <w:rPr>
          <w:b/>
          <w:lang w:eastAsia="ru-RU"/>
        </w:rPr>
        <w:t xml:space="preserve">     </w:t>
      </w:r>
      <w:r w:rsidRPr="006815F1">
        <w:rPr>
          <w:rFonts w:eastAsia="Calibri"/>
          <w:b/>
          <w:szCs w:val="24"/>
          <w:lang w:eastAsia="ru-RU"/>
        </w:rPr>
        <w:t xml:space="preserve">РД-Н </w:t>
      </w:r>
      <w:r w:rsidRPr="006815F1">
        <w:rPr>
          <w:rFonts w:eastAsia="Calibri"/>
          <w:szCs w:val="24"/>
          <w:lang w:eastAsia="ru-RU"/>
        </w:rPr>
        <w:t xml:space="preserve">применяется в качестве добавки к бетонам (растворам) в промышленном и гражданском строительстве: </w:t>
      </w:r>
    </w:p>
    <w:p w14:paraId="1A5A8534" w14:textId="77777777" w:rsidR="00515D78" w:rsidRPr="006815F1" w:rsidRDefault="00515D78" w:rsidP="00515D78">
      <w:pPr>
        <w:numPr>
          <w:ilvl w:val="0"/>
          <w:numId w:val="8"/>
        </w:numPr>
        <w:suppressAutoHyphens w:val="0"/>
        <w:ind w:left="851" w:hanging="284"/>
        <w:contextualSpacing/>
        <w:rPr>
          <w:rFonts w:eastAsia="Calibri"/>
          <w:szCs w:val="24"/>
          <w:lang w:eastAsia="ru-RU"/>
        </w:rPr>
      </w:pPr>
      <w:r w:rsidRPr="006815F1">
        <w:rPr>
          <w:rFonts w:eastAsia="Calibri"/>
          <w:szCs w:val="24"/>
          <w:lang w:eastAsia="ru-RU"/>
        </w:rPr>
        <w:t>при ремонте, реконструкции и новом строительстве гидротехнических сооружений; изготовлении и восстановлении монолитных и сборных емкостей и резервуаров (бассейнов, водонапорных, канализационных и очистных систем);</w:t>
      </w:r>
    </w:p>
    <w:p w14:paraId="1DB4DECE" w14:textId="77777777" w:rsidR="00515D78" w:rsidRPr="006815F1" w:rsidRDefault="00515D78" w:rsidP="00515D78">
      <w:pPr>
        <w:numPr>
          <w:ilvl w:val="0"/>
          <w:numId w:val="8"/>
        </w:numPr>
        <w:suppressAutoHyphens w:val="0"/>
        <w:ind w:left="851" w:hanging="284"/>
        <w:contextualSpacing/>
        <w:rPr>
          <w:rFonts w:eastAsia="Calibri"/>
          <w:szCs w:val="24"/>
          <w:lang w:eastAsia="ru-RU"/>
        </w:rPr>
      </w:pPr>
      <w:r w:rsidRPr="006815F1">
        <w:rPr>
          <w:rFonts w:eastAsia="Calibri"/>
          <w:szCs w:val="24"/>
          <w:lang w:eastAsia="ru-RU"/>
        </w:rPr>
        <w:t>приготовлении влагонепроницаемых штукатурных составов, в том числе с целью сохранения теплоизоляционных свойств пористых марок бетонов и природных материалов (например, ракушечника);</w:t>
      </w:r>
    </w:p>
    <w:p w14:paraId="3ED4402E" w14:textId="77777777" w:rsidR="00515D78" w:rsidRPr="006815F1" w:rsidRDefault="00515D78" w:rsidP="00515D78">
      <w:pPr>
        <w:numPr>
          <w:ilvl w:val="0"/>
          <w:numId w:val="8"/>
        </w:numPr>
        <w:suppressAutoHyphens w:val="0"/>
        <w:ind w:left="851" w:hanging="284"/>
        <w:contextualSpacing/>
        <w:rPr>
          <w:rFonts w:eastAsia="Calibri"/>
          <w:szCs w:val="24"/>
          <w:lang w:eastAsia="ru-RU"/>
        </w:rPr>
      </w:pPr>
      <w:r w:rsidRPr="006815F1">
        <w:rPr>
          <w:rFonts w:eastAsia="Calibri"/>
          <w:szCs w:val="24"/>
          <w:lang w:eastAsia="ru-RU"/>
        </w:rPr>
        <w:t>строительстве и ремонте подземных сооружений: тоннелей, шахт, метрополитена;</w:t>
      </w:r>
    </w:p>
    <w:p w14:paraId="6FAEF927" w14:textId="77777777" w:rsidR="00515D78" w:rsidRPr="006815F1" w:rsidRDefault="00515D78" w:rsidP="00515D78">
      <w:pPr>
        <w:numPr>
          <w:ilvl w:val="0"/>
          <w:numId w:val="8"/>
        </w:numPr>
        <w:suppressAutoHyphens w:val="0"/>
        <w:ind w:left="851" w:hanging="284"/>
        <w:contextualSpacing/>
        <w:jc w:val="left"/>
        <w:rPr>
          <w:rFonts w:eastAsia="Calibri"/>
          <w:szCs w:val="24"/>
          <w:lang w:eastAsia="ru-RU"/>
        </w:rPr>
      </w:pPr>
      <w:r w:rsidRPr="006815F1">
        <w:rPr>
          <w:rFonts w:eastAsia="Calibri"/>
          <w:szCs w:val="24"/>
          <w:lang w:eastAsia="ru-RU"/>
        </w:rPr>
        <w:t>хранилища радиоактивных (РАО) и других отходов;</w:t>
      </w:r>
    </w:p>
    <w:p w14:paraId="26994235" w14:textId="77777777" w:rsidR="00515D78" w:rsidRPr="006815F1" w:rsidRDefault="00515D78" w:rsidP="00515D78">
      <w:pPr>
        <w:numPr>
          <w:ilvl w:val="0"/>
          <w:numId w:val="8"/>
        </w:numPr>
        <w:suppressAutoHyphens w:val="0"/>
        <w:ind w:left="851" w:hanging="284"/>
        <w:contextualSpacing/>
        <w:rPr>
          <w:rFonts w:eastAsia="Calibri"/>
          <w:szCs w:val="24"/>
          <w:lang w:eastAsia="ru-RU"/>
        </w:rPr>
      </w:pPr>
      <w:r w:rsidRPr="006815F1">
        <w:rPr>
          <w:rFonts w:eastAsia="Calibri"/>
          <w:szCs w:val="24"/>
          <w:lang w:eastAsia="ru-RU"/>
        </w:rPr>
        <w:t>обустройстве покрытий в зонах с повышенными нагрузками: на мостах и аэродромах;</w:t>
      </w:r>
    </w:p>
    <w:p w14:paraId="608DBA9A" w14:textId="77777777" w:rsidR="00515D78" w:rsidRPr="006815F1" w:rsidRDefault="00515D78" w:rsidP="00515D78">
      <w:pPr>
        <w:numPr>
          <w:ilvl w:val="0"/>
          <w:numId w:val="8"/>
        </w:numPr>
        <w:suppressAutoHyphens w:val="0"/>
        <w:ind w:left="851" w:hanging="284"/>
        <w:contextualSpacing/>
        <w:rPr>
          <w:rFonts w:eastAsia="Calibri"/>
          <w:szCs w:val="24"/>
          <w:lang w:eastAsia="ru-RU"/>
        </w:rPr>
      </w:pPr>
      <w:r w:rsidRPr="006815F1">
        <w:rPr>
          <w:rFonts w:eastAsia="Calibri"/>
          <w:szCs w:val="24"/>
          <w:lang w:eastAsia="ru-RU"/>
        </w:rPr>
        <w:t>приготовлении безусадочных бетонов (растворов);</w:t>
      </w:r>
    </w:p>
    <w:p w14:paraId="383C8D7F" w14:textId="77777777" w:rsidR="00515D78" w:rsidRPr="006815F1" w:rsidRDefault="00515D78" w:rsidP="00515D78">
      <w:pPr>
        <w:numPr>
          <w:ilvl w:val="0"/>
          <w:numId w:val="8"/>
        </w:numPr>
        <w:suppressAutoHyphens w:val="0"/>
        <w:ind w:left="851" w:hanging="284"/>
        <w:contextualSpacing/>
        <w:rPr>
          <w:rFonts w:eastAsia="Calibri"/>
          <w:szCs w:val="24"/>
          <w:lang w:eastAsia="ru-RU"/>
        </w:rPr>
      </w:pPr>
      <w:r w:rsidRPr="006815F1">
        <w:rPr>
          <w:rFonts w:eastAsia="Calibri"/>
          <w:szCs w:val="24"/>
          <w:lang w:eastAsia="ru-RU"/>
        </w:rPr>
        <w:t>строительстве объектов спортивного назначения (катки, трибуны, беговые дорожки);</w:t>
      </w:r>
    </w:p>
    <w:p w14:paraId="060D1C07" w14:textId="77777777" w:rsidR="00515D78" w:rsidRPr="006815F1" w:rsidRDefault="00515D78" w:rsidP="00515D78">
      <w:pPr>
        <w:numPr>
          <w:ilvl w:val="0"/>
          <w:numId w:val="8"/>
        </w:numPr>
        <w:suppressAutoHyphens w:val="0"/>
        <w:ind w:left="851" w:hanging="284"/>
        <w:contextualSpacing/>
        <w:rPr>
          <w:rFonts w:eastAsia="Calibri"/>
          <w:szCs w:val="24"/>
          <w:lang w:eastAsia="ru-RU"/>
        </w:rPr>
      </w:pPr>
      <w:r w:rsidRPr="006815F1">
        <w:rPr>
          <w:rFonts w:eastAsia="Calibri"/>
          <w:szCs w:val="24"/>
          <w:lang w:eastAsia="ru-RU"/>
        </w:rPr>
        <w:t>проведении аварийных и экстренных работ;</w:t>
      </w:r>
    </w:p>
    <w:p w14:paraId="3FF8F8AF" w14:textId="77777777" w:rsidR="00515D78" w:rsidRPr="006815F1" w:rsidRDefault="00515D78" w:rsidP="00515D78">
      <w:pPr>
        <w:numPr>
          <w:ilvl w:val="0"/>
          <w:numId w:val="8"/>
        </w:numPr>
        <w:suppressAutoHyphens w:val="0"/>
        <w:ind w:left="851" w:hanging="284"/>
        <w:contextualSpacing/>
        <w:rPr>
          <w:rFonts w:eastAsia="Calibri"/>
          <w:szCs w:val="24"/>
          <w:lang w:eastAsia="ru-RU"/>
        </w:rPr>
      </w:pPr>
      <w:r w:rsidRPr="006815F1">
        <w:rPr>
          <w:rFonts w:eastAsia="Calibri"/>
          <w:szCs w:val="24"/>
          <w:lang w:eastAsia="ru-RU"/>
        </w:rPr>
        <w:t>в индивидуальном жилищном строительстве для гидроизоляции подвалов, цокольных этажей, бань, гаражей, бассейнов;</w:t>
      </w:r>
    </w:p>
    <w:p w14:paraId="4D6917A2" w14:textId="77777777" w:rsidR="00515D78" w:rsidRPr="006815F1" w:rsidRDefault="00515D78" w:rsidP="00515D78">
      <w:pPr>
        <w:numPr>
          <w:ilvl w:val="0"/>
          <w:numId w:val="8"/>
        </w:numPr>
        <w:suppressAutoHyphens w:val="0"/>
        <w:ind w:left="851" w:hanging="284"/>
        <w:contextualSpacing/>
        <w:rPr>
          <w:noProof/>
          <w:lang w:eastAsia="ru-RU"/>
        </w:rPr>
      </w:pPr>
      <w:r w:rsidRPr="006815F1">
        <w:rPr>
          <w:rFonts w:eastAsia="Calibri"/>
          <w:szCs w:val="24"/>
          <w:lang w:eastAsia="ru-RU"/>
        </w:rPr>
        <w:t>для производства сухих строительных смесей специального назначения (гидроизоляционные, ремонтные, фасадные и т.д.).</w:t>
      </w:r>
    </w:p>
    <w:p w14:paraId="53BC7552" w14:textId="77777777" w:rsidR="00515D78" w:rsidRPr="006815F1" w:rsidRDefault="00515D78" w:rsidP="00515D78">
      <w:pPr>
        <w:rPr>
          <w:lang w:eastAsia="ru-RU"/>
        </w:rPr>
      </w:pPr>
      <w:r w:rsidRPr="006815F1">
        <w:rPr>
          <w:lang w:eastAsia="ru-RU"/>
        </w:rPr>
        <w:lastRenderedPageBreak/>
        <w:t xml:space="preserve">     В других случаях и при возникновении вопросов, связанных с применением данного продукта, за консультациями обращайтесь к специалистам ООО «Консолит».</w:t>
      </w:r>
    </w:p>
    <w:p w14:paraId="7FEDB1F6" w14:textId="77777777" w:rsidR="00515D78" w:rsidRPr="006815F1" w:rsidRDefault="00515D78" w:rsidP="00515D78">
      <w:pPr>
        <w:jc w:val="center"/>
        <w:rPr>
          <w:b/>
          <w:lang w:eastAsia="ru-RU"/>
        </w:rPr>
      </w:pPr>
      <w:r w:rsidRPr="006815F1">
        <w:rPr>
          <w:b/>
          <w:lang w:eastAsia="ru-RU"/>
        </w:rPr>
        <w:t>ПОДГОТОВКА ОСНОВАНИЯ</w:t>
      </w:r>
    </w:p>
    <w:p w14:paraId="5CD12F24" w14:textId="77777777" w:rsidR="00515D78" w:rsidRPr="006815F1" w:rsidRDefault="00515D78" w:rsidP="00515D78">
      <w:pPr>
        <w:rPr>
          <w:lang w:eastAsia="ru-RU"/>
        </w:rPr>
      </w:pPr>
      <w:r w:rsidRPr="006815F1">
        <w:rPr>
          <w:lang w:eastAsia="ru-RU"/>
        </w:rPr>
        <w:t xml:space="preserve">     Перед началом работ необходимо подготовить основание.</w:t>
      </w:r>
      <w:r w:rsidRPr="006815F1">
        <w:rPr>
          <w:rFonts w:eastAsia="Calibri"/>
          <w:szCs w:val="24"/>
          <w:lang w:eastAsia="ru-RU"/>
        </w:rPr>
        <w:t xml:space="preserve"> </w:t>
      </w:r>
      <w:r w:rsidRPr="006815F1">
        <w:rPr>
          <w:lang w:eastAsia="ru-RU"/>
        </w:rPr>
        <w:t>Оно должно быть прочным, ровным, очищенным от отслаивающихся частиц, остатков краски, извести, пыли, масляных пятен и соответствовать требованиям СП 71.13330.2017.</w:t>
      </w:r>
      <w:r w:rsidRPr="006815F1">
        <w:rPr>
          <w:sz w:val="18"/>
          <w:lang w:eastAsia="ru-RU"/>
        </w:rPr>
        <w:t xml:space="preserve"> </w:t>
      </w:r>
      <w:r w:rsidRPr="006815F1">
        <w:rPr>
          <w:lang w:eastAsia="ru-RU"/>
        </w:rPr>
        <w:t xml:space="preserve">При наличии на основании участков активных протечек (подпора) воды необходимо предварительно ликвидировать такие протечки при помощи сверхбыстротвердеющего, расширяющегося ремонтного состава </w:t>
      </w:r>
      <w:r w:rsidRPr="006815F1">
        <w:rPr>
          <w:b/>
          <w:lang w:eastAsia="ru-RU"/>
        </w:rPr>
        <w:t xml:space="preserve">CONSOLIT </w:t>
      </w:r>
      <w:r w:rsidRPr="006815F1">
        <w:rPr>
          <w:b/>
          <w:lang w:val="en-US" w:eastAsia="ru-RU"/>
        </w:rPr>
        <w:t>BARS</w:t>
      </w:r>
      <w:r w:rsidRPr="006815F1">
        <w:rPr>
          <w:b/>
          <w:lang w:eastAsia="ru-RU"/>
        </w:rPr>
        <w:t xml:space="preserve"> 100. </w:t>
      </w:r>
      <w:r w:rsidRPr="006815F1">
        <w:rPr>
          <w:lang w:eastAsia="ru-RU"/>
        </w:rPr>
        <w:t xml:space="preserve">Во многих случаях, особенно там, где возможен значительный подпор воды, с целью получения более прочного гидроизоляционного слоя рекомендуется устанавливать армирующую сетку с размером ячейки от 50 до 200 мм. Диаметр проволоки арматуры принимается равным 4-6 мм. Поверхность арматуры также не должна иметь следов смазки, загрязнений и ржавчины. Армирующая сетка крепится к основанию с зазором между арматурной сеткой и поверхностью основания не менее 10 мм. При этом слой растворной смеси над ней должен быть не менее 20 мм.  Пылящие, сильно впитывающие влагу поверхности, поверхности после монтажа арматуры обработать грунтовочным составом </w:t>
      </w:r>
      <w:r w:rsidRPr="006815F1">
        <w:rPr>
          <w:b/>
          <w:lang w:eastAsia="ru-RU"/>
        </w:rPr>
        <w:t>CONSOLIT 300</w:t>
      </w:r>
      <w:r w:rsidRPr="006815F1">
        <w:rPr>
          <w:lang w:eastAsia="ru-RU"/>
        </w:rPr>
        <w:t xml:space="preserve"> (два слоя)</w:t>
      </w:r>
      <w:r w:rsidRPr="006815F1">
        <w:rPr>
          <w:rFonts w:eastAsia="Calibri"/>
          <w:szCs w:val="24"/>
          <w:lang w:eastAsia="ru-RU"/>
        </w:rPr>
        <w:t xml:space="preserve"> </w:t>
      </w:r>
      <w:r w:rsidRPr="006815F1">
        <w:rPr>
          <w:lang w:eastAsia="ru-RU"/>
        </w:rPr>
        <w:t xml:space="preserve">При работе по плотным, слабовпитывающим поверхностям (как бетон, железобетонные плиты и т. д.) рекомендуется обработать поверхность адгезионной грунтовкой </w:t>
      </w:r>
      <w:r w:rsidRPr="006815F1">
        <w:rPr>
          <w:b/>
          <w:lang w:eastAsia="ru-RU"/>
        </w:rPr>
        <w:t>CONSOLIT 301</w:t>
      </w:r>
      <w:r w:rsidRPr="006815F1">
        <w:rPr>
          <w:lang w:eastAsia="ru-RU"/>
        </w:rPr>
        <w:t>.</w:t>
      </w:r>
      <w:r w:rsidRPr="006815F1">
        <w:rPr>
          <w:sz w:val="16"/>
          <w:lang w:eastAsia="ru-RU"/>
        </w:rPr>
        <w:t xml:space="preserve"> </w:t>
      </w:r>
      <w:r w:rsidRPr="006815F1">
        <w:rPr>
          <w:lang w:eastAsia="ru-RU"/>
        </w:rPr>
        <w:t xml:space="preserve">Применение грунтовок обеспечивает высокую степень сцепления гидроизоляционной растворной смеси с основанием. </w:t>
      </w:r>
    </w:p>
    <w:p w14:paraId="600A4CD2" w14:textId="77777777" w:rsidR="00515D78" w:rsidRPr="006815F1" w:rsidRDefault="00515D78" w:rsidP="00515D78">
      <w:pPr>
        <w:jc w:val="center"/>
        <w:rPr>
          <w:b/>
          <w:lang w:eastAsia="ru-RU"/>
        </w:rPr>
      </w:pPr>
      <w:r w:rsidRPr="006815F1">
        <w:rPr>
          <w:b/>
          <w:lang w:eastAsia="ru-RU"/>
        </w:rPr>
        <w:t>ПРИГОТОВЛЕНИЕ РАСТВОРНОЙ СМЕСИ</w:t>
      </w:r>
    </w:p>
    <w:p w14:paraId="0631FED7" w14:textId="77777777" w:rsidR="00515D78" w:rsidRPr="006815F1" w:rsidRDefault="00515D78" w:rsidP="00515D78">
      <w:pPr>
        <w:rPr>
          <w:lang w:eastAsia="ru-RU"/>
        </w:rPr>
      </w:pPr>
      <w:r w:rsidRPr="006815F1">
        <w:rPr>
          <w:lang w:eastAsia="ru-RU"/>
        </w:rPr>
        <w:t xml:space="preserve">     Приготовление бетонных (растворных) смесей осуществлять только в механических смесителях (ручное перемешивание не рекомендуется). При приготовлении бетонной (растворной) смеси </w:t>
      </w:r>
      <w:r w:rsidRPr="006815F1">
        <w:rPr>
          <w:b/>
          <w:lang w:eastAsia="ru-RU"/>
        </w:rPr>
        <w:t>РД-Н</w:t>
      </w:r>
      <w:r w:rsidRPr="006815F1">
        <w:rPr>
          <w:lang w:eastAsia="ru-RU"/>
        </w:rPr>
        <w:t xml:space="preserve"> может вводиться в смеситель, как с портландцементом, так и непосредственно в готовую бетонную (растворную) смесь. Но при этом необходимо обеспечить тщательное механическое перемешивание и точное соблюдение заданного соотношения с портландцементом по массе. Длительность приготовления бетонной (растворной) смеси с </w:t>
      </w:r>
      <w:r w:rsidRPr="006815F1">
        <w:rPr>
          <w:b/>
          <w:lang w:eastAsia="ru-RU"/>
        </w:rPr>
        <w:t>РД-Н</w:t>
      </w:r>
      <w:r w:rsidRPr="006815F1">
        <w:rPr>
          <w:lang w:eastAsia="ru-RU"/>
        </w:rPr>
        <w:t xml:space="preserve"> в смесителе будет в 1,5-2,0 раза дольше по сравнению со временем приготовления обычного бетона. При приготовлении бетонных (растворных) смесей с </w:t>
      </w:r>
      <w:r w:rsidRPr="006815F1">
        <w:rPr>
          <w:b/>
          <w:lang w:eastAsia="ru-RU"/>
        </w:rPr>
        <w:t>РД-Н</w:t>
      </w:r>
      <w:r w:rsidRPr="006815F1">
        <w:rPr>
          <w:lang w:eastAsia="ru-RU"/>
        </w:rPr>
        <w:t xml:space="preserve"> также возможно дополнительно использовать и другие добавки (пластифицирующие, противоморозные, воздухововлекающие, комплексные и др.).  Расчетные характеристики бетонов с расширяющей добавкой </w:t>
      </w:r>
      <w:r w:rsidRPr="006815F1">
        <w:rPr>
          <w:b/>
          <w:lang w:eastAsia="ru-RU"/>
        </w:rPr>
        <w:t>РД-Н</w:t>
      </w:r>
      <w:r w:rsidRPr="006815F1">
        <w:rPr>
          <w:lang w:eastAsia="ru-RU"/>
        </w:rPr>
        <w:t xml:space="preserve"> и особенности проектирования конструкций из этого бетона регламентированы СНиП 2.03.01-84 "Бетонные и железобетонные конструкции".</w:t>
      </w:r>
    </w:p>
    <w:p w14:paraId="470A3CD2" w14:textId="77777777" w:rsidR="00515D78" w:rsidRPr="006815F1" w:rsidRDefault="00515D78" w:rsidP="00515D78">
      <w:pPr>
        <w:rPr>
          <w:lang w:eastAsia="ru-RU"/>
        </w:rPr>
      </w:pPr>
      <w:r w:rsidRPr="006815F1">
        <w:rPr>
          <w:lang w:eastAsia="ru-RU"/>
        </w:rPr>
        <w:t xml:space="preserve">     Ориентировочные соотношения компонентов бетонных смесей с добавкой </w:t>
      </w:r>
      <w:r w:rsidRPr="006815F1">
        <w:rPr>
          <w:b/>
          <w:lang w:eastAsia="ru-RU"/>
        </w:rPr>
        <w:t>РД-Н</w:t>
      </w:r>
      <w:r w:rsidRPr="006815F1">
        <w:rPr>
          <w:lang w:eastAsia="ru-RU"/>
        </w:rPr>
        <w:t xml:space="preserve"> (</w:t>
      </w:r>
      <w:r w:rsidRPr="006815F1">
        <w:rPr>
          <w:b/>
          <w:lang w:eastAsia="ru-RU"/>
        </w:rPr>
        <w:t>РД-Н</w:t>
      </w:r>
      <w:r w:rsidRPr="006815F1">
        <w:rPr>
          <w:lang w:eastAsia="ru-RU"/>
        </w:rPr>
        <w:t xml:space="preserve"> / ПЦ500-Д0 или (ПЦ400-Д0) / песок / щебень / вода) составляют: (0,1…0,15) / (0,85…0,9) / (1,2…1,4) / (2,0…2,3) / (0,4…0,5). Более высокие значения доли песка и щебня относятся к более массивным конструкциям, меньшие значения - к тонкостенным конструкциям и элементам на мелком щебне.  Для получения растворной смеси с добавкой </w:t>
      </w:r>
      <w:r w:rsidRPr="006815F1">
        <w:rPr>
          <w:b/>
          <w:lang w:eastAsia="ru-RU"/>
        </w:rPr>
        <w:t>РД-Н</w:t>
      </w:r>
      <w:r w:rsidRPr="006815F1">
        <w:rPr>
          <w:lang w:eastAsia="ru-RU"/>
        </w:rPr>
        <w:t xml:space="preserve"> ориентировочные соотношения компонентов растворных смесей с добавкой </w:t>
      </w:r>
      <w:r w:rsidRPr="006815F1">
        <w:rPr>
          <w:b/>
          <w:lang w:eastAsia="ru-RU"/>
        </w:rPr>
        <w:t>РД-Н</w:t>
      </w:r>
      <w:r w:rsidRPr="006815F1">
        <w:rPr>
          <w:lang w:eastAsia="ru-RU"/>
        </w:rPr>
        <w:t xml:space="preserve"> (</w:t>
      </w:r>
      <w:r w:rsidRPr="006815F1">
        <w:rPr>
          <w:b/>
          <w:lang w:eastAsia="ru-RU"/>
        </w:rPr>
        <w:t>РД-Н</w:t>
      </w:r>
      <w:r w:rsidRPr="006815F1">
        <w:rPr>
          <w:lang w:eastAsia="ru-RU"/>
        </w:rPr>
        <w:t xml:space="preserve"> / ПЦ500-Д0 (ПЦ400-Д0) / песок / вода) составляют: (0,1…0,15) / (0,85…0,9) / (1,0…3,0) / (0,4…0,5). Меньшие значения доли песка также относятся к тонкостенным элементам и конструкциям.</w:t>
      </w:r>
    </w:p>
    <w:p w14:paraId="6ECC1F66" w14:textId="77777777" w:rsidR="00515D78" w:rsidRPr="006815F1" w:rsidRDefault="00515D78" w:rsidP="00515D78">
      <w:pPr>
        <w:rPr>
          <w:lang w:eastAsia="ru-RU"/>
        </w:rPr>
      </w:pPr>
      <w:r w:rsidRPr="006815F1">
        <w:rPr>
          <w:b/>
          <w:szCs w:val="24"/>
          <w:u w:val="single"/>
          <w:lang w:eastAsia="ru-RU"/>
        </w:rPr>
        <w:t xml:space="preserve">     Примеры составов бетонных (растворных) смесей на основе бездобавочного портландцемента с расширяющей добавкой РД-Н</w:t>
      </w:r>
      <w:r w:rsidRPr="006815F1">
        <w:rPr>
          <w:szCs w:val="24"/>
          <w:lang w:eastAsia="ru-RU"/>
        </w:rPr>
        <w:t>:</w:t>
      </w:r>
    </w:p>
    <w:p w14:paraId="27DD8777" w14:textId="77777777" w:rsidR="00515D78" w:rsidRPr="006815F1" w:rsidRDefault="00515D78" w:rsidP="00515D78">
      <w:pPr>
        <w:rPr>
          <w:i/>
          <w:lang w:eastAsia="ru-RU"/>
        </w:rPr>
      </w:pPr>
      <w:r w:rsidRPr="006815F1">
        <w:rPr>
          <w:i/>
          <w:szCs w:val="24"/>
          <w:lang w:eastAsia="ru-RU"/>
        </w:rPr>
        <w:t>1. Состав бетонной смеси: для изготовления ванны бассейна или промышленного пола из монолитного железобетона из расчета расхода на 1м</w:t>
      </w:r>
      <w:r w:rsidRPr="006815F1">
        <w:rPr>
          <w:i/>
          <w:szCs w:val="24"/>
          <w:vertAlign w:val="superscript"/>
          <w:lang w:eastAsia="ru-RU"/>
        </w:rPr>
        <w:t>3</w:t>
      </w:r>
      <w:r w:rsidRPr="006815F1">
        <w:rPr>
          <w:i/>
          <w:szCs w:val="24"/>
          <w:lang w:eastAsia="ru-RU"/>
        </w:rPr>
        <w:t xml:space="preserve"> бетона: </w:t>
      </w:r>
      <w:r w:rsidRPr="006815F1">
        <w:rPr>
          <w:b/>
          <w:i/>
          <w:szCs w:val="24"/>
          <w:lang w:eastAsia="ru-RU"/>
        </w:rPr>
        <w:t>РД-Н - 60 кг; портландцемент СЕМ I 52,5 Н (СЕМ I 42,5 Н) – 440 кг; песок (чистый, мытый, с модулем крупности М</w:t>
      </w:r>
      <w:r w:rsidRPr="006815F1">
        <w:rPr>
          <w:b/>
          <w:i/>
          <w:szCs w:val="24"/>
          <w:vertAlign w:val="subscript"/>
          <w:lang w:eastAsia="ru-RU"/>
        </w:rPr>
        <w:t xml:space="preserve">КР. </w:t>
      </w:r>
      <w:r w:rsidRPr="006815F1">
        <w:rPr>
          <w:b/>
          <w:i/>
          <w:szCs w:val="24"/>
          <w:lang w:eastAsia="ru-RU"/>
        </w:rPr>
        <w:t>= 2,0...3,0 и содержанием глинистых включений до 1%) - 650 кг; щебень (гравий, гранитный щебень 5…20 мм) - 1050 кг; суперпластификатор С-3 (сухой) -3 кг; вода (чистая) -200 л.</w:t>
      </w:r>
    </w:p>
    <w:p w14:paraId="78A299FF" w14:textId="77777777" w:rsidR="00515D78" w:rsidRPr="006815F1" w:rsidRDefault="00515D78" w:rsidP="00515D78">
      <w:pPr>
        <w:rPr>
          <w:i/>
          <w:lang w:eastAsia="ru-RU"/>
        </w:rPr>
      </w:pPr>
      <w:r w:rsidRPr="006815F1">
        <w:rPr>
          <w:i/>
          <w:szCs w:val="24"/>
          <w:lang w:eastAsia="ru-RU"/>
        </w:rPr>
        <w:t>2. Состав растворной смеси: для нанесения гидроизоляционного покрытия толщиной до 30 мм на поверхность из обычного бетона, железобетона или кирпичной кладки из расчета расхода на 1 м</w:t>
      </w:r>
      <w:r w:rsidRPr="006815F1">
        <w:rPr>
          <w:i/>
          <w:szCs w:val="24"/>
          <w:vertAlign w:val="superscript"/>
          <w:lang w:eastAsia="ru-RU"/>
        </w:rPr>
        <w:t xml:space="preserve">3 </w:t>
      </w:r>
      <w:r w:rsidRPr="006815F1">
        <w:rPr>
          <w:i/>
          <w:szCs w:val="24"/>
          <w:lang w:eastAsia="ru-RU"/>
        </w:rPr>
        <w:t xml:space="preserve">раствора: </w:t>
      </w:r>
      <w:r w:rsidRPr="006815F1">
        <w:rPr>
          <w:b/>
          <w:i/>
          <w:szCs w:val="24"/>
          <w:lang w:eastAsia="ru-RU"/>
        </w:rPr>
        <w:t>РД-Н - 80 кг; портландцемент СЕМ I 52,5 Н (СЕМ I 42,5 Н) - 570 кг; песок (чистый, мытый, с модулем крупности М</w:t>
      </w:r>
      <w:r w:rsidRPr="006815F1">
        <w:rPr>
          <w:b/>
          <w:i/>
          <w:szCs w:val="24"/>
          <w:vertAlign w:val="subscript"/>
          <w:lang w:eastAsia="ru-RU"/>
        </w:rPr>
        <w:t xml:space="preserve">КР. </w:t>
      </w:r>
      <w:r w:rsidRPr="006815F1">
        <w:rPr>
          <w:b/>
          <w:i/>
          <w:szCs w:val="24"/>
          <w:lang w:eastAsia="ru-RU"/>
        </w:rPr>
        <w:t>= 2,0...3,0 и содержанием глинистых включений до 1%) - 950 кг; вода (чистая) - 250 л.</w:t>
      </w:r>
      <w:r w:rsidRPr="006815F1">
        <w:rPr>
          <w:i/>
          <w:szCs w:val="24"/>
          <w:lang w:eastAsia="ru-RU"/>
        </w:rPr>
        <w:t xml:space="preserve"> </w:t>
      </w:r>
    </w:p>
    <w:p w14:paraId="10FACD91" w14:textId="77777777" w:rsidR="00515D78" w:rsidRPr="006815F1" w:rsidRDefault="00515D78" w:rsidP="00515D78">
      <w:pPr>
        <w:rPr>
          <w:lang w:eastAsia="ru-RU"/>
        </w:rPr>
      </w:pPr>
      <w:r w:rsidRPr="006815F1">
        <w:rPr>
          <w:lang w:eastAsia="ru-RU"/>
        </w:rPr>
        <w:t xml:space="preserve">     В связи с тенденцией к снижению жизнеспособности бетонной смеси при ее смешении с </w:t>
      </w:r>
      <w:r w:rsidRPr="006815F1">
        <w:rPr>
          <w:b/>
          <w:lang w:eastAsia="ru-RU"/>
        </w:rPr>
        <w:t>РД-Н</w:t>
      </w:r>
      <w:r w:rsidRPr="006815F1">
        <w:rPr>
          <w:lang w:eastAsia="ru-RU"/>
        </w:rPr>
        <w:t xml:space="preserve">, в случае ее транспортировки в автомашине-миксере рекомендуется вводить </w:t>
      </w:r>
      <w:r w:rsidRPr="006815F1">
        <w:rPr>
          <w:b/>
          <w:lang w:eastAsia="ru-RU"/>
        </w:rPr>
        <w:t>РД-Н</w:t>
      </w:r>
      <w:r w:rsidRPr="006815F1">
        <w:rPr>
          <w:lang w:eastAsia="ru-RU"/>
        </w:rPr>
        <w:t xml:space="preserve"> в бетонную смесь непосредственно на стройплощадке и использовать бетон сразу после его перемешивания с добавкой.</w:t>
      </w:r>
    </w:p>
    <w:p w14:paraId="00ACE5F5" w14:textId="77777777" w:rsidR="00515D78" w:rsidRPr="006815F1" w:rsidRDefault="00515D78" w:rsidP="00515D78">
      <w:pPr>
        <w:jc w:val="center"/>
        <w:rPr>
          <w:b/>
          <w:lang w:eastAsia="ru-RU"/>
        </w:rPr>
      </w:pPr>
      <w:r w:rsidRPr="006815F1">
        <w:rPr>
          <w:b/>
          <w:lang w:eastAsia="ru-RU"/>
        </w:rPr>
        <w:t>ПОРЯДОК РАБОТЫ</w:t>
      </w:r>
    </w:p>
    <w:p w14:paraId="03FE96EA" w14:textId="77777777" w:rsidR="00515D78" w:rsidRPr="006815F1" w:rsidRDefault="00515D78" w:rsidP="00515D78">
      <w:pPr>
        <w:rPr>
          <w:lang w:eastAsia="ru-RU"/>
        </w:rPr>
      </w:pPr>
      <w:r w:rsidRPr="006815F1">
        <w:rPr>
          <w:lang w:eastAsia="ru-RU"/>
        </w:rPr>
        <w:t xml:space="preserve">     Приготовленная гидроизоляционная растворная смесь наносится слоем 20 - 30 мм. Растворную смесь наносить на поверхность за 2 – 3 прохода при общей толщине 30 мм. Допускается наносить раствор вручную при обеспечении хорошего уплотнения смеси.</w:t>
      </w:r>
    </w:p>
    <w:p w14:paraId="58F0373F" w14:textId="77777777" w:rsidR="00515D78" w:rsidRPr="006815F1" w:rsidRDefault="00515D78" w:rsidP="00515D78">
      <w:pPr>
        <w:rPr>
          <w:lang w:eastAsia="ru-RU"/>
        </w:rPr>
      </w:pPr>
      <w:r w:rsidRPr="006815F1">
        <w:rPr>
          <w:lang w:eastAsia="ru-RU"/>
        </w:rPr>
        <w:t xml:space="preserve">     После выполнения работ необходимо создать следующие условия твердения бетонной (растворной) смеси: в течение первых суток после затворения – укрытие полиэтиленовой пленкой для предотвращения испарения влаги с поверхности бетона (раствора), в течение 1 – 2 недель поддерживать влажные условия твердения путем укрытия, при необходимости периодический полив распыленной водой и т.п.</w:t>
      </w:r>
    </w:p>
    <w:p w14:paraId="12843F9E" w14:textId="77777777" w:rsidR="00515D78" w:rsidRPr="006815F1" w:rsidRDefault="00515D78" w:rsidP="00515D78">
      <w:pPr>
        <w:rPr>
          <w:lang w:eastAsia="ru-RU"/>
        </w:rPr>
      </w:pPr>
      <w:r w:rsidRPr="006815F1">
        <w:rPr>
          <w:lang w:eastAsia="ru-RU"/>
        </w:rPr>
        <w:t xml:space="preserve">     Мы также готовы рассмотреть возможность производства расширяющей добавки </w:t>
      </w:r>
      <w:r w:rsidRPr="006815F1">
        <w:rPr>
          <w:b/>
          <w:lang w:eastAsia="ru-RU"/>
        </w:rPr>
        <w:t>РД-Н</w:t>
      </w:r>
      <w:r w:rsidRPr="006815F1">
        <w:rPr>
          <w:lang w:eastAsia="ru-RU"/>
        </w:rPr>
        <w:t xml:space="preserve"> по индивидуальным заказам потребителей.</w:t>
      </w:r>
    </w:p>
    <w:p w14:paraId="76894ED0" w14:textId="77777777" w:rsidR="00515D78" w:rsidRPr="006815F1" w:rsidRDefault="00515D78" w:rsidP="00515D78">
      <w:pPr>
        <w:rPr>
          <w:lang w:eastAsia="ru-RU"/>
        </w:rPr>
      </w:pPr>
      <w:r w:rsidRPr="006815F1">
        <w:rPr>
          <w:lang w:eastAsia="ru-RU"/>
        </w:rPr>
        <w:t xml:space="preserve">     Работы следует выполнять при температуре основания и окружающей среды от +5</w:t>
      </w:r>
      <w:r w:rsidRPr="006815F1">
        <w:rPr>
          <w:vertAlign w:val="superscript"/>
          <w:lang w:eastAsia="ru-RU"/>
        </w:rPr>
        <w:t>О</w:t>
      </w:r>
      <w:r w:rsidRPr="006815F1">
        <w:rPr>
          <w:lang w:eastAsia="ru-RU"/>
        </w:rPr>
        <w:t>С до +30</w:t>
      </w:r>
      <w:r w:rsidRPr="006815F1">
        <w:rPr>
          <w:vertAlign w:val="superscript"/>
          <w:lang w:eastAsia="ru-RU"/>
        </w:rPr>
        <w:t>О</w:t>
      </w:r>
      <w:r w:rsidRPr="006815F1">
        <w:rPr>
          <w:lang w:eastAsia="ru-RU"/>
        </w:rPr>
        <w:t xml:space="preserve">С.  </w:t>
      </w:r>
    </w:p>
    <w:p w14:paraId="0CA1672B" w14:textId="77777777" w:rsidR="00515D78" w:rsidRPr="006815F1" w:rsidRDefault="00515D78" w:rsidP="00515D78">
      <w:pPr>
        <w:jc w:val="center"/>
        <w:rPr>
          <w:b/>
          <w:lang w:eastAsia="ru-RU"/>
        </w:rPr>
      </w:pPr>
      <w:r w:rsidRPr="006815F1">
        <w:rPr>
          <w:b/>
          <w:lang w:eastAsia="ru-RU"/>
        </w:rPr>
        <w:t>ТЕХНИЧЕСКИЕ ХАРАКТЕРИСТИКИ МАТЕРИАЛА</w:t>
      </w:r>
    </w:p>
    <w:tbl>
      <w:tblPr>
        <w:tblW w:w="9912" w:type="dxa"/>
        <w:jc w:val="center"/>
        <w:tblBorders>
          <w:top w:val="thinThickSmallGap" w:sz="24" w:space="0" w:color="auto"/>
          <w:left w:val="thinThickSmallGap" w:sz="24" w:space="0" w:color="auto"/>
          <w:bottom w:val="thickThinSmallGap" w:sz="24" w:space="0" w:color="auto"/>
          <w:right w:val="thickThinSmallGap" w:sz="24" w:space="0" w:color="auto"/>
          <w:insideH w:val="double" w:sz="4" w:space="0" w:color="auto"/>
        </w:tblBorders>
        <w:tblLayout w:type="fixed"/>
        <w:tblLook w:val="0000" w:firstRow="0" w:lastRow="0" w:firstColumn="0" w:lastColumn="0" w:noHBand="0" w:noVBand="0"/>
      </w:tblPr>
      <w:tblGrid>
        <w:gridCol w:w="7360"/>
        <w:gridCol w:w="2552"/>
      </w:tblGrid>
      <w:tr w:rsidR="00515D78" w:rsidRPr="006815F1" w14:paraId="546EAC72" w14:textId="77777777" w:rsidTr="006A0DFF">
        <w:trPr>
          <w:trHeight w:val="170"/>
          <w:jc w:val="center"/>
        </w:trPr>
        <w:tc>
          <w:tcPr>
            <w:tcW w:w="7360" w:type="dxa"/>
            <w:tcBorders>
              <w:top w:val="thinThickSmallGap" w:sz="24" w:space="0" w:color="auto"/>
              <w:bottom w:val="double" w:sz="4" w:space="0" w:color="auto"/>
              <w:right w:val="double" w:sz="4" w:space="0" w:color="auto"/>
            </w:tcBorders>
            <w:vAlign w:val="center"/>
          </w:tcPr>
          <w:p w14:paraId="26FF9BCA" w14:textId="77777777" w:rsidR="00515D78" w:rsidRPr="006815F1" w:rsidRDefault="00515D78" w:rsidP="006A0DFF">
            <w:pPr>
              <w:rPr>
                <w:lang w:eastAsia="ru-RU"/>
              </w:rPr>
            </w:pPr>
            <w:r w:rsidRPr="006815F1">
              <w:rPr>
                <w:lang w:eastAsia="ru-RU"/>
              </w:rPr>
              <w:t>Цвет</w:t>
            </w:r>
          </w:p>
        </w:tc>
        <w:tc>
          <w:tcPr>
            <w:tcW w:w="2552" w:type="dxa"/>
            <w:tcBorders>
              <w:top w:val="thinThickSmallGap" w:sz="24" w:space="0" w:color="auto"/>
              <w:left w:val="double" w:sz="4" w:space="0" w:color="auto"/>
              <w:bottom w:val="double" w:sz="4" w:space="0" w:color="auto"/>
            </w:tcBorders>
            <w:vAlign w:val="center"/>
          </w:tcPr>
          <w:p w14:paraId="37084C94" w14:textId="77777777" w:rsidR="00515D78" w:rsidRPr="006815F1" w:rsidRDefault="00515D78" w:rsidP="006A0DFF">
            <w:pPr>
              <w:jc w:val="center"/>
              <w:rPr>
                <w:lang w:eastAsia="ru-RU"/>
              </w:rPr>
            </w:pPr>
            <w:r w:rsidRPr="006815F1">
              <w:rPr>
                <w:lang w:eastAsia="ru-RU"/>
              </w:rPr>
              <w:t>серый</w:t>
            </w:r>
          </w:p>
        </w:tc>
      </w:tr>
      <w:tr w:rsidR="00515D78" w:rsidRPr="006815F1" w14:paraId="0E157D8F" w14:textId="77777777" w:rsidTr="006A0DFF">
        <w:trPr>
          <w:trHeight w:val="187"/>
          <w:jc w:val="center"/>
        </w:trPr>
        <w:tc>
          <w:tcPr>
            <w:tcW w:w="7360" w:type="dxa"/>
            <w:tcBorders>
              <w:top w:val="double" w:sz="4" w:space="0" w:color="auto"/>
              <w:bottom w:val="double" w:sz="4" w:space="0" w:color="auto"/>
              <w:right w:val="double" w:sz="4" w:space="0" w:color="auto"/>
            </w:tcBorders>
            <w:vAlign w:val="center"/>
          </w:tcPr>
          <w:p w14:paraId="34DA73B9" w14:textId="77777777" w:rsidR="00515D78" w:rsidRPr="006815F1" w:rsidRDefault="00515D78" w:rsidP="006A0DFF">
            <w:pPr>
              <w:rPr>
                <w:lang w:eastAsia="ru-RU"/>
              </w:rPr>
            </w:pPr>
            <w:r w:rsidRPr="006815F1">
              <w:rPr>
                <w:lang w:eastAsia="ru-RU"/>
              </w:rPr>
              <w:t>Удельная поверхность</w:t>
            </w:r>
          </w:p>
        </w:tc>
        <w:tc>
          <w:tcPr>
            <w:tcW w:w="2552" w:type="dxa"/>
            <w:tcBorders>
              <w:top w:val="double" w:sz="4" w:space="0" w:color="auto"/>
              <w:left w:val="double" w:sz="4" w:space="0" w:color="auto"/>
              <w:bottom w:val="double" w:sz="4" w:space="0" w:color="auto"/>
            </w:tcBorders>
            <w:vAlign w:val="center"/>
          </w:tcPr>
          <w:p w14:paraId="3B963FAC" w14:textId="77777777" w:rsidR="00515D78" w:rsidRPr="006815F1" w:rsidRDefault="00515D78" w:rsidP="006A0DFF">
            <w:pPr>
              <w:jc w:val="center"/>
              <w:rPr>
                <w:lang w:eastAsia="ru-RU"/>
              </w:rPr>
            </w:pPr>
            <w:r w:rsidRPr="006815F1">
              <w:rPr>
                <w:snapToGrid w:val="0"/>
                <w:lang w:eastAsia="ru-RU"/>
              </w:rPr>
              <w:t xml:space="preserve">не менее </w:t>
            </w:r>
            <w:r w:rsidRPr="006815F1">
              <w:rPr>
                <w:lang w:eastAsia="ru-RU"/>
              </w:rPr>
              <w:t>3</w:t>
            </w:r>
            <w:r w:rsidRPr="006815F1">
              <w:rPr>
                <w:lang w:val="en-US" w:eastAsia="ru-RU"/>
              </w:rPr>
              <w:t>5</w:t>
            </w:r>
            <w:r w:rsidRPr="006815F1">
              <w:rPr>
                <w:lang w:eastAsia="ru-RU"/>
              </w:rPr>
              <w:t>0 м</w:t>
            </w:r>
            <w:r w:rsidRPr="006815F1">
              <w:rPr>
                <w:vertAlign w:val="superscript"/>
                <w:lang w:eastAsia="ru-RU"/>
              </w:rPr>
              <w:t>2</w:t>
            </w:r>
            <w:r w:rsidRPr="006815F1">
              <w:rPr>
                <w:lang w:val="en-US" w:eastAsia="ru-RU"/>
              </w:rPr>
              <w:t>/</w:t>
            </w:r>
            <w:r w:rsidRPr="006815F1">
              <w:rPr>
                <w:lang w:eastAsia="ru-RU"/>
              </w:rPr>
              <w:t>кг</w:t>
            </w:r>
          </w:p>
        </w:tc>
      </w:tr>
      <w:tr w:rsidR="00515D78" w:rsidRPr="006815F1" w14:paraId="253A230D" w14:textId="77777777" w:rsidTr="006A0DFF">
        <w:trPr>
          <w:trHeight w:val="174"/>
          <w:jc w:val="center"/>
        </w:trPr>
        <w:tc>
          <w:tcPr>
            <w:tcW w:w="7360" w:type="dxa"/>
            <w:tcBorders>
              <w:top w:val="double" w:sz="4" w:space="0" w:color="auto"/>
              <w:bottom w:val="double" w:sz="4" w:space="0" w:color="auto"/>
              <w:right w:val="double" w:sz="4" w:space="0" w:color="auto"/>
            </w:tcBorders>
            <w:vAlign w:val="center"/>
          </w:tcPr>
          <w:p w14:paraId="697E82C8" w14:textId="77777777" w:rsidR="00515D78" w:rsidRPr="006815F1" w:rsidRDefault="00515D78" w:rsidP="006A0DFF">
            <w:pPr>
              <w:rPr>
                <w:lang w:eastAsia="ru-RU"/>
              </w:rPr>
            </w:pPr>
            <w:r w:rsidRPr="006815F1">
              <w:rPr>
                <w:lang w:eastAsia="ru-RU"/>
              </w:rPr>
              <w:t>Массовая доля ангидрида серной кислоты (</w:t>
            </w:r>
            <w:r w:rsidRPr="006815F1">
              <w:rPr>
                <w:lang w:val="en-US" w:eastAsia="ru-RU"/>
              </w:rPr>
              <w:t>SO</w:t>
            </w:r>
            <w:r w:rsidRPr="006815F1">
              <w:rPr>
                <w:vertAlign w:val="subscript"/>
                <w:lang w:eastAsia="ru-RU"/>
              </w:rPr>
              <w:t>3</w:t>
            </w:r>
            <w:r w:rsidRPr="006815F1">
              <w:rPr>
                <w:lang w:eastAsia="ru-RU"/>
              </w:rPr>
              <w:t>)</w:t>
            </w:r>
          </w:p>
        </w:tc>
        <w:tc>
          <w:tcPr>
            <w:tcW w:w="2552" w:type="dxa"/>
            <w:tcBorders>
              <w:top w:val="double" w:sz="4" w:space="0" w:color="auto"/>
              <w:left w:val="double" w:sz="4" w:space="0" w:color="auto"/>
              <w:bottom w:val="double" w:sz="4" w:space="0" w:color="auto"/>
            </w:tcBorders>
            <w:vAlign w:val="center"/>
          </w:tcPr>
          <w:p w14:paraId="356C1676" w14:textId="77777777" w:rsidR="00515D78" w:rsidRPr="006815F1" w:rsidRDefault="00515D78" w:rsidP="006A0DFF">
            <w:pPr>
              <w:jc w:val="center"/>
              <w:rPr>
                <w:snapToGrid w:val="0"/>
                <w:lang w:eastAsia="ru-RU"/>
              </w:rPr>
            </w:pPr>
            <w:r w:rsidRPr="006815F1">
              <w:rPr>
                <w:snapToGrid w:val="0"/>
                <w:lang w:eastAsia="ru-RU"/>
              </w:rPr>
              <w:t>не менее 17,0 %,</w:t>
            </w:r>
          </w:p>
          <w:p w14:paraId="0EA6849D" w14:textId="77777777" w:rsidR="00515D78" w:rsidRPr="006815F1" w:rsidRDefault="00515D78" w:rsidP="006A0DFF">
            <w:pPr>
              <w:jc w:val="center"/>
              <w:rPr>
                <w:snapToGrid w:val="0"/>
                <w:lang w:eastAsia="ru-RU"/>
              </w:rPr>
            </w:pPr>
            <w:r w:rsidRPr="006815F1">
              <w:rPr>
                <w:snapToGrid w:val="0"/>
                <w:lang w:eastAsia="ru-RU"/>
              </w:rPr>
              <w:t>не более 25,0 %</w:t>
            </w:r>
          </w:p>
        </w:tc>
      </w:tr>
      <w:tr w:rsidR="00515D78" w:rsidRPr="006815F1" w14:paraId="514A4531" w14:textId="77777777" w:rsidTr="006A0DFF">
        <w:trPr>
          <w:trHeight w:val="161"/>
          <w:jc w:val="center"/>
        </w:trPr>
        <w:tc>
          <w:tcPr>
            <w:tcW w:w="7360" w:type="dxa"/>
            <w:tcBorders>
              <w:top w:val="double" w:sz="4" w:space="0" w:color="auto"/>
              <w:bottom w:val="double" w:sz="4" w:space="0" w:color="auto"/>
              <w:right w:val="double" w:sz="4" w:space="0" w:color="auto"/>
            </w:tcBorders>
            <w:vAlign w:val="center"/>
          </w:tcPr>
          <w:p w14:paraId="425F5D0C" w14:textId="77777777" w:rsidR="00515D78" w:rsidRPr="006815F1" w:rsidRDefault="00515D78" w:rsidP="006A0DFF">
            <w:pPr>
              <w:rPr>
                <w:lang w:eastAsia="ru-RU"/>
              </w:rPr>
            </w:pPr>
            <w:r w:rsidRPr="006815F1">
              <w:rPr>
                <w:lang w:eastAsia="ru-RU"/>
              </w:rPr>
              <w:t>Массовая доля оксида алюминия (</w:t>
            </w:r>
            <w:r w:rsidRPr="006815F1">
              <w:rPr>
                <w:lang w:val="en-US" w:eastAsia="ru-RU"/>
              </w:rPr>
              <w:t>Al</w:t>
            </w:r>
            <w:r w:rsidRPr="006815F1">
              <w:rPr>
                <w:vertAlign w:val="subscript"/>
                <w:lang w:eastAsia="ru-RU"/>
              </w:rPr>
              <w:t>2</w:t>
            </w:r>
            <w:r w:rsidRPr="006815F1">
              <w:rPr>
                <w:lang w:val="en-US" w:eastAsia="ru-RU"/>
              </w:rPr>
              <w:t>O</w:t>
            </w:r>
            <w:r w:rsidRPr="006815F1">
              <w:rPr>
                <w:vertAlign w:val="subscript"/>
                <w:lang w:eastAsia="ru-RU"/>
              </w:rPr>
              <w:t>3</w:t>
            </w:r>
            <w:r w:rsidRPr="006815F1">
              <w:rPr>
                <w:lang w:eastAsia="ru-RU"/>
              </w:rPr>
              <w:t>)</w:t>
            </w:r>
          </w:p>
        </w:tc>
        <w:tc>
          <w:tcPr>
            <w:tcW w:w="2552" w:type="dxa"/>
            <w:tcBorders>
              <w:top w:val="double" w:sz="4" w:space="0" w:color="auto"/>
              <w:left w:val="double" w:sz="4" w:space="0" w:color="auto"/>
              <w:bottom w:val="double" w:sz="4" w:space="0" w:color="auto"/>
            </w:tcBorders>
            <w:vAlign w:val="center"/>
          </w:tcPr>
          <w:p w14:paraId="5F817F75" w14:textId="77777777" w:rsidR="00515D78" w:rsidRPr="006815F1" w:rsidRDefault="00515D78" w:rsidP="006A0DFF">
            <w:pPr>
              <w:jc w:val="center"/>
              <w:rPr>
                <w:snapToGrid w:val="0"/>
                <w:lang w:eastAsia="ru-RU"/>
              </w:rPr>
            </w:pPr>
            <w:r w:rsidRPr="006815F1">
              <w:rPr>
                <w:snapToGrid w:val="0"/>
                <w:lang w:eastAsia="ru-RU"/>
              </w:rPr>
              <w:t>не менее 19,0 %,</w:t>
            </w:r>
          </w:p>
          <w:p w14:paraId="06038D24" w14:textId="77777777" w:rsidR="00515D78" w:rsidRPr="006815F1" w:rsidRDefault="00515D78" w:rsidP="006A0DFF">
            <w:pPr>
              <w:jc w:val="center"/>
              <w:rPr>
                <w:snapToGrid w:val="0"/>
                <w:lang w:eastAsia="ru-RU"/>
              </w:rPr>
            </w:pPr>
            <w:r w:rsidRPr="006815F1">
              <w:rPr>
                <w:snapToGrid w:val="0"/>
                <w:lang w:eastAsia="ru-RU"/>
              </w:rPr>
              <w:t>не более 27,0 %</w:t>
            </w:r>
          </w:p>
        </w:tc>
      </w:tr>
      <w:tr w:rsidR="00515D78" w:rsidRPr="006815F1" w14:paraId="3C3211EB" w14:textId="77777777" w:rsidTr="006A0DFF">
        <w:trPr>
          <w:trHeight w:val="274"/>
          <w:jc w:val="center"/>
        </w:trPr>
        <w:tc>
          <w:tcPr>
            <w:tcW w:w="7360" w:type="dxa"/>
            <w:tcBorders>
              <w:top w:val="double" w:sz="4" w:space="0" w:color="auto"/>
              <w:bottom w:val="double" w:sz="4" w:space="0" w:color="auto"/>
              <w:right w:val="double" w:sz="4" w:space="0" w:color="auto"/>
            </w:tcBorders>
            <w:vAlign w:val="center"/>
          </w:tcPr>
          <w:p w14:paraId="294D3B99" w14:textId="77777777" w:rsidR="00515D78" w:rsidRPr="006815F1" w:rsidRDefault="00515D78" w:rsidP="006A0DFF">
            <w:pPr>
              <w:rPr>
                <w:lang w:eastAsia="ru-RU"/>
              </w:rPr>
            </w:pPr>
            <w:r w:rsidRPr="006815F1">
              <w:rPr>
                <w:lang w:eastAsia="ru-RU"/>
              </w:rPr>
              <w:t>Удельная эффективная активность естественных радионуклидов, согласно ГОСТ 30108-94 соответствует 1 классу строительных материалов</w:t>
            </w:r>
          </w:p>
        </w:tc>
        <w:tc>
          <w:tcPr>
            <w:tcW w:w="2552" w:type="dxa"/>
            <w:tcBorders>
              <w:top w:val="double" w:sz="4" w:space="0" w:color="auto"/>
              <w:left w:val="double" w:sz="4" w:space="0" w:color="auto"/>
              <w:bottom w:val="double" w:sz="4" w:space="0" w:color="auto"/>
            </w:tcBorders>
            <w:vAlign w:val="center"/>
          </w:tcPr>
          <w:p w14:paraId="12F42B69" w14:textId="77777777" w:rsidR="00515D78" w:rsidRPr="006815F1" w:rsidRDefault="00515D78" w:rsidP="006A0DFF">
            <w:pPr>
              <w:jc w:val="center"/>
              <w:rPr>
                <w:lang w:val="en-US" w:eastAsia="ru-RU"/>
              </w:rPr>
            </w:pPr>
            <w:r w:rsidRPr="006815F1">
              <w:rPr>
                <w:lang w:eastAsia="ru-RU"/>
              </w:rPr>
              <w:t xml:space="preserve">Не превышает </w:t>
            </w:r>
            <w:r w:rsidRPr="006815F1">
              <w:rPr>
                <w:lang w:val="en-US" w:eastAsia="ru-RU"/>
              </w:rPr>
              <w:t>370 Бк/</w:t>
            </w:r>
            <w:r w:rsidRPr="006815F1">
              <w:rPr>
                <w:lang w:eastAsia="ru-RU"/>
              </w:rPr>
              <w:t>кг</w:t>
            </w:r>
          </w:p>
        </w:tc>
      </w:tr>
      <w:tr w:rsidR="00515D78" w:rsidRPr="006815F1" w14:paraId="05A89DE8" w14:textId="77777777" w:rsidTr="006A0DFF">
        <w:trPr>
          <w:trHeight w:val="441"/>
          <w:jc w:val="center"/>
        </w:trPr>
        <w:tc>
          <w:tcPr>
            <w:tcW w:w="9912" w:type="dxa"/>
            <w:gridSpan w:val="2"/>
            <w:tcBorders>
              <w:top w:val="double" w:sz="4" w:space="0" w:color="auto"/>
              <w:bottom w:val="double" w:sz="4" w:space="0" w:color="auto"/>
            </w:tcBorders>
            <w:vAlign w:val="center"/>
          </w:tcPr>
          <w:p w14:paraId="67E635BE" w14:textId="77777777" w:rsidR="00515D78" w:rsidRPr="006815F1" w:rsidRDefault="00515D78" w:rsidP="006A0DFF">
            <w:pPr>
              <w:rPr>
                <w:b/>
                <w:lang w:eastAsia="ru-RU"/>
              </w:rPr>
            </w:pPr>
            <w:r w:rsidRPr="006815F1">
              <w:rPr>
                <w:b/>
                <w:lang w:eastAsia="ru-RU"/>
              </w:rPr>
              <w:t>ТЕХНИЧЕСКИЕ ХАРАКТЕРИСТИКИ ВЯЖУЩЕГО, ПРИГОТОВЛЕННОГО ИЗ 90% ПОРТЛАНДЦЕМЕНТА СЕМ I 42,5 Н И 10% РАСШИРЯЮЩЕЙ ДОБАВКИ (РД-Н)</w:t>
            </w:r>
          </w:p>
        </w:tc>
      </w:tr>
      <w:tr w:rsidR="00515D78" w:rsidRPr="006815F1" w14:paraId="1B15C217" w14:textId="77777777" w:rsidTr="006A0DFF">
        <w:trPr>
          <w:trHeight w:val="192"/>
          <w:jc w:val="center"/>
        </w:trPr>
        <w:tc>
          <w:tcPr>
            <w:tcW w:w="7360" w:type="dxa"/>
            <w:tcBorders>
              <w:top w:val="double" w:sz="4" w:space="0" w:color="auto"/>
              <w:bottom w:val="double" w:sz="4" w:space="0" w:color="auto"/>
              <w:right w:val="double" w:sz="4" w:space="0" w:color="auto"/>
            </w:tcBorders>
            <w:vAlign w:val="center"/>
          </w:tcPr>
          <w:p w14:paraId="30BE85A1" w14:textId="77777777" w:rsidR="00515D78" w:rsidRPr="006815F1" w:rsidRDefault="00515D78" w:rsidP="006A0DFF">
            <w:pPr>
              <w:rPr>
                <w:lang w:eastAsia="ru-RU"/>
              </w:rPr>
            </w:pPr>
            <w:r w:rsidRPr="006815F1">
              <w:rPr>
                <w:snapToGrid w:val="0"/>
                <w:lang w:eastAsia="ru-RU"/>
              </w:rPr>
              <w:t>Прочность на сжатие через   28 суток твердения</w:t>
            </w:r>
          </w:p>
        </w:tc>
        <w:tc>
          <w:tcPr>
            <w:tcW w:w="2552" w:type="dxa"/>
            <w:tcBorders>
              <w:top w:val="double" w:sz="4" w:space="0" w:color="auto"/>
              <w:left w:val="double" w:sz="4" w:space="0" w:color="auto"/>
              <w:bottom w:val="double" w:sz="4" w:space="0" w:color="auto"/>
            </w:tcBorders>
            <w:vAlign w:val="center"/>
          </w:tcPr>
          <w:p w14:paraId="18193BBF" w14:textId="77777777" w:rsidR="00515D78" w:rsidRPr="006815F1" w:rsidRDefault="00515D78" w:rsidP="006A0DFF">
            <w:pPr>
              <w:jc w:val="center"/>
              <w:rPr>
                <w:lang w:eastAsia="ru-RU"/>
              </w:rPr>
            </w:pPr>
            <w:r w:rsidRPr="006815F1">
              <w:rPr>
                <w:snapToGrid w:val="0"/>
                <w:lang w:eastAsia="ru-RU"/>
              </w:rPr>
              <w:t>не менее 42 МПа</w:t>
            </w:r>
          </w:p>
        </w:tc>
      </w:tr>
      <w:tr w:rsidR="00515D78" w:rsidRPr="006815F1" w14:paraId="0C1A9D87" w14:textId="77777777" w:rsidTr="006A0DFF">
        <w:trPr>
          <w:trHeight w:val="189"/>
          <w:jc w:val="center"/>
        </w:trPr>
        <w:tc>
          <w:tcPr>
            <w:tcW w:w="7360" w:type="dxa"/>
            <w:tcBorders>
              <w:top w:val="double" w:sz="4" w:space="0" w:color="auto"/>
              <w:bottom w:val="double" w:sz="4" w:space="0" w:color="auto"/>
              <w:right w:val="double" w:sz="4" w:space="0" w:color="auto"/>
            </w:tcBorders>
            <w:vAlign w:val="center"/>
          </w:tcPr>
          <w:p w14:paraId="2CC3AC92" w14:textId="77777777" w:rsidR="00515D78" w:rsidRPr="006815F1" w:rsidRDefault="00515D78" w:rsidP="006A0DFF">
            <w:pPr>
              <w:rPr>
                <w:lang w:eastAsia="ru-RU"/>
              </w:rPr>
            </w:pPr>
            <w:r w:rsidRPr="006815F1">
              <w:rPr>
                <w:lang w:eastAsia="ru-RU"/>
              </w:rPr>
              <w:t>Самонапряжение в возрасте 28суток</w:t>
            </w:r>
          </w:p>
        </w:tc>
        <w:tc>
          <w:tcPr>
            <w:tcW w:w="2552" w:type="dxa"/>
            <w:tcBorders>
              <w:top w:val="double" w:sz="4" w:space="0" w:color="auto"/>
              <w:left w:val="double" w:sz="4" w:space="0" w:color="auto"/>
              <w:bottom w:val="double" w:sz="4" w:space="0" w:color="auto"/>
            </w:tcBorders>
            <w:vAlign w:val="center"/>
          </w:tcPr>
          <w:p w14:paraId="69C02A10" w14:textId="77777777" w:rsidR="00515D78" w:rsidRPr="006815F1" w:rsidRDefault="00515D78" w:rsidP="006A0DFF">
            <w:pPr>
              <w:jc w:val="center"/>
              <w:rPr>
                <w:lang w:eastAsia="ru-RU"/>
              </w:rPr>
            </w:pPr>
            <w:r w:rsidRPr="006815F1">
              <w:rPr>
                <w:snapToGrid w:val="0"/>
                <w:lang w:eastAsia="ru-RU"/>
              </w:rPr>
              <w:t>не менее 2,0 МПа</w:t>
            </w:r>
          </w:p>
        </w:tc>
      </w:tr>
      <w:tr w:rsidR="00515D78" w:rsidRPr="006815F1" w14:paraId="4385C75E" w14:textId="77777777" w:rsidTr="006A0DFF">
        <w:trPr>
          <w:trHeight w:val="175"/>
          <w:jc w:val="center"/>
        </w:trPr>
        <w:tc>
          <w:tcPr>
            <w:tcW w:w="7360" w:type="dxa"/>
            <w:tcBorders>
              <w:top w:val="double" w:sz="4" w:space="0" w:color="auto"/>
              <w:bottom w:val="double" w:sz="4" w:space="0" w:color="auto"/>
              <w:right w:val="double" w:sz="4" w:space="0" w:color="auto"/>
            </w:tcBorders>
            <w:vAlign w:val="center"/>
          </w:tcPr>
          <w:p w14:paraId="741A053A" w14:textId="77777777" w:rsidR="00515D78" w:rsidRPr="006815F1" w:rsidRDefault="00515D78" w:rsidP="006A0DFF">
            <w:pPr>
              <w:rPr>
                <w:lang w:eastAsia="ru-RU"/>
              </w:rPr>
            </w:pPr>
            <w:r w:rsidRPr="006815F1">
              <w:rPr>
                <w:lang w:eastAsia="ru-RU"/>
              </w:rPr>
              <w:t>Линейное расширение в возрасте 28 суток</w:t>
            </w:r>
          </w:p>
        </w:tc>
        <w:tc>
          <w:tcPr>
            <w:tcW w:w="2552" w:type="dxa"/>
            <w:tcBorders>
              <w:top w:val="double" w:sz="4" w:space="0" w:color="auto"/>
              <w:left w:val="double" w:sz="4" w:space="0" w:color="auto"/>
              <w:bottom w:val="double" w:sz="4" w:space="0" w:color="auto"/>
            </w:tcBorders>
            <w:vAlign w:val="center"/>
          </w:tcPr>
          <w:p w14:paraId="25478353" w14:textId="77777777" w:rsidR="00515D78" w:rsidRPr="006815F1" w:rsidRDefault="00515D78" w:rsidP="006A0DFF">
            <w:pPr>
              <w:jc w:val="center"/>
              <w:rPr>
                <w:lang w:eastAsia="ru-RU"/>
              </w:rPr>
            </w:pPr>
            <w:r w:rsidRPr="006815F1">
              <w:rPr>
                <w:lang w:eastAsia="ru-RU"/>
              </w:rPr>
              <w:t>не более 1,5 %</w:t>
            </w:r>
          </w:p>
        </w:tc>
      </w:tr>
      <w:tr w:rsidR="00515D78" w:rsidRPr="006815F1" w14:paraId="30F7EB4B" w14:textId="77777777" w:rsidTr="006A0DFF">
        <w:trPr>
          <w:trHeight w:val="132"/>
          <w:jc w:val="center"/>
        </w:trPr>
        <w:tc>
          <w:tcPr>
            <w:tcW w:w="7360" w:type="dxa"/>
            <w:tcBorders>
              <w:top w:val="double" w:sz="4" w:space="0" w:color="auto"/>
              <w:bottom w:val="double" w:sz="4" w:space="0" w:color="auto"/>
              <w:right w:val="double" w:sz="4" w:space="0" w:color="auto"/>
            </w:tcBorders>
            <w:vAlign w:val="center"/>
          </w:tcPr>
          <w:p w14:paraId="7E3E2E2C" w14:textId="77777777" w:rsidR="00515D78" w:rsidRPr="006815F1" w:rsidRDefault="00515D78" w:rsidP="006A0DFF">
            <w:pPr>
              <w:rPr>
                <w:lang w:eastAsia="ru-RU"/>
              </w:rPr>
            </w:pPr>
            <w:r w:rsidRPr="006815F1">
              <w:rPr>
                <w:lang w:eastAsia="ru-RU"/>
              </w:rPr>
              <w:t>Марка по морозостойкости</w:t>
            </w:r>
          </w:p>
        </w:tc>
        <w:tc>
          <w:tcPr>
            <w:tcW w:w="2552" w:type="dxa"/>
            <w:tcBorders>
              <w:top w:val="double" w:sz="4" w:space="0" w:color="auto"/>
              <w:left w:val="double" w:sz="4" w:space="0" w:color="auto"/>
              <w:bottom w:val="double" w:sz="4" w:space="0" w:color="auto"/>
            </w:tcBorders>
            <w:vAlign w:val="center"/>
          </w:tcPr>
          <w:p w14:paraId="327E43B3" w14:textId="77777777" w:rsidR="00515D78" w:rsidRPr="006815F1" w:rsidRDefault="00515D78" w:rsidP="006A0DFF">
            <w:pPr>
              <w:jc w:val="center"/>
              <w:rPr>
                <w:snapToGrid w:val="0"/>
                <w:lang w:eastAsia="ru-RU"/>
              </w:rPr>
            </w:pPr>
            <w:r w:rsidRPr="006815F1">
              <w:rPr>
                <w:lang w:eastAsia="ru-RU"/>
              </w:rPr>
              <w:t>не менее</w:t>
            </w:r>
            <w:r w:rsidRPr="006815F1">
              <w:rPr>
                <w:lang w:val="en-US" w:eastAsia="ru-RU"/>
              </w:rPr>
              <w:t xml:space="preserve"> F 300</w:t>
            </w:r>
          </w:p>
        </w:tc>
      </w:tr>
      <w:tr w:rsidR="00515D78" w:rsidRPr="006815F1" w14:paraId="6C3DFC6D" w14:textId="77777777" w:rsidTr="006A0DFF">
        <w:trPr>
          <w:trHeight w:val="88"/>
          <w:jc w:val="center"/>
        </w:trPr>
        <w:tc>
          <w:tcPr>
            <w:tcW w:w="7360" w:type="dxa"/>
            <w:tcBorders>
              <w:top w:val="double" w:sz="4" w:space="0" w:color="auto"/>
              <w:bottom w:val="thickThinSmallGap" w:sz="24" w:space="0" w:color="auto"/>
              <w:right w:val="double" w:sz="4" w:space="0" w:color="auto"/>
            </w:tcBorders>
            <w:vAlign w:val="center"/>
          </w:tcPr>
          <w:p w14:paraId="320A57BE" w14:textId="77777777" w:rsidR="00515D78" w:rsidRPr="006815F1" w:rsidRDefault="00515D78" w:rsidP="006A0DFF">
            <w:pPr>
              <w:rPr>
                <w:lang w:eastAsia="ru-RU"/>
              </w:rPr>
            </w:pPr>
            <w:r w:rsidRPr="006815F1">
              <w:rPr>
                <w:lang w:eastAsia="ru-RU"/>
              </w:rPr>
              <w:t>Марка по водонепроницаемости</w:t>
            </w:r>
          </w:p>
        </w:tc>
        <w:tc>
          <w:tcPr>
            <w:tcW w:w="2552" w:type="dxa"/>
            <w:tcBorders>
              <w:top w:val="double" w:sz="4" w:space="0" w:color="auto"/>
              <w:left w:val="double" w:sz="4" w:space="0" w:color="auto"/>
              <w:bottom w:val="thickThinSmallGap" w:sz="24" w:space="0" w:color="auto"/>
            </w:tcBorders>
            <w:vAlign w:val="center"/>
          </w:tcPr>
          <w:p w14:paraId="51D4D00A" w14:textId="77777777" w:rsidR="00515D78" w:rsidRPr="006815F1" w:rsidRDefault="00515D78" w:rsidP="006A0DFF">
            <w:pPr>
              <w:jc w:val="center"/>
              <w:rPr>
                <w:lang w:eastAsia="ru-RU"/>
              </w:rPr>
            </w:pPr>
            <w:r w:rsidRPr="006815F1">
              <w:rPr>
                <w:snapToGrid w:val="0"/>
                <w:lang w:eastAsia="ru-RU"/>
              </w:rPr>
              <w:t xml:space="preserve">не менее </w:t>
            </w:r>
            <w:r w:rsidRPr="006815F1">
              <w:rPr>
                <w:lang w:eastAsia="ru-RU"/>
              </w:rPr>
              <w:t>W 16</w:t>
            </w:r>
          </w:p>
        </w:tc>
      </w:tr>
    </w:tbl>
    <w:p w14:paraId="2109D7E9" w14:textId="77777777" w:rsidR="00515D78" w:rsidRPr="006815F1" w:rsidRDefault="00515D78" w:rsidP="00515D78">
      <w:pPr>
        <w:rPr>
          <w:lang w:eastAsia="ru-RU"/>
        </w:rPr>
      </w:pPr>
    </w:p>
    <w:p w14:paraId="11ACD84B" w14:textId="77777777" w:rsidR="00515D78" w:rsidRPr="006815F1" w:rsidRDefault="00515D78" w:rsidP="00515D78">
      <w:pPr>
        <w:jc w:val="center"/>
        <w:rPr>
          <w:b/>
          <w:lang w:eastAsia="ru-RU"/>
        </w:rPr>
      </w:pPr>
      <w:r w:rsidRPr="006815F1">
        <w:rPr>
          <w:b/>
          <w:lang w:eastAsia="ru-RU"/>
        </w:rPr>
        <w:t>МЕРЫ ПРЕДОСТОРОЖНОСТИ</w:t>
      </w:r>
    </w:p>
    <w:p w14:paraId="2EF27623" w14:textId="77777777" w:rsidR="00515D78" w:rsidRPr="00093FF4" w:rsidRDefault="00515D78" w:rsidP="00515D78">
      <w:pPr>
        <w:spacing w:after="240"/>
        <w:rPr>
          <w:highlight w:val="yellow"/>
          <w:lang w:eastAsia="ru-RU"/>
        </w:rPr>
      </w:pPr>
      <w:r w:rsidRPr="006815F1">
        <w:rPr>
          <w:lang w:eastAsia="ru-RU"/>
        </w:rPr>
        <w:t xml:space="preserve">     </w:t>
      </w:r>
      <w:r w:rsidRPr="006815F1">
        <w:rPr>
          <w:rFonts w:eastAsia="Calibri"/>
          <w:b/>
          <w:lang w:eastAsia="ru-RU"/>
        </w:rPr>
        <w:t>РД-Н</w:t>
      </w:r>
      <w:r w:rsidRPr="006815F1">
        <w:rPr>
          <w:lang w:eastAsia="ru-RU"/>
        </w:rPr>
        <w:t xml:space="preserve"> содержит цемент, который при взаимодействии с водой дает щелочную реакцию. Поэтому при работе со смесью необходимо защищать глаза и кожу. В случае контакта пораженные места </w:t>
      </w:r>
      <w:r w:rsidRPr="00093FF4">
        <w:rPr>
          <w:highlight w:val="yellow"/>
          <w:lang w:eastAsia="ru-RU"/>
        </w:rPr>
        <w:t>необходимо промыть водой и обратиться за помощью к врачу.</w:t>
      </w:r>
    </w:p>
    <w:p w14:paraId="26AADBBB" w14:textId="77777777" w:rsidR="00515D78" w:rsidRPr="00093FF4" w:rsidRDefault="00515D78" w:rsidP="00515D78">
      <w:pPr>
        <w:rPr>
          <w:b/>
          <w:highlight w:val="yellow"/>
          <w:lang w:eastAsia="ru-RU"/>
        </w:rPr>
      </w:pPr>
      <w:r w:rsidRPr="00093FF4">
        <w:rPr>
          <w:b/>
          <w:highlight w:val="yellow"/>
          <w:lang w:eastAsia="ru-RU"/>
        </w:rPr>
        <w:t xml:space="preserve">     ПРИМЕЧАНИЕ:  </w:t>
      </w:r>
    </w:p>
    <w:p w14:paraId="03BC658F" w14:textId="77777777" w:rsidR="00515D78" w:rsidRPr="00093FF4" w:rsidRDefault="00515D78" w:rsidP="00515D78">
      <w:pPr>
        <w:spacing w:after="240"/>
        <w:rPr>
          <w:b/>
          <w:highlight w:val="yellow"/>
          <w:lang w:eastAsia="ru-RU"/>
        </w:rPr>
      </w:pPr>
      <w:r w:rsidRPr="00093FF4">
        <w:rPr>
          <w:b/>
          <w:highlight w:val="yellow"/>
          <w:lang w:eastAsia="ru-RU"/>
        </w:rPr>
        <w:t xml:space="preserve">     Производитель гарантирует качество продукта, но не несет ответственности за неправильное использование материала и нарушение условий хранения. По вопросам применения и качества материалов Вы можете получить исчерпывающую информацию в службе технической поддержки ООО «Консолит» по телефону: +7 (495) 232-28-80. </w:t>
      </w:r>
    </w:p>
    <w:p w14:paraId="6D90E382" w14:textId="77777777" w:rsidR="00515D78" w:rsidRPr="00093FF4" w:rsidRDefault="00515D78" w:rsidP="00515D78">
      <w:pPr>
        <w:rPr>
          <w:highlight w:val="yellow"/>
          <w:lang w:eastAsia="ru-RU"/>
        </w:rPr>
      </w:pPr>
      <w:r w:rsidRPr="00093FF4">
        <w:rPr>
          <w:b/>
          <w:highlight w:val="yellow"/>
          <w:lang w:eastAsia="ru-RU"/>
        </w:rPr>
        <w:t>ВЕС НЕТТО:</w:t>
      </w:r>
      <w:r w:rsidRPr="00093FF4">
        <w:rPr>
          <w:highlight w:val="yellow"/>
          <w:lang w:eastAsia="ru-RU"/>
        </w:rPr>
        <w:t xml:space="preserve"> 20 кг.</w:t>
      </w:r>
    </w:p>
    <w:p w14:paraId="6A74D3C8" w14:textId="77777777" w:rsidR="00515D78" w:rsidRPr="00093FF4" w:rsidRDefault="00515D78" w:rsidP="00515D78">
      <w:pPr>
        <w:rPr>
          <w:highlight w:val="yellow"/>
          <w:lang w:eastAsia="ru-RU"/>
        </w:rPr>
      </w:pPr>
    </w:p>
    <w:p w14:paraId="1EED8CAE" w14:textId="77777777" w:rsidR="00515D78" w:rsidRPr="00093FF4" w:rsidRDefault="00515D78" w:rsidP="00515D78">
      <w:pPr>
        <w:rPr>
          <w:b/>
          <w:highlight w:val="yellow"/>
          <w:lang w:eastAsia="ru-RU"/>
        </w:rPr>
      </w:pPr>
      <w:r w:rsidRPr="00093FF4">
        <w:rPr>
          <w:b/>
          <w:highlight w:val="yellow"/>
          <w:lang w:eastAsia="ru-RU"/>
        </w:rPr>
        <w:t>СРОК ХРАНЕНИЯ</w:t>
      </w:r>
    </w:p>
    <w:p w14:paraId="1A3AADB4" w14:textId="77777777" w:rsidR="00515D78" w:rsidRPr="006815F1" w:rsidRDefault="00515D78" w:rsidP="00515D78">
      <w:pPr>
        <w:rPr>
          <w:lang w:eastAsia="ru-RU"/>
        </w:rPr>
      </w:pPr>
      <w:r w:rsidRPr="00093FF4">
        <w:rPr>
          <w:highlight w:val="yellow"/>
          <w:lang w:eastAsia="ru-RU"/>
        </w:rPr>
        <w:t>В сухом помещении на поддоне в течение 12 месяцев с даты изготовления.</w:t>
      </w:r>
      <w:r w:rsidRPr="006815F1">
        <w:rPr>
          <w:lang w:eastAsia="ru-RU"/>
        </w:rPr>
        <w:t xml:space="preserve">  </w:t>
      </w:r>
    </w:p>
    <w:p w14:paraId="58269899" w14:textId="77777777" w:rsidR="00515D78" w:rsidRPr="006815F1" w:rsidRDefault="00515D78" w:rsidP="00515D78">
      <w:pPr>
        <w:rPr>
          <w:b/>
          <w:lang w:eastAsia="ru-RU"/>
        </w:rPr>
      </w:pPr>
    </w:p>
    <w:p w14:paraId="5BB906FD" w14:textId="77777777" w:rsidR="00515D78" w:rsidRPr="006815F1" w:rsidRDefault="00515D78" w:rsidP="00515D78">
      <w:pPr>
        <w:rPr>
          <w:lang w:eastAsia="ru-RU"/>
        </w:rPr>
      </w:pPr>
    </w:p>
    <w:p w14:paraId="644DF6D8" w14:textId="77777777" w:rsidR="00515D78" w:rsidRPr="006815F1" w:rsidRDefault="00515D78" w:rsidP="00515D78"/>
    <w:p w14:paraId="1E039BA1" w14:textId="77777777" w:rsidR="00515D78" w:rsidRDefault="00515D78" w:rsidP="00515D78"/>
    <w:p w14:paraId="0B763D31" w14:textId="77777777" w:rsidR="00515D78" w:rsidRPr="006815F1" w:rsidRDefault="00515D78" w:rsidP="00515D78"/>
    <w:p w14:paraId="52164223" w14:textId="77777777" w:rsidR="00515D78" w:rsidRPr="006815F1" w:rsidRDefault="00515D78" w:rsidP="00515D78"/>
    <w:p w14:paraId="3AF4218A" w14:textId="77777777" w:rsidR="00515D78" w:rsidRPr="006815F1" w:rsidRDefault="00515D78" w:rsidP="00515D78"/>
    <w:p w14:paraId="42B78965" w14:textId="77777777" w:rsidR="00515D78" w:rsidRPr="006815F1" w:rsidRDefault="00515D78" w:rsidP="00515D78"/>
    <w:p w14:paraId="161EAE80" w14:textId="77777777" w:rsidR="00515D78" w:rsidRPr="006815F1" w:rsidRDefault="00515D78" w:rsidP="00515D78"/>
    <w:p w14:paraId="321930EE" w14:textId="77777777" w:rsidR="00515D78" w:rsidRPr="006815F1" w:rsidRDefault="00515D78" w:rsidP="00515D78"/>
    <w:p w14:paraId="0B76D86E" w14:textId="77777777" w:rsidR="00515D78" w:rsidRPr="006815F1" w:rsidRDefault="00515D78" w:rsidP="00515D78"/>
    <w:p w14:paraId="6959AFC0" w14:textId="77777777" w:rsidR="00515D78" w:rsidRPr="006815F1" w:rsidRDefault="00515D78" w:rsidP="00515D78"/>
    <w:p w14:paraId="30B85701" w14:textId="77777777" w:rsidR="00515D78" w:rsidRPr="006815F1" w:rsidRDefault="00515D78" w:rsidP="00515D78"/>
    <w:p w14:paraId="2AEE9DAD" w14:textId="77777777" w:rsidR="00515D78" w:rsidRPr="006815F1" w:rsidRDefault="00515D78" w:rsidP="00515D78"/>
    <w:p w14:paraId="1F23C74C" w14:textId="77777777" w:rsidR="00515D78" w:rsidRPr="006815F1" w:rsidRDefault="00515D78" w:rsidP="00515D78"/>
    <w:p w14:paraId="3AA17318" w14:textId="77777777" w:rsidR="00515D78" w:rsidRPr="006815F1" w:rsidRDefault="00515D78" w:rsidP="00515D78"/>
    <w:p w14:paraId="5EC93A4E" w14:textId="77777777" w:rsidR="00515D78" w:rsidRPr="006815F1" w:rsidRDefault="00515D78" w:rsidP="00515D78"/>
    <w:p w14:paraId="68CEB353" w14:textId="77777777" w:rsidR="00515D78" w:rsidRPr="006815F1" w:rsidRDefault="00515D78" w:rsidP="00515D78"/>
    <w:p w14:paraId="5CC2740E" w14:textId="77777777" w:rsidR="00515D78" w:rsidRPr="006815F1" w:rsidRDefault="00515D78" w:rsidP="00515D78"/>
    <w:p w14:paraId="2AEB356C" w14:textId="77777777" w:rsidR="00515D78" w:rsidRDefault="00515D78" w:rsidP="00515D78"/>
    <w:p w14:paraId="1C6D3F23" w14:textId="77777777" w:rsidR="00515D78" w:rsidRDefault="00515D78" w:rsidP="00515D78"/>
    <w:p w14:paraId="261BDF75" w14:textId="77777777" w:rsidR="00515D78" w:rsidRPr="006815F1" w:rsidRDefault="00515D78" w:rsidP="00515D78">
      <w:pPr>
        <w:jc w:val="center"/>
        <w:rPr>
          <w:b/>
          <w:sz w:val="32"/>
          <w:szCs w:val="32"/>
          <w:u w:val="single"/>
          <w:lang w:eastAsia="ru-RU"/>
        </w:rPr>
      </w:pPr>
      <w:r w:rsidRPr="006815F1">
        <w:rPr>
          <w:b/>
          <w:sz w:val="32"/>
          <w:szCs w:val="32"/>
          <w:u w:val="single"/>
          <w:lang w:eastAsia="ru-RU"/>
        </w:rPr>
        <w:t>ГИДРОИЗОЛЯЦИОННЫЕ СМЕСИ</w:t>
      </w:r>
    </w:p>
    <w:p w14:paraId="165858C2" w14:textId="77777777" w:rsidR="00515D78" w:rsidRPr="006815F1" w:rsidRDefault="00515D78" w:rsidP="00515D78">
      <w:pPr>
        <w:rPr>
          <w:lang w:eastAsia="ru-RU"/>
        </w:rPr>
      </w:pPr>
    </w:p>
    <w:p w14:paraId="5651C85E" w14:textId="77777777" w:rsidR="00515D78" w:rsidRPr="006815F1" w:rsidRDefault="00515D78" w:rsidP="00515D78">
      <w:pPr>
        <w:ind w:right="282"/>
        <w:jc w:val="center"/>
        <w:rPr>
          <w:b/>
          <w:sz w:val="32"/>
          <w:szCs w:val="32"/>
          <w:lang w:eastAsia="ru-RU"/>
        </w:rPr>
      </w:pPr>
      <w:r w:rsidRPr="006815F1">
        <w:rPr>
          <w:b/>
          <w:sz w:val="32"/>
          <w:szCs w:val="32"/>
          <w:lang w:val="en-US" w:eastAsia="ru-RU"/>
        </w:rPr>
        <w:t>CONSOLIT</w:t>
      </w:r>
      <w:r w:rsidRPr="006815F1">
        <w:rPr>
          <w:b/>
          <w:sz w:val="32"/>
          <w:szCs w:val="32"/>
          <w:lang w:eastAsia="ru-RU"/>
        </w:rPr>
        <w:t xml:space="preserve"> ГССР</w:t>
      </w:r>
    </w:p>
    <w:p w14:paraId="1A809957" w14:textId="77777777" w:rsidR="00515D78" w:rsidRPr="006815F1" w:rsidRDefault="00515D78" w:rsidP="00515D78">
      <w:pPr>
        <w:jc w:val="center"/>
        <w:rPr>
          <w:rFonts w:eastAsia="Calibri"/>
          <w:b/>
          <w:lang w:eastAsia="ru-RU"/>
        </w:rPr>
      </w:pPr>
      <w:r w:rsidRPr="006815F1">
        <w:rPr>
          <w:rFonts w:eastAsia="Calibri"/>
          <w:b/>
          <w:lang w:eastAsia="ru-RU"/>
        </w:rPr>
        <w:t xml:space="preserve">гидроизоляционная сухая смесь ремонтная </w:t>
      </w:r>
    </w:p>
    <w:p w14:paraId="52875441" w14:textId="77777777" w:rsidR="00515D78" w:rsidRPr="006815F1" w:rsidRDefault="00515D78" w:rsidP="00515D78">
      <w:pPr>
        <w:rPr>
          <w:rFonts w:eastAsia="Calibri"/>
          <w:lang w:eastAsia="ru-RU"/>
        </w:rPr>
      </w:pPr>
      <w:r w:rsidRPr="006815F1">
        <w:rPr>
          <w:b/>
          <w:lang w:eastAsia="ru-RU"/>
        </w:rPr>
        <w:t xml:space="preserve">     </w:t>
      </w:r>
      <w:r w:rsidRPr="006815F1">
        <w:rPr>
          <w:rFonts w:eastAsia="Calibri"/>
          <w:b/>
          <w:lang w:eastAsia="ru-RU"/>
        </w:rPr>
        <w:t xml:space="preserve">CONSOLIT ГССР </w:t>
      </w:r>
      <w:r w:rsidRPr="006815F1">
        <w:rPr>
          <w:rFonts w:eastAsia="Calibri"/>
          <w:lang w:eastAsia="ru-RU"/>
        </w:rPr>
        <w:t>применяется при изготовлении долговечных, высокопрочных, безусадочных растворов для производства наружных и внутренних работ при ремонте и строительстве зданий и сооружений без использования дополнительной гидроизоляции. Для гидроизоляции небольших монолитных ванн, крытых бассейнов, резервуаров для воды хозяйственно-бытового назначения, для защиты градирен, гидротехнических и очистных сооружений, подземных гаражей, тоннелей (в том числе тоннелей метро) и других бетонных конструкций от увлажнения, гидроизоляция влажных помещений под облицовку плиткой, гидроизоляция полов общественных и производственных зданий, безрулонных эксплуатируемых кровель, создание водонепроницаемых стыков и швов всех видов. Прочность не менее 50 Мпа.</w:t>
      </w:r>
    </w:p>
    <w:p w14:paraId="2CB81D8D" w14:textId="77777777" w:rsidR="00515D78" w:rsidRPr="006815F1" w:rsidRDefault="00515D78" w:rsidP="00515D78">
      <w:pPr>
        <w:rPr>
          <w:noProof/>
          <w:lang w:eastAsia="ru-RU"/>
        </w:rPr>
      </w:pPr>
    </w:p>
    <w:p w14:paraId="2E527F31" w14:textId="77777777" w:rsidR="00515D78" w:rsidRPr="006815F1" w:rsidRDefault="00515D78" w:rsidP="00515D78">
      <w:pPr>
        <w:jc w:val="center"/>
        <w:rPr>
          <w:b/>
          <w:noProof/>
          <w:sz w:val="32"/>
          <w:szCs w:val="32"/>
          <w:lang w:eastAsia="ru-RU"/>
        </w:rPr>
      </w:pPr>
      <w:r w:rsidRPr="006815F1">
        <w:rPr>
          <w:b/>
          <w:noProof/>
          <w:sz w:val="32"/>
          <w:szCs w:val="32"/>
          <w:lang w:eastAsia="ru-RU"/>
        </w:rPr>
        <w:t>CONSOLIT 66</w:t>
      </w:r>
    </w:p>
    <w:p w14:paraId="2DE653E4" w14:textId="77777777" w:rsidR="00515D78" w:rsidRPr="006815F1" w:rsidRDefault="00515D78" w:rsidP="00515D78">
      <w:pPr>
        <w:jc w:val="center"/>
        <w:rPr>
          <w:b/>
          <w:noProof/>
          <w:lang w:eastAsia="ru-RU"/>
        </w:rPr>
      </w:pPr>
      <w:r w:rsidRPr="006815F1">
        <w:rPr>
          <w:b/>
          <w:noProof/>
          <w:lang w:eastAsia="ru-RU"/>
        </w:rPr>
        <w:t>жесткая полимерцементная смесь для устройства гидроизоляционных покрытий</w:t>
      </w:r>
    </w:p>
    <w:p w14:paraId="782D2A8A" w14:textId="77777777" w:rsidR="00515D78" w:rsidRPr="006815F1" w:rsidRDefault="00515D78" w:rsidP="00515D78">
      <w:pPr>
        <w:rPr>
          <w:noProof/>
          <w:lang w:eastAsia="ru-RU"/>
        </w:rPr>
      </w:pPr>
      <w:r w:rsidRPr="006815F1">
        <w:rPr>
          <w:noProof/>
          <w:lang w:eastAsia="ru-RU"/>
        </w:rPr>
        <w:t xml:space="preserve">     Сухая строительная смесь </w:t>
      </w:r>
      <w:r w:rsidRPr="006815F1">
        <w:rPr>
          <w:b/>
          <w:noProof/>
          <w:lang w:eastAsia="ru-RU"/>
        </w:rPr>
        <w:t xml:space="preserve">CONSOLIT 66 </w:t>
      </w:r>
      <w:r w:rsidRPr="006815F1">
        <w:rPr>
          <w:noProof/>
          <w:lang w:eastAsia="ru-RU"/>
        </w:rPr>
        <w:t>применяется для наружной и внутренней гидроизоляции подвалов, подземных, надземных и заглубленных промышленных и гражданских сооружений, например, фундаментов, резервуаров с питьевой водой, градирен, гидротехнических, водоочистных, тоннельных конструкций, балконов, террас, подземных транспортных сооружений и т.п.</w:t>
      </w:r>
    </w:p>
    <w:p w14:paraId="77C5F2BB" w14:textId="77777777" w:rsidR="00515D78" w:rsidRPr="006815F1" w:rsidRDefault="00515D78" w:rsidP="00515D78">
      <w:pPr>
        <w:rPr>
          <w:noProof/>
          <w:lang w:eastAsia="ru-RU"/>
        </w:rPr>
      </w:pPr>
    </w:p>
    <w:p w14:paraId="7FFDE0D9" w14:textId="77777777" w:rsidR="00515D78" w:rsidRPr="006815F1" w:rsidRDefault="00515D78" w:rsidP="00515D78">
      <w:pPr>
        <w:jc w:val="center"/>
        <w:rPr>
          <w:b/>
          <w:noProof/>
          <w:sz w:val="32"/>
          <w:szCs w:val="32"/>
          <w:u w:val="single"/>
          <w:lang w:eastAsia="ru-RU"/>
        </w:rPr>
      </w:pPr>
      <w:r w:rsidRPr="006815F1">
        <w:rPr>
          <w:b/>
          <w:noProof/>
          <w:sz w:val="32"/>
          <w:szCs w:val="32"/>
          <w:u w:val="single"/>
          <w:lang w:eastAsia="ru-RU"/>
        </w:rPr>
        <w:t>КЛЕЕВЫЕ СМЕСИ</w:t>
      </w:r>
    </w:p>
    <w:p w14:paraId="49A7DAD8" w14:textId="77777777" w:rsidR="00515D78" w:rsidRPr="006815F1" w:rsidRDefault="00515D78" w:rsidP="00515D78">
      <w:pPr>
        <w:jc w:val="center"/>
        <w:rPr>
          <w:b/>
          <w:sz w:val="32"/>
          <w:szCs w:val="32"/>
          <w:lang w:eastAsia="ru-RU"/>
        </w:rPr>
      </w:pPr>
      <w:r w:rsidRPr="006815F1">
        <w:rPr>
          <w:b/>
          <w:sz w:val="32"/>
          <w:szCs w:val="32"/>
          <w:lang w:val="en-US" w:eastAsia="ru-RU"/>
        </w:rPr>
        <w:t>CONSOLIT</w:t>
      </w:r>
      <w:r w:rsidRPr="006815F1">
        <w:rPr>
          <w:b/>
          <w:sz w:val="32"/>
          <w:szCs w:val="32"/>
          <w:lang w:eastAsia="ru-RU"/>
        </w:rPr>
        <w:t xml:space="preserve"> 210</w:t>
      </w:r>
      <w:r>
        <w:rPr>
          <w:b/>
          <w:sz w:val="32"/>
          <w:szCs w:val="32"/>
          <w:lang w:eastAsia="ru-RU"/>
        </w:rPr>
        <w:t>/210М (зимний)</w:t>
      </w:r>
    </w:p>
    <w:p w14:paraId="47836D9B" w14:textId="77777777" w:rsidR="00515D78" w:rsidRPr="006815F1" w:rsidRDefault="00515D78" w:rsidP="00515D78">
      <w:pPr>
        <w:jc w:val="center"/>
        <w:rPr>
          <w:b/>
          <w:lang w:eastAsia="ru-RU"/>
        </w:rPr>
      </w:pPr>
      <w:r w:rsidRPr="006815F1">
        <w:rPr>
          <w:b/>
          <w:lang w:eastAsia="ru-RU"/>
        </w:rPr>
        <w:t>цементная клеевая смесь для кладки блоков из ячеистого бетона</w:t>
      </w:r>
    </w:p>
    <w:p w14:paraId="1810A4AF" w14:textId="77777777" w:rsidR="00515D78" w:rsidRPr="006815F1" w:rsidRDefault="00515D78" w:rsidP="00515D78">
      <w:pPr>
        <w:rPr>
          <w:lang w:eastAsia="ru-RU"/>
        </w:rPr>
      </w:pPr>
      <w:r w:rsidRPr="006815F1">
        <w:rPr>
          <w:lang w:eastAsia="ru-RU"/>
        </w:rPr>
        <w:t xml:space="preserve">     Сухую складочную смесь </w:t>
      </w:r>
      <w:r w:rsidRPr="006815F1">
        <w:rPr>
          <w:b/>
          <w:lang w:val="en-US" w:eastAsia="ru-RU"/>
        </w:rPr>
        <w:t>CONSOLIT</w:t>
      </w:r>
      <w:r w:rsidRPr="006815F1">
        <w:rPr>
          <w:b/>
          <w:lang w:eastAsia="ru-RU"/>
        </w:rPr>
        <w:t xml:space="preserve"> 210</w:t>
      </w:r>
      <w:r w:rsidRPr="006815F1">
        <w:rPr>
          <w:lang w:eastAsia="ru-RU"/>
        </w:rPr>
        <w:t xml:space="preserve"> рекомендуется применять в промышленном и гражданском строительстве для кладки стен и перегородок блоками из ячеистого бетона со строго выдержанными геометрическими размерами и формой (допуск по размерам ±1–2 мм). Свойства материала позволяют укладывать блоки с небольшой толщиной шва (2–3 мм), получить однородную с точки зрения теплоизоляции стену и предотвратить ее промерзание через швы. Клеевой состав подходит также для укладки керамзитобетонных блоков и других штучных стеновых материалов, устранения дефектов (неровности, выбоины, сколы) в них. Материал рекомендован для наружных и внутренних работ, пригоден для использования в сухих и влажных помещениях. Адгезия не менее 0,3 Мпа.</w:t>
      </w:r>
    </w:p>
    <w:p w14:paraId="518A8B17" w14:textId="77777777" w:rsidR="00515D78" w:rsidRPr="006815F1" w:rsidRDefault="00515D78" w:rsidP="00515D78">
      <w:pPr>
        <w:rPr>
          <w:lang w:eastAsia="ru-RU"/>
        </w:rPr>
      </w:pPr>
    </w:p>
    <w:p w14:paraId="4B06D011" w14:textId="77777777" w:rsidR="00515D78" w:rsidRPr="006815F1" w:rsidRDefault="00515D78" w:rsidP="00515D78">
      <w:pPr>
        <w:jc w:val="center"/>
        <w:rPr>
          <w:b/>
          <w:sz w:val="32"/>
          <w:szCs w:val="32"/>
          <w:lang w:eastAsia="ru-RU"/>
        </w:rPr>
      </w:pPr>
      <w:r w:rsidRPr="006815F1">
        <w:rPr>
          <w:b/>
          <w:sz w:val="32"/>
          <w:szCs w:val="32"/>
          <w:lang w:eastAsia="ru-RU"/>
        </w:rPr>
        <w:t>CONSOLIT 600</w:t>
      </w:r>
    </w:p>
    <w:p w14:paraId="5F68E66E" w14:textId="77777777" w:rsidR="00515D78" w:rsidRPr="006815F1" w:rsidRDefault="00515D78" w:rsidP="00515D78">
      <w:pPr>
        <w:jc w:val="center"/>
        <w:rPr>
          <w:b/>
          <w:lang w:eastAsia="ru-RU"/>
        </w:rPr>
      </w:pPr>
      <w:r w:rsidRPr="006815F1">
        <w:rPr>
          <w:b/>
          <w:lang w:eastAsia="ru-RU"/>
        </w:rPr>
        <w:t xml:space="preserve">сухая цементная клеевая смесь для укладки керамической плитки </w:t>
      </w:r>
    </w:p>
    <w:p w14:paraId="565CE406" w14:textId="77777777" w:rsidR="00515D78" w:rsidRPr="006815F1" w:rsidRDefault="00515D78" w:rsidP="00515D78">
      <w:pPr>
        <w:rPr>
          <w:lang w:eastAsia="ru-RU"/>
        </w:rPr>
      </w:pPr>
      <w:r w:rsidRPr="006815F1">
        <w:rPr>
          <w:b/>
          <w:lang w:eastAsia="ru-RU"/>
        </w:rPr>
        <w:t xml:space="preserve">     CONSOLIT 600 </w:t>
      </w:r>
      <w:r w:rsidRPr="006815F1">
        <w:rPr>
          <w:lang w:eastAsia="ru-RU"/>
        </w:rPr>
        <w:t>применяется для облицовки стен и полов керамической плиткой. Основанием могут служить: бетон, газобетон, гипсокартон, штукатурные покрытия, кирпичные и каменные кладки. Материал рекомендован для внутренних и наружных работ, пригоден для использования в сухих и влажных условиях. Адгезия не менее 0,7 Мпа.</w:t>
      </w:r>
    </w:p>
    <w:p w14:paraId="44A4A0C2" w14:textId="77777777" w:rsidR="00515D78" w:rsidRPr="006815F1" w:rsidRDefault="00515D78" w:rsidP="00515D78">
      <w:pPr>
        <w:rPr>
          <w:b/>
          <w:lang w:eastAsia="ru-RU"/>
        </w:rPr>
      </w:pPr>
    </w:p>
    <w:p w14:paraId="7AB7FF80" w14:textId="77777777" w:rsidR="00515D78" w:rsidRPr="006815F1" w:rsidRDefault="00515D78" w:rsidP="00515D78">
      <w:pPr>
        <w:jc w:val="center"/>
        <w:rPr>
          <w:b/>
          <w:sz w:val="32"/>
          <w:szCs w:val="32"/>
          <w:lang w:eastAsia="ru-RU"/>
        </w:rPr>
      </w:pPr>
      <w:r w:rsidRPr="006815F1">
        <w:rPr>
          <w:b/>
          <w:sz w:val="32"/>
          <w:szCs w:val="32"/>
          <w:lang w:eastAsia="ru-RU"/>
        </w:rPr>
        <w:t>CONSOLIT 601</w:t>
      </w:r>
    </w:p>
    <w:p w14:paraId="7FD1C735" w14:textId="77777777" w:rsidR="00515D78" w:rsidRPr="006815F1" w:rsidRDefault="00515D78" w:rsidP="00515D78">
      <w:pPr>
        <w:jc w:val="center"/>
        <w:rPr>
          <w:b/>
          <w:lang w:eastAsia="ru-RU"/>
        </w:rPr>
      </w:pPr>
      <w:r w:rsidRPr="006815F1">
        <w:rPr>
          <w:b/>
          <w:lang w:eastAsia="ru-RU"/>
        </w:rPr>
        <w:t xml:space="preserve">сухая цементная клеевая смесь для укладки керамической плитки </w:t>
      </w:r>
    </w:p>
    <w:p w14:paraId="2DD44A3F" w14:textId="77777777" w:rsidR="00515D78" w:rsidRPr="006815F1" w:rsidRDefault="00515D78" w:rsidP="00515D78">
      <w:pPr>
        <w:rPr>
          <w:rFonts w:eastAsia="Calibri"/>
          <w:lang w:eastAsia="ru-RU"/>
        </w:rPr>
      </w:pPr>
      <w:r w:rsidRPr="006815F1">
        <w:rPr>
          <w:b/>
          <w:lang w:eastAsia="ru-RU"/>
        </w:rPr>
        <w:t xml:space="preserve">     </w:t>
      </w:r>
      <w:r w:rsidRPr="006815F1">
        <w:rPr>
          <w:rFonts w:eastAsia="Calibri"/>
          <w:b/>
          <w:lang w:eastAsia="ru-RU"/>
        </w:rPr>
        <w:t>CONSOLIT 601</w:t>
      </w:r>
      <w:r w:rsidRPr="006815F1">
        <w:rPr>
          <w:rFonts w:eastAsia="Calibri"/>
          <w:lang w:eastAsia="ru-RU"/>
        </w:rPr>
        <w:t xml:space="preserve"> применяется для облицовки стен и полов керамической плиткой. Основанием могут служить: бетон, газобетон, гипсокартон, штукатурные покрытия, кирпичные и каменные кладки. Материал рекомендован для внутренних работ, пригоден для использования в сухих и влажных условиях. Адгезия не менее 0,5 Мпа.</w:t>
      </w:r>
    </w:p>
    <w:p w14:paraId="44310E74" w14:textId="77777777" w:rsidR="00515D78" w:rsidRPr="006815F1" w:rsidRDefault="00515D78" w:rsidP="00515D78">
      <w:pPr>
        <w:rPr>
          <w:rFonts w:eastAsia="Calibri"/>
          <w:szCs w:val="24"/>
          <w:lang w:eastAsia="ru-RU"/>
        </w:rPr>
      </w:pPr>
    </w:p>
    <w:p w14:paraId="2904617E" w14:textId="77777777" w:rsidR="00515D78" w:rsidRPr="006815F1" w:rsidRDefault="00515D78" w:rsidP="00515D78">
      <w:pPr>
        <w:rPr>
          <w:rFonts w:eastAsia="Calibri"/>
          <w:szCs w:val="24"/>
          <w:lang w:eastAsia="ru-RU"/>
        </w:rPr>
      </w:pPr>
    </w:p>
    <w:p w14:paraId="281CE116" w14:textId="77777777" w:rsidR="00515D78" w:rsidRPr="006815F1" w:rsidRDefault="00515D78" w:rsidP="00515D78">
      <w:pPr>
        <w:rPr>
          <w:rFonts w:eastAsia="Calibri"/>
          <w:szCs w:val="24"/>
          <w:lang w:eastAsia="ru-RU"/>
        </w:rPr>
      </w:pPr>
    </w:p>
    <w:p w14:paraId="76F3D950" w14:textId="77777777" w:rsidR="00515D78" w:rsidRPr="006815F1" w:rsidRDefault="00515D78" w:rsidP="00515D78">
      <w:pPr>
        <w:jc w:val="center"/>
        <w:rPr>
          <w:rFonts w:eastAsia="Calibri"/>
          <w:b/>
          <w:sz w:val="32"/>
          <w:szCs w:val="32"/>
          <w:lang w:eastAsia="ru-RU"/>
        </w:rPr>
      </w:pPr>
      <w:r w:rsidRPr="006815F1">
        <w:rPr>
          <w:rFonts w:eastAsia="Calibri"/>
          <w:b/>
          <w:sz w:val="32"/>
          <w:szCs w:val="32"/>
          <w:lang w:eastAsia="ru-RU"/>
        </w:rPr>
        <w:t>CONSOLIT 620</w:t>
      </w:r>
    </w:p>
    <w:p w14:paraId="03E4C77B" w14:textId="77777777" w:rsidR="00515D78" w:rsidRPr="006815F1" w:rsidRDefault="00515D78" w:rsidP="00515D78">
      <w:pPr>
        <w:jc w:val="center"/>
        <w:rPr>
          <w:rFonts w:eastAsia="Calibri"/>
          <w:b/>
          <w:lang w:eastAsia="ru-RU"/>
        </w:rPr>
      </w:pPr>
      <w:r w:rsidRPr="006815F1">
        <w:rPr>
          <w:rFonts w:eastAsia="Calibri"/>
          <w:b/>
          <w:lang w:eastAsia="ru-RU"/>
        </w:rPr>
        <w:t xml:space="preserve">сухая цементная клеевая смесь для сложных оснований </w:t>
      </w:r>
    </w:p>
    <w:p w14:paraId="7AC55F12" w14:textId="77777777" w:rsidR="00515D78" w:rsidRPr="006815F1" w:rsidRDefault="00515D78" w:rsidP="00515D78">
      <w:pPr>
        <w:rPr>
          <w:rFonts w:eastAsia="Calibri"/>
          <w:lang w:eastAsia="ru-RU"/>
        </w:rPr>
      </w:pPr>
      <w:r w:rsidRPr="006815F1">
        <w:rPr>
          <w:b/>
          <w:lang w:eastAsia="ru-RU"/>
        </w:rPr>
        <w:t xml:space="preserve">     </w:t>
      </w:r>
      <w:r w:rsidRPr="006815F1">
        <w:rPr>
          <w:rFonts w:eastAsia="Calibri"/>
          <w:b/>
          <w:lang w:eastAsia="ru-RU"/>
        </w:rPr>
        <w:t>CONSOLIT 620</w:t>
      </w:r>
      <w:r w:rsidRPr="006815F1">
        <w:rPr>
          <w:rFonts w:eastAsia="Calibri"/>
          <w:lang w:eastAsia="ru-RU"/>
        </w:rPr>
        <w:t xml:space="preserve"> применяется для облицовки вертикальных и горизонтальных поверхностей керамической плиткой, керамогранитом и натуральным камнем. Основанием могут служить: бетон, газобетон, штукатурные покрытия, кирпичные и каменные кладки.</w:t>
      </w:r>
      <w:r w:rsidRPr="006815F1">
        <w:rPr>
          <w:lang w:eastAsia="ru-RU"/>
        </w:rPr>
        <w:t xml:space="preserve"> </w:t>
      </w:r>
      <w:r w:rsidRPr="006815F1">
        <w:rPr>
          <w:rFonts w:eastAsia="Calibri"/>
          <w:b/>
          <w:lang w:eastAsia="ru-RU"/>
        </w:rPr>
        <w:t xml:space="preserve">CONSOLIT 620 </w:t>
      </w:r>
      <w:r w:rsidRPr="006815F1">
        <w:rPr>
          <w:rFonts w:eastAsia="Calibri"/>
          <w:lang w:eastAsia="ru-RU"/>
        </w:rPr>
        <w:t xml:space="preserve">может также применяться на поверхностях, подверженных вибрациям и температурным расширениям (например, "теплый пол"). </w:t>
      </w:r>
      <w:r w:rsidRPr="006815F1">
        <w:rPr>
          <w:lang w:eastAsia="ru-RU"/>
        </w:rPr>
        <w:t xml:space="preserve"> </w:t>
      </w:r>
      <w:r w:rsidRPr="006815F1">
        <w:rPr>
          <w:rFonts w:eastAsia="Calibri"/>
          <w:lang w:eastAsia="ru-RU"/>
        </w:rPr>
        <w:t>Материал рекомендован для наружных и внутренних работ, пригоден для использования в сухих и влажных условиях. Адгезия не менее 1,5 Мпа.</w:t>
      </w:r>
    </w:p>
    <w:p w14:paraId="00DD27E2" w14:textId="77777777" w:rsidR="00515D78" w:rsidRPr="006815F1" w:rsidRDefault="00515D78" w:rsidP="00515D78">
      <w:pPr>
        <w:rPr>
          <w:noProof/>
          <w:lang w:eastAsia="ru-RU"/>
        </w:rPr>
      </w:pPr>
    </w:p>
    <w:p w14:paraId="3F4FC3C5" w14:textId="77777777" w:rsidR="00515D78" w:rsidRPr="006815F1" w:rsidRDefault="00515D78" w:rsidP="00515D78">
      <w:pPr>
        <w:jc w:val="center"/>
        <w:rPr>
          <w:rFonts w:eastAsia="Calibri"/>
          <w:b/>
          <w:sz w:val="32"/>
          <w:szCs w:val="32"/>
          <w:lang w:eastAsia="ru-RU"/>
        </w:rPr>
      </w:pPr>
      <w:r w:rsidRPr="006815F1">
        <w:rPr>
          <w:rFonts w:eastAsia="Calibri"/>
          <w:b/>
          <w:sz w:val="32"/>
          <w:szCs w:val="32"/>
          <w:lang w:val="en-US" w:eastAsia="ru-RU"/>
        </w:rPr>
        <w:t>CONSOLIT</w:t>
      </w:r>
      <w:r w:rsidRPr="006815F1">
        <w:rPr>
          <w:rFonts w:eastAsia="Calibri"/>
          <w:b/>
          <w:sz w:val="32"/>
          <w:szCs w:val="32"/>
          <w:lang w:eastAsia="ru-RU"/>
        </w:rPr>
        <w:t xml:space="preserve"> 640</w:t>
      </w:r>
    </w:p>
    <w:p w14:paraId="72163F05" w14:textId="77777777" w:rsidR="00515D78" w:rsidRPr="006815F1" w:rsidRDefault="00515D78" w:rsidP="00515D78">
      <w:pPr>
        <w:jc w:val="center"/>
        <w:rPr>
          <w:rFonts w:eastAsia="Calibri"/>
          <w:b/>
          <w:lang w:eastAsia="ru-RU"/>
        </w:rPr>
      </w:pPr>
      <w:r w:rsidRPr="006815F1">
        <w:rPr>
          <w:rFonts w:eastAsia="Calibri"/>
          <w:b/>
          <w:lang w:eastAsia="ru-RU"/>
        </w:rPr>
        <w:t>сухая цементная клеевая смесь для облицовки бассейнов</w:t>
      </w:r>
    </w:p>
    <w:p w14:paraId="5A7CA20B" w14:textId="77777777" w:rsidR="00515D78" w:rsidRPr="006815F1" w:rsidRDefault="00515D78" w:rsidP="00515D78">
      <w:pPr>
        <w:rPr>
          <w:rFonts w:eastAsia="Calibri"/>
          <w:lang w:eastAsia="ru-RU"/>
        </w:rPr>
      </w:pPr>
      <w:r w:rsidRPr="006815F1">
        <w:rPr>
          <w:b/>
          <w:lang w:eastAsia="ru-RU"/>
        </w:rPr>
        <w:t xml:space="preserve">     </w:t>
      </w:r>
      <w:r w:rsidRPr="006815F1">
        <w:rPr>
          <w:rFonts w:eastAsia="Calibri"/>
          <w:b/>
          <w:lang w:eastAsia="ru-RU"/>
        </w:rPr>
        <w:t>CONSOLIT 640</w:t>
      </w:r>
      <w:r w:rsidRPr="006815F1">
        <w:rPr>
          <w:rFonts w:eastAsia="Calibri"/>
          <w:lang w:eastAsia="ru-RU"/>
        </w:rPr>
        <w:t xml:space="preserve"> применяется для облицовки бассейнов, резервуаров для воды керамической плиткой, керамогранитом и натуральным камнем. Основанием могут служить: бетон, газобетон, штукатурные покрытия, кирпичные и каменные кладки.</w:t>
      </w:r>
      <w:r w:rsidRPr="006815F1">
        <w:rPr>
          <w:lang w:eastAsia="ru-RU"/>
        </w:rPr>
        <w:t xml:space="preserve"> </w:t>
      </w:r>
      <w:r w:rsidRPr="006815F1">
        <w:rPr>
          <w:rFonts w:eastAsia="Calibri"/>
          <w:lang w:eastAsia="ru-RU"/>
        </w:rPr>
        <w:t>Материал рекомендован для наружных и внутренних работ, пригоден для использования в сухих и влажных условиях. Адгезия не менее 1,5 Мпа.</w:t>
      </w:r>
    </w:p>
    <w:p w14:paraId="7A616A51" w14:textId="77777777" w:rsidR="00515D78" w:rsidRPr="006815F1" w:rsidRDefault="00515D78" w:rsidP="00515D78">
      <w:pPr>
        <w:rPr>
          <w:noProof/>
          <w:lang w:eastAsia="ru-RU"/>
        </w:rPr>
      </w:pPr>
    </w:p>
    <w:p w14:paraId="06389BF7" w14:textId="77777777" w:rsidR="00515D78" w:rsidRPr="006815F1" w:rsidRDefault="00515D78" w:rsidP="00515D78">
      <w:pPr>
        <w:jc w:val="center"/>
        <w:rPr>
          <w:rFonts w:eastAsia="Calibri"/>
          <w:b/>
          <w:sz w:val="32"/>
          <w:szCs w:val="32"/>
          <w:lang w:eastAsia="ru-RU"/>
        </w:rPr>
      </w:pPr>
      <w:r w:rsidRPr="006815F1">
        <w:rPr>
          <w:rFonts w:eastAsia="Calibri"/>
          <w:b/>
          <w:sz w:val="32"/>
          <w:szCs w:val="32"/>
          <w:lang w:val="en-US" w:eastAsia="ru-RU"/>
        </w:rPr>
        <w:t>CONSOLIT</w:t>
      </w:r>
      <w:r w:rsidRPr="006815F1">
        <w:rPr>
          <w:rFonts w:eastAsia="Calibri"/>
          <w:b/>
          <w:sz w:val="32"/>
          <w:szCs w:val="32"/>
          <w:lang w:eastAsia="ru-RU"/>
        </w:rPr>
        <w:t xml:space="preserve"> 660</w:t>
      </w:r>
    </w:p>
    <w:p w14:paraId="44C413FE" w14:textId="77777777" w:rsidR="00515D78" w:rsidRPr="006815F1" w:rsidRDefault="00515D78" w:rsidP="00515D78">
      <w:pPr>
        <w:jc w:val="center"/>
        <w:rPr>
          <w:rFonts w:eastAsia="Calibri"/>
          <w:b/>
          <w:lang w:eastAsia="ru-RU"/>
        </w:rPr>
      </w:pPr>
      <w:r w:rsidRPr="006815F1">
        <w:rPr>
          <w:rFonts w:eastAsia="Calibri"/>
          <w:b/>
          <w:lang w:eastAsia="ru-RU"/>
        </w:rPr>
        <w:t>сухая цементная клеевая смесь для укладки керамогранита и натурального камня</w:t>
      </w:r>
    </w:p>
    <w:p w14:paraId="313FD922" w14:textId="77777777" w:rsidR="00515D78" w:rsidRPr="006815F1" w:rsidRDefault="00515D78" w:rsidP="00515D78">
      <w:pPr>
        <w:rPr>
          <w:rFonts w:eastAsia="Calibri"/>
          <w:szCs w:val="24"/>
          <w:lang w:eastAsia="ru-RU"/>
        </w:rPr>
      </w:pPr>
      <w:r w:rsidRPr="006815F1">
        <w:rPr>
          <w:b/>
          <w:lang w:eastAsia="ru-RU"/>
        </w:rPr>
        <w:t xml:space="preserve">     </w:t>
      </w:r>
      <w:r w:rsidRPr="006815F1">
        <w:rPr>
          <w:rFonts w:eastAsia="Calibri"/>
          <w:b/>
          <w:lang w:eastAsia="ru-RU"/>
        </w:rPr>
        <w:t>CONSOLIT 660</w:t>
      </w:r>
      <w:r w:rsidRPr="006815F1">
        <w:rPr>
          <w:rFonts w:eastAsia="Calibri"/>
          <w:lang w:eastAsia="ru-RU"/>
        </w:rPr>
        <w:t xml:space="preserve"> применяется для высококачественной облицовки вертикальных и горизонтальных поверхностей (фасады зданий, цоколи, ступени, полы, внутренние стены и т.д.) керамической плиткой, мозаикой, керамогранитом и натуральным камнем. Основанием могут служить: бетон, газобетон, штукатурные покрытия, кирпичные и каменные кладки.</w:t>
      </w:r>
      <w:r w:rsidRPr="006815F1">
        <w:rPr>
          <w:lang w:eastAsia="ru-RU"/>
        </w:rPr>
        <w:t xml:space="preserve"> </w:t>
      </w:r>
      <w:r w:rsidRPr="006815F1">
        <w:rPr>
          <w:rFonts w:eastAsia="Calibri"/>
          <w:lang w:eastAsia="ru-RU"/>
        </w:rPr>
        <w:t>Материал рекомендован для наружных и внутренних работ, пригоден для использования в сухих и влажных условиях. Адгезия не менее 1,2 Мпа</w:t>
      </w:r>
      <w:r w:rsidRPr="006815F1">
        <w:rPr>
          <w:rFonts w:eastAsia="Calibri"/>
          <w:szCs w:val="24"/>
          <w:lang w:eastAsia="ru-RU"/>
        </w:rPr>
        <w:t>.</w:t>
      </w:r>
    </w:p>
    <w:p w14:paraId="7979A95E" w14:textId="77777777" w:rsidR="00515D78" w:rsidRPr="006815F1" w:rsidRDefault="00515D78" w:rsidP="00515D78">
      <w:pPr>
        <w:rPr>
          <w:noProof/>
          <w:sz w:val="32"/>
          <w:szCs w:val="32"/>
          <w:lang w:eastAsia="ru-RU"/>
        </w:rPr>
      </w:pPr>
    </w:p>
    <w:p w14:paraId="4B6367F2" w14:textId="77777777" w:rsidR="00515D78" w:rsidRPr="006815F1" w:rsidRDefault="00515D78" w:rsidP="00515D78">
      <w:pPr>
        <w:jc w:val="center"/>
        <w:rPr>
          <w:rFonts w:eastAsia="Calibri"/>
          <w:b/>
          <w:sz w:val="32"/>
          <w:szCs w:val="32"/>
          <w:lang w:eastAsia="ru-RU"/>
        </w:rPr>
      </w:pPr>
      <w:r w:rsidRPr="006815F1">
        <w:rPr>
          <w:rFonts w:eastAsia="Calibri"/>
          <w:b/>
          <w:sz w:val="32"/>
          <w:szCs w:val="32"/>
          <w:lang w:val="en-US" w:eastAsia="ru-RU"/>
        </w:rPr>
        <w:t>CONSOLIT</w:t>
      </w:r>
      <w:r w:rsidRPr="006815F1">
        <w:rPr>
          <w:rFonts w:eastAsia="Calibri"/>
          <w:b/>
          <w:sz w:val="32"/>
          <w:szCs w:val="32"/>
          <w:lang w:eastAsia="ru-RU"/>
        </w:rPr>
        <w:t xml:space="preserve"> 960</w:t>
      </w:r>
    </w:p>
    <w:p w14:paraId="3F977EDD" w14:textId="77777777" w:rsidR="00515D78" w:rsidRPr="006815F1" w:rsidRDefault="00515D78" w:rsidP="00515D78">
      <w:pPr>
        <w:jc w:val="center"/>
        <w:rPr>
          <w:rFonts w:eastAsia="Calibri"/>
          <w:b/>
          <w:lang w:eastAsia="ru-RU"/>
        </w:rPr>
      </w:pPr>
      <w:r w:rsidRPr="006815F1">
        <w:rPr>
          <w:rFonts w:eastAsia="Calibri"/>
          <w:b/>
          <w:lang w:eastAsia="ru-RU"/>
        </w:rPr>
        <w:t>сухая цементная клеевая смесь для приклеивания плит утеплителя и устройства армирующего слоя</w:t>
      </w:r>
    </w:p>
    <w:p w14:paraId="31EAB6DB" w14:textId="77777777" w:rsidR="00515D78" w:rsidRPr="006815F1" w:rsidRDefault="00515D78" w:rsidP="00515D78">
      <w:pPr>
        <w:rPr>
          <w:rFonts w:eastAsia="Calibri"/>
          <w:lang w:eastAsia="ru-RU"/>
        </w:rPr>
      </w:pPr>
      <w:r w:rsidRPr="006815F1">
        <w:rPr>
          <w:b/>
          <w:lang w:eastAsia="ru-RU"/>
        </w:rPr>
        <w:t xml:space="preserve">     </w:t>
      </w:r>
      <w:r w:rsidRPr="006815F1">
        <w:rPr>
          <w:rFonts w:eastAsia="Calibri"/>
          <w:b/>
          <w:lang w:eastAsia="ru-RU"/>
        </w:rPr>
        <w:t>CONSOLIT 960</w:t>
      </w:r>
      <w:r w:rsidRPr="006815F1">
        <w:rPr>
          <w:rFonts w:eastAsia="Calibri"/>
          <w:lang w:eastAsia="ru-RU"/>
        </w:rPr>
        <w:t xml:space="preserve"> применяется в системах наружной теплоизоляции на фасадах всех типов зданий.</w:t>
      </w:r>
      <w:r w:rsidRPr="006815F1">
        <w:rPr>
          <w:rFonts w:eastAsia="Calibri"/>
          <w:b/>
          <w:lang w:eastAsia="ru-RU"/>
        </w:rPr>
        <w:t xml:space="preserve"> </w:t>
      </w:r>
      <w:r w:rsidRPr="006815F1">
        <w:rPr>
          <w:rFonts w:eastAsia="Calibri"/>
          <w:lang w:eastAsia="ru-RU"/>
        </w:rPr>
        <w:t>Используется для приклеивания всех типов теплоизоляционных панелей (вспененные/экструдированные пенополистирольные и минераловатные плиты, пробковые покрытия) на все виды ограждающих конструкций.</w:t>
      </w:r>
      <w:r w:rsidRPr="006815F1">
        <w:rPr>
          <w:rFonts w:eastAsia="Calibri"/>
          <w:b/>
          <w:lang w:eastAsia="ru-RU"/>
        </w:rPr>
        <w:t xml:space="preserve"> </w:t>
      </w:r>
      <w:r w:rsidRPr="006815F1">
        <w:rPr>
          <w:rFonts w:eastAsia="Calibri"/>
          <w:lang w:eastAsia="ru-RU"/>
        </w:rPr>
        <w:t>Применяется для устройства базового армирующего слоя по утеплителю с использованием щелочестойкой стеклосетки.</w:t>
      </w:r>
      <w:r w:rsidRPr="006815F1">
        <w:rPr>
          <w:lang w:eastAsia="ru-RU"/>
        </w:rPr>
        <w:t xml:space="preserve"> </w:t>
      </w:r>
      <w:r w:rsidRPr="006815F1">
        <w:rPr>
          <w:rFonts w:eastAsia="Calibri"/>
          <w:lang w:eastAsia="ru-RU"/>
        </w:rPr>
        <w:t>Может использоваться при выполнении наружных и внутренних работ при внутренней изоляции мансардных кровель, внутренняя изоляция стен, внешняя изоляция вентилируемых фасадов Основанием для приклеивания и выравнивания теплоизоляционных плит могут служить: монолитный и сборный железобетон, цементно-песчаная штукатурка, кладка из пенобетонных и гипсовых блоков. Адгезия не менее 0,5 Мпа.</w:t>
      </w:r>
    </w:p>
    <w:p w14:paraId="1475CFD8" w14:textId="77777777" w:rsidR="00515D78" w:rsidRPr="006815F1" w:rsidRDefault="00515D78" w:rsidP="00515D78">
      <w:pPr>
        <w:rPr>
          <w:rFonts w:eastAsia="Calibri"/>
          <w:lang w:eastAsia="ru-RU"/>
        </w:rPr>
      </w:pPr>
    </w:p>
    <w:p w14:paraId="06B3549C" w14:textId="77777777" w:rsidR="00515D78" w:rsidRPr="006815F1" w:rsidRDefault="00515D78" w:rsidP="00515D78">
      <w:pPr>
        <w:rPr>
          <w:rFonts w:eastAsia="Calibri"/>
          <w:lang w:eastAsia="ru-RU"/>
        </w:rPr>
      </w:pPr>
    </w:p>
    <w:p w14:paraId="28C18E8F" w14:textId="77777777" w:rsidR="00515D78" w:rsidRPr="006815F1" w:rsidRDefault="00515D78" w:rsidP="00515D78">
      <w:pPr>
        <w:rPr>
          <w:noProof/>
          <w:sz w:val="32"/>
          <w:szCs w:val="32"/>
          <w:lang w:eastAsia="ru-RU"/>
        </w:rPr>
      </w:pPr>
    </w:p>
    <w:p w14:paraId="2486CC08" w14:textId="77777777" w:rsidR="00515D78" w:rsidRPr="006815F1" w:rsidRDefault="00515D78" w:rsidP="00515D78">
      <w:pPr>
        <w:jc w:val="center"/>
        <w:rPr>
          <w:b/>
          <w:noProof/>
          <w:sz w:val="32"/>
          <w:szCs w:val="32"/>
          <w:u w:val="single"/>
          <w:lang w:eastAsia="ru-RU"/>
        </w:rPr>
      </w:pPr>
      <w:r w:rsidRPr="006815F1">
        <w:rPr>
          <w:noProof/>
          <w:sz w:val="32"/>
          <w:szCs w:val="32"/>
          <w:lang w:eastAsia="ru-RU"/>
        </w:rPr>
        <w:t xml:space="preserve"> </w:t>
      </w:r>
      <w:r w:rsidRPr="006815F1">
        <w:rPr>
          <w:b/>
          <w:noProof/>
          <w:sz w:val="32"/>
          <w:szCs w:val="32"/>
          <w:u w:val="single"/>
          <w:lang w:eastAsia="ru-RU"/>
        </w:rPr>
        <w:t>СТЯЖКИ ПОЛА</w:t>
      </w:r>
      <w:r w:rsidRPr="006815F1">
        <w:rPr>
          <w:noProof/>
          <w:sz w:val="32"/>
          <w:szCs w:val="32"/>
          <w:lang w:eastAsia="ru-RU"/>
        </w:rPr>
        <w:t xml:space="preserve">       </w:t>
      </w:r>
    </w:p>
    <w:p w14:paraId="624E1EB4" w14:textId="77777777" w:rsidR="00515D78" w:rsidRPr="006815F1" w:rsidRDefault="00515D78" w:rsidP="00515D78">
      <w:pPr>
        <w:jc w:val="center"/>
        <w:rPr>
          <w:b/>
          <w:noProof/>
          <w:sz w:val="32"/>
          <w:szCs w:val="32"/>
          <w:lang w:eastAsia="ru-RU"/>
        </w:rPr>
      </w:pPr>
      <w:r w:rsidRPr="006815F1">
        <w:rPr>
          <w:b/>
          <w:noProof/>
          <w:sz w:val="32"/>
          <w:szCs w:val="32"/>
          <w:lang w:eastAsia="ru-RU"/>
        </w:rPr>
        <w:t>CONSOLIT 400</w:t>
      </w:r>
    </w:p>
    <w:p w14:paraId="69FCCA63" w14:textId="77777777" w:rsidR="00515D78" w:rsidRPr="006815F1" w:rsidRDefault="00515D78" w:rsidP="00515D78">
      <w:pPr>
        <w:jc w:val="center"/>
        <w:rPr>
          <w:b/>
          <w:noProof/>
          <w:lang w:eastAsia="ru-RU"/>
        </w:rPr>
      </w:pPr>
      <w:r w:rsidRPr="006815F1">
        <w:rPr>
          <w:b/>
          <w:noProof/>
          <w:lang w:eastAsia="ru-RU"/>
        </w:rPr>
        <w:t>цементная, самоуплотняющаяся, безусадочная смесь для выравнивания бетонных полов при толщине наносимого слоя от 20 до 60 мм</w:t>
      </w:r>
    </w:p>
    <w:p w14:paraId="21ED207E" w14:textId="77777777" w:rsidR="00515D78" w:rsidRPr="006815F1" w:rsidRDefault="00515D78" w:rsidP="00515D78">
      <w:pPr>
        <w:rPr>
          <w:lang w:eastAsia="ru-RU"/>
        </w:rPr>
      </w:pPr>
      <w:r w:rsidRPr="006815F1">
        <w:rPr>
          <w:lang w:eastAsia="ru-RU"/>
        </w:rPr>
        <w:t xml:space="preserve">     Сухую смесь </w:t>
      </w:r>
      <w:r w:rsidRPr="006815F1">
        <w:rPr>
          <w:b/>
          <w:lang w:val="en-US" w:eastAsia="ru-RU"/>
        </w:rPr>
        <w:t>CONSOLIT</w:t>
      </w:r>
      <w:r w:rsidRPr="006815F1">
        <w:rPr>
          <w:b/>
          <w:lang w:eastAsia="ru-RU"/>
        </w:rPr>
        <w:t xml:space="preserve"> 400</w:t>
      </w:r>
      <w:r w:rsidRPr="006815F1">
        <w:rPr>
          <w:lang w:eastAsia="ru-RU"/>
        </w:rPr>
        <w:t xml:space="preserve"> рекомендуется применять в промышленном и гражданском строительстве для первичного выравнивания прочных горизонтальных бетонных и цементно-песчаных оснований при выполнении наружных и внутренних работ, пригоден для использования в сухих и влажных помещениях. Нанесенный выравнивающий слой может являться подкладочным слоем под укладку различных напольных покрытий (линолеум, керамическая плитка, паркет, ковролин, наливные полимерные полы). а также в качестве основы для нанесения самовыравнивающихся смесей </w:t>
      </w:r>
      <w:r w:rsidRPr="006815F1">
        <w:rPr>
          <w:b/>
          <w:lang w:val="en-US" w:eastAsia="ru-RU"/>
        </w:rPr>
        <w:t>CONSOLIT</w:t>
      </w:r>
      <w:r w:rsidRPr="006815F1">
        <w:rPr>
          <w:b/>
          <w:lang w:eastAsia="ru-RU"/>
        </w:rPr>
        <w:t xml:space="preserve"> 401.</w:t>
      </w:r>
      <w:r w:rsidRPr="006815F1">
        <w:rPr>
          <w:lang w:eastAsia="ru-RU"/>
        </w:rPr>
        <w:t xml:space="preserve">  Рекомендуемая толщина нанесения выравнивающего слоя от 20 до 60 мм. Прочность не менее 40,0 Мпа.</w:t>
      </w:r>
    </w:p>
    <w:p w14:paraId="2104442A" w14:textId="77777777" w:rsidR="00515D78" w:rsidRPr="006815F1" w:rsidRDefault="00515D78" w:rsidP="00515D78">
      <w:pPr>
        <w:ind w:right="282"/>
        <w:jc w:val="center"/>
        <w:rPr>
          <w:b/>
          <w:sz w:val="32"/>
          <w:szCs w:val="32"/>
          <w:lang w:eastAsia="ru-RU"/>
        </w:rPr>
      </w:pPr>
      <w:r w:rsidRPr="006815F1">
        <w:rPr>
          <w:b/>
          <w:sz w:val="32"/>
          <w:szCs w:val="32"/>
          <w:lang w:val="en-US" w:eastAsia="ru-RU"/>
        </w:rPr>
        <w:t>CONSOLIT</w:t>
      </w:r>
      <w:r w:rsidRPr="006815F1">
        <w:rPr>
          <w:b/>
          <w:sz w:val="32"/>
          <w:szCs w:val="32"/>
          <w:lang w:eastAsia="ru-RU"/>
        </w:rPr>
        <w:t xml:space="preserve"> 401</w:t>
      </w:r>
    </w:p>
    <w:p w14:paraId="3BB7B030" w14:textId="77777777" w:rsidR="00515D78" w:rsidRPr="006815F1" w:rsidRDefault="00515D78" w:rsidP="00515D78">
      <w:pPr>
        <w:ind w:right="282"/>
        <w:jc w:val="center"/>
        <w:rPr>
          <w:b/>
          <w:lang w:eastAsia="ru-RU"/>
        </w:rPr>
      </w:pPr>
      <w:r w:rsidRPr="006815F1">
        <w:rPr>
          <w:b/>
          <w:lang w:eastAsia="ru-RU"/>
        </w:rPr>
        <w:t xml:space="preserve">цементная самоуплотняющаяся, быстротвердеющая смесь для выравнивания бетонных оснований при толщине слоя от 3 до 20 мм </w:t>
      </w:r>
    </w:p>
    <w:p w14:paraId="10EEEC5E" w14:textId="77777777" w:rsidR="00515D78" w:rsidRPr="006815F1" w:rsidRDefault="00515D78" w:rsidP="00515D78">
      <w:pPr>
        <w:rPr>
          <w:noProof/>
          <w:lang w:eastAsia="ru-RU"/>
        </w:rPr>
      </w:pPr>
      <w:r w:rsidRPr="006815F1">
        <w:rPr>
          <w:noProof/>
          <w:lang w:eastAsia="ru-RU"/>
        </w:rPr>
        <w:t xml:space="preserve">     Сухую смесь </w:t>
      </w:r>
      <w:r w:rsidRPr="006815F1">
        <w:rPr>
          <w:b/>
          <w:noProof/>
          <w:lang w:eastAsia="ru-RU"/>
        </w:rPr>
        <w:t>CONSOLIT 401</w:t>
      </w:r>
      <w:r w:rsidRPr="006815F1">
        <w:rPr>
          <w:noProof/>
          <w:lang w:eastAsia="ru-RU"/>
        </w:rPr>
        <w:t xml:space="preserve"> рекомендуется применять для выравнивания прочных горизонтальных бетонных оснований в магазинах, мастерских, в жилых и административных помещениях со средними и низкими механическими нагрузками, пригоден для использования в сухих и влажных помещениях. Нанесенный выравнивающий слой не требует шлифовки и является подкладочным слоем под укладку различных напольных покрытий (линолеум, керамическая плитка, паркет, ковролин, наливные полимерные полы).  Рекомендуемая толщина нанесения выравнивающего слоя от 3 до 20 мм. Прочность не менее 20,0 Мпа.</w:t>
      </w:r>
    </w:p>
    <w:p w14:paraId="38EE9E34" w14:textId="77777777" w:rsidR="00515D78" w:rsidRPr="006815F1" w:rsidRDefault="00515D78" w:rsidP="00515D78">
      <w:pPr>
        <w:jc w:val="center"/>
        <w:rPr>
          <w:b/>
          <w:noProof/>
          <w:sz w:val="32"/>
          <w:szCs w:val="32"/>
          <w:lang w:eastAsia="ru-RU"/>
        </w:rPr>
      </w:pPr>
      <w:r w:rsidRPr="006815F1">
        <w:rPr>
          <w:b/>
          <w:noProof/>
          <w:sz w:val="32"/>
          <w:szCs w:val="32"/>
          <w:lang w:val="en-US" w:eastAsia="ru-RU"/>
        </w:rPr>
        <w:t>CONSOLIT</w:t>
      </w:r>
      <w:r w:rsidRPr="006815F1">
        <w:rPr>
          <w:b/>
          <w:noProof/>
          <w:sz w:val="32"/>
          <w:szCs w:val="32"/>
          <w:lang w:eastAsia="ru-RU"/>
        </w:rPr>
        <w:t xml:space="preserve"> 402</w:t>
      </w:r>
    </w:p>
    <w:p w14:paraId="3537F261" w14:textId="77777777" w:rsidR="00515D78" w:rsidRPr="006815F1" w:rsidRDefault="00515D78" w:rsidP="00515D78">
      <w:pPr>
        <w:jc w:val="center"/>
        <w:rPr>
          <w:rFonts w:eastAsia="Calibri"/>
          <w:b/>
          <w:lang w:eastAsia="ru-RU"/>
        </w:rPr>
      </w:pPr>
      <w:r w:rsidRPr="006815F1">
        <w:rPr>
          <w:rFonts w:eastAsia="Calibri"/>
          <w:b/>
          <w:lang w:eastAsia="ru-RU"/>
        </w:rPr>
        <w:t>гидроизоляционная, безусадочная сухая смесь для стяжки пола</w:t>
      </w:r>
      <w:r w:rsidRPr="006815F1">
        <w:rPr>
          <w:b/>
          <w:lang w:eastAsia="ru-RU"/>
        </w:rPr>
        <w:t xml:space="preserve"> </w:t>
      </w:r>
      <w:r w:rsidRPr="006815F1">
        <w:rPr>
          <w:rFonts w:eastAsia="Calibri"/>
          <w:b/>
          <w:lang w:eastAsia="ru-RU"/>
        </w:rPr>
        <w:t>при толщине наносимого слоя от 10 до 50 мм</w:t>
      </w:r>
    </w:p>
    <w:p w14:paraId="3E5A43A3" w14:textId="77777777" w:rsidR="00515D78" w:rsidRPr="006815F1" w:rsidRDefault="00515D78" w:rsidP="00515D78">
      <w:pPr>
        <w:rPr>
          <w:noProof/>
          <w:lang w:eastAsia="ru-RU"/>
        </w:rPr>
      </w:pPr>
      <w:r w:rsidRPr="006815F1">
        <w:rPr>
          <w:b/>
          <w:lang w:eastAsia="ru-RU"/>
        </w:rPr>
        <w:t xml:space="preserve">     </w:t>
      </w:r>
      <w:r w:rsidRPr="006815F1">
        <w:rPr>
          <w:rFonts w:eastAsia="Calibri"/>
          <w:b/>
          <w:lang w:eastAsia="ru-RU"/>
        </w:rPr>
        <w:t xml:space="preserve">CONSOLIT 402 </w:t>
      </w:r>
      <w:r w:rsidRPr="006815F1">
        <w:rPr>
          <w:rFonts w:eastAsia="Calibri"/>
          <w:lang w:eastAsia="ru-RU"/>
        </w:rPr>
        <w:t>применяется для первичного выравнивания прочных бетонных и цементных оснований при выполнении наружных и внутренних работ при ремонте и строительстве зданий и сооружений без использования дополнительной гидроизоляции. Для гидроизоляции и защиты от увлажнения оснований небольших монолитных ванн, крытых бассейнов, резервуаров для воды хозяйственно-бытового назначения, гидротехнических и очистных сооружений, подземных гаражей и других бетонных конструкций, гидроизоляция влажных помещений под облицовку плиткой, гидроизоляция полов общественных и производственных зданий, безрулонных эксплуатируемых кровель, создание водонепроницаемых стыков и швов всех видов,</w:t>
      </w:r>
      <w:r w:rsidRPr="006815F1">
        <w:rPr>
          <w:lang w:eastAsia="ru-RU"/>
        </w:rPr>
        <w:t xml:space="preserve"> </w:t>
      </w:r>
      <w:r w:rsidRPr="006815F1">
        <w:rPr>
          <w:rFonts w:eastAsia="Calibri"/>
          <w:lang w:eastAsia="ru-RU"/>
        </w:rPr>
        <w:t xml:space="preserve">а также в качестве основы для нанесения самовыравнивающихся смесей </w:t>
      </w:r>
      <w:r w:rsidRPr="006815F1">
        <w:rPr>
          <w:rFonts w:eastAsia="Calibri"/>
          <w:b/>
          <w:lang w:val="en-US" w:eastAsia="ru-RU"/>
        </w:rPr>
        <w:t>CONSOLIT</w:t>
      </w:r>
      <w:r w:rsidRPr="006815F1">
        <w:rPr>
          <w:rFonts w:eastAsia="Calibri"/>
          <w:b/>
          <w:lang w:eastAsia="ru-RU"/>
        </w:rPr>
        <w:t xml:space="preserve"> 401.</w:t>
      </w:r>
      <w:r w:rsidRPr="006815F1">
        <w:rPr>
          <w:rFonts w:eastAsia="Calibri"/>
          <w:lang w:eastAsia="ru-RU"/>
        </w:rPr>
        <w:t xml:space="preserve"> Прочность не менее 30,0 Мпа.</w:t>
      </w:r>
    </w:p>
    <w:p w14:paraId="27E19A3C" w14:textId="77777777" w:rsidR="00515D78" w:rsidRPr="006815F1" w:rsidRDefault="00515D78" w:rsidP="00515D78">
      <w:pPr>
        <w:jc w:val="center"/>
        <w:rPr>
          <w:b/>
          <w:noProof/>
          <w:sz w:val="32"/>
          <w:szCs w:val="32"/>
          <w:u w:val="single"/>
          <w:lang w:eastAsia="ru-RU"/>
        </w:rPr>
      </w:pPr>
    </w:p>
    <w:p w14:paraId="14E6B75B" w14:textId="77777777" w:rsidR="00515D78" w:rsidRPr="006815F1" w:rsidRDefault="00515D78" w:rsidP="00515D78">
      <w:pPr>
        <w:jc w:val="center"/>
        <w:rPr>
          <w:b/>
          <w:noProof/>
          <w:sz w:val="32"/>
          <w:szCs w:val="32"/>
          <w:u w:val="single"/>
          <w:lang w:eastAsia="ru-RU"/>
        </w:rPr>
      </w:pPr>
      <w:r w:rsidRPr="006815F1">
        <w:rPr>
          <w:b/>
          <w:noProof/>
          <w:sz w:val="32"/>
          <w:szCs w:val="32"/>
          <w:u w:val="single"/>
          <w:lang w:eastAsia="ru-RU"/>
        </w:rPr>
        <w:t>ШТУКАТУРНЫЕ СМЕСИ</w:t>
      </w:r>
    </w:p>
    <w:p w14:paraId="7214E371" w14:textId="77777777" w:rsidR="00515D78" w:rsidRPr="006815F1" w:rsidRDefault="00515D78" w:rsidP="00515D78">
      <w:pPr>
        <w:jc w:val="center"/>
        <w:rPr>
          <w:b/>
          <w:noProof/>
          <w:sz w:val="32"/>
          <w:szCs w:val="32"/>
          <w:lang w:eastAsia="ru-RU"/>
        </w:rPr>
      </w:pPr>
      <w:r w:rsidRPr="006815F1">
        <w:rPr>
          <w:b/>
          <w:noProof/>
          <w:sz w:val="32"/>
          <w:szCs w:val="32"/>
          <w:lang w:val="en-US" w:eastAsia="ru-RU"/>
        </w:rPr>
        <w:t>CONSOLIT</w:t>
      </w:r>
      <w:r w:rsidRPr="006815F1">
        <w:rPr>
          <w:b/>
          <w:noProof/>
          <w:sz w:val="32"/>
          <w:szCs w:val="32"/>
          <w:lang w:eastAsia="ru-RU"/>
        </w:rPr>
        <w:t xml:space="preserve"> 500</w:t>
      </w:r>
    </w:p>
    <w:p w14:paraId="26664789" w14:textId="77777777" w:rsidR="00515D78" w:rsidRPr="006815F1" w:rsidRDefault="00515D78" w:rsidP="00515D78">
      <w:pPr>
        <w:jc w:val="center"/>
        <w:rPr>
          <w:lang w:eastAsia="ru-RU"/>
        </w:rPr>
      </w:pPr>
      <w:r w:rsidRPr="006815F1">
        <w:rPr>
          <w:b/>
          <w:lang w:eastAsia="ru-RU"/>
        </w:rPr>
        <w:t>сухая гипсовая штукатурная смесь для ручного нанесения на стены и потолки в сухих помещениях</w:t>
      </w:r>
      <w:r w:rsidRPr="006815F1">
        <w:rPr>
          <w:lang w:eastAsia="ru-RU"/>
        </w:rPr>
        <w:t xml:space="preserve"> </w:t>
      </w:r>
    </w:p>
    <w:p w14:paraId="3CD31262" w14:textId="77777777" w:rsidR="00515D78" w:rsidRPr="006815F1" w:rsidRDefault="00515D78" w:rsidP="00515D78">
      <w:pPr>
        <w:rPr>
          <w:lang w:eastAsia="ru-RU"/>
        </w:rPr>
      </w:pPr>
      <w:r w:rsidRPr="006815F1">
        <w:rPr>
          <w:b/>
          <w:lang w:eastAsia="ru-RU"/>
        </w:rPr>
        <w:t xml:space="preserve">     CONSOLIT 500 </w:t>
      </w:r>
      <w:r w:rsidRPr="006815F1">
        <w:rPr>
          <w:lang w:eastAsia="ru-RU"/>
        </w:rPr>
        <w:t xml:space="preserve">применяется для получения штукатурного покрытия на стенах и потолках в сухих помещениях жилых и общественных зданий. Штукатурную растворную смесь рекомендуется наносить ручным способом. </w:t>
      </w:r>
      <w:r w:rsidRPr="006815F1">
        <w:rPr>
          <w:noProof/>
          <w:lang w:eastAsia="ru-RU"/>
        </w:rPr>
        <w:t>Основанием для нанесения штукатурки могут служить</w:t>
      </w:r>
      <w:r w:rsidRPr="006815F1">
        <w:rPr>
          <w:lang w:eastAsia="ru-RU"/>
        </w:rPr>
        <w:t>:</w:t>
      </w:r>
      <w:r w:rsidRPr="006815F1">
        <w:rPr>
          <w:noProof/>
          <w:lang w:eastAsia="ru-RU"/>
        </w:rPr>
        <w:t xml:space="preserve"> монолитный и сборный железобетон, цементно-песчаная штукатурка, кладка из кирпича, цементных пенобетонных и гипсовых блоков.</w:t>
      </w:r>
      <w:r w:rsidRPr="006815F1">
        <w:rPr>
          <w:lang w:eastAsia="ru-RU"/>
        </w:rPr>
        <w:t xml:space="preserve"> Прочность не менее 4,0 Мпа.</w:t>
      </w:r>
    </w:p>
    <w:p w14:paraId="08751B9D" w14:textId="77777777" w:rsidR="00515D78" w:rsidRPr="006815F1" w:rsidRDefault="00515D78" w:rsidP="00515D78">
      <w:pPr>
        <w:jc w:val="center"/>
        <w:rPr>
          <w:b/>
          <w:noProof/>
          <w:sz w:val="32"/>
          <w:szCs w:val="32"/>
          <w:lang w:eastAsia="ru-RU"/>
        </w:rPr>
      </w:pPr>
      <w:r w:rsidRPr="006815F1">
        <w:rPr>
          <w:b/>
          <w:noProof/>
          <w:sz w:val="32"/>
          <w:szCs w:val="32"/>
          <w:lang w:val="en-US" w:eastAsia="ru-RU"/>
        </w:rPr>
        <w:t>CONSOLIT</w:t>
      </w:r>
      <w:r w:rsidRPr="006815F1">
        <w:rPr>
          <w:b/>
          <w:noProof/>
          <w:sz w:val="32"/>
          <w:szCs w:val="32"/>
          <w:lang w:eastAsia="ru-RU"/>
        </w:rPr>
        <w:t xml:space="preserve"> 501</w:t>
      </w:r>
    </w:p>
    <w:p w14:paraId="0FB0F9A1" w14:textId="77777777" w:rsidR="00515D78" w:rsidRPr="006815F1" w:rsidRDefault="00515D78" w:rsidP="00515D78">
      <w:pPr>
        <w:jc w:val="center"/>
        <w:rPr>
          <w:b/>
          <w:lang w:eastAsia="ru-RU"/>
        </w:rPr>
      </w:pPr>
      <w:r w:rsidRPr="006815F1">
        <w:rPr>
          <w:b/>
          <w:lang w:eastAsia="ru-RU"/>
        </w:rPr>
        <w:t>сухая гипсовая штукатурная смесь для механизированного нанесения на стены и потолки в сухих помещениях</w:t>
      </w:r>
    </w:p>
    <w:p w14:paraId="136553AF" w14:textId="77777777" w:rsidR="00515D78" w:rsidRPr="006815F1" w:rsidRDefault="00515D78" w:rsidP="00515D78">
      <w:pPr>
        <w:rPr>
          <w:noProof/>
          <w:lang w:eastAsia="ru-RU"/>
        </w:rPr>
      </w:pPr>
      <w:r w:rsidRPr="006815F1">
        <w:rPr>
          <w:b/>
          <w:lang w:eastAsia="ru-RU"/>
        </w:rPr>
        <w:t xml:space="preserve">     CONSOLIT 501 </w:t>
      </w:r>
      <w:r w:rsidRPr="006815F1">
        <w:rPr>
          <w:lang w:eastAsia="ru-RU"/>
        </w:rPr>
        <w:t xml:space="preserve">применяется для получения штукатурного покрытия на стенах и потолках в сухих помещениях жилых и общественных зданий для последующей окраски, оклейки обоями или облицовки плиткой. Штукатурную растворную смесь рекомендуется наносить механизированным способом машинами непрерывного действия (типа </w:t>
      </w:r>
      <w:r w:rsidRPr="006815F1">
        <w:rPr>
          <w:lang w:val="en-US" w:eastAsia="ru-RU"/>
        </w:rPr>
        <w:t>PFT</w:t>
      </w:r>
      <w:r w:rsidRPr="006815F1">
        <w:rPr>
          <w:lang w:eastAsia="ru-RU"/>
        </w:rPr>
        <w:t xml:space="preserve">, </w:t>
      </w:r>
      <w:r w:rsidRPr="006815F1">
        <w:rPr>
          <w:lang w:val="en-US" w:eastAsia="ru-RU"/>
        </w:rPr>
        <w:t>M</w:t>
      </w:r>
      <w:r w:rsidRPr="006815F1">
        <w:rPr>
          <w:lang w:eastAsia="ru-RU"/>
        </w:rPr>
        <w:t>-</w:t>
      </w:r>
      <w:r w:rsidRPr="006815F1">
        <w:rPr>
          <w:lang w:val="en-US" w:eastAsia="ru-RU"/>
        </w:rPr>
        <w:t>TEC</w:t>
      </w:r>
      <w:r w:rsidRPr="006815F1">
        <w:rPr>
          <w:lang w:eastAsia="ru-RU"/>
        </w:rPr>
        <w:t xml:space="preserve">). </w:t>
      </w:r>
      <w:r w:rsidRPr="006815F1">
        <w:rPr>
          <w:noProof/>
          <w:lang w:eastAsia="ru-RU"/>
        </w:rPr>
        <w:t>Основанием для нанесения штукатурки могут служить</w:t>
      </w:r>
      <w:r w:rsidRPr="006815F1">
        <w:rPr>
          <w:lang w:eastAsia="ru-RU"/>
        </w:rPr>
        <w:t>:</w:t>
      </w:r>
      <w:r w:rsidRPr="006815F1">
        <w:rPr>
          <w:noProof/>
          <w:lang w:eastAsia="ru-RU"/>
        </w:rPr>
        <w:t xml:space="preserve"> монолитный и сборный железобетон, цементно-песчаная штукатурка, кладка из кирпича, цементных пенобетонных и гипсовых блоков. Прочность не менее 3,0 Мпа.</w:t>
      </w:r>
    </w:p>
    <w:p w14:paraId="31480AE9" w14:textId="77777777" w:rsidR="00515D78" w:rsidRPr="006815F1" w:rsidRDefault="00515D78" w:rsidP="00515D78">
      <w:pPr>
        <w:jc w:val="center"/>
        <w:rPr>
          <w:b/>
          <w:sz w:val="32"/>
          <w:szCs w:val="32"/>
          <w:lang w:eastAsia="ru-RU"/>
        </w:rPr>
      </w:pPr>
      <w:r w:rsidRPr="006815F1">
        <w:rPr>
          <w:b/>
          <w:sz w:val="32"/>
          <w:szCs w:val="32"/>
          <w:lang w:val="en-US" w:eastAsia="ru-RU"/>
        </w:rPr>
        <w:t>CONSOLIT</w:t>
      </w:r>
      <w:r w:rsidRPr="006815F1">
        <w:rPr>
          <w:b/>
          <w:sz w:val="32"/>
          <w:szCs w:val="32"/>
          <w:lang w:eastAsia="ru-RU"/>
        </w:rPr>
        <w:t xml:space="preserve"> 511</w:t>
      </w:r>
    </w:p>
    <w:p w14:paraId="33D7582C" w14:textId="77777777" w:rsidR="00515D78" w:rsidRPr="006815F1" w:rsidRDefault="00515D78" w:rsidP="00515D78">
      <w:pPr>
        <w:jc w:val="center"/>
        <w:rPr>
          <w:lang w:eastAsia="ru-RU"/>
        </w:rPr>
      </w:pPr>
      <w:r w:rsidRPr="006815F1">
        <w:rPr>
          <w:b/>
          <w:lang w:eastAsia="ru-RU"/>
        </w:rPr>
        <w:t>сухая тонкослойная цементная штукатурная смесь для выравнивания стен и потолков при выполнении наружных и внутренних работ</w:t>
      </w:r>
      <w:r w:rsidRPr="006815F1">
        <w:rPr>
          <w:lang w:eastAsia="ru-RU"/>
        </w:rPr>
        <w:t xml:space="preserve"> </w:t>
      </w:r>
    </w:p>
    <w:p w14:paraId="675E6D6B" w14:textId="77777777" w:rsidR="00515D78" w:rsidRPr="006815F1" w:rsidRDefault="00515D78" w:rsidP="00515D78">
      <w:pPr>
        <w:rPr>
          <w:noProof/>
          <w:lang w:eastAsia="ru-RU"/>
        </w:rPr>
      </w:pPr>
      <w:r w:rsidRPr="006815F1">
        <w:rPr>
          <w:b/>
          <w:lang w:eastAsia="ru-RU"/>
        </w:rPr>
        <w:t xml:space="preserve">     CONSOLIT 511 </w:t>
      </w:r>
      <w:r w:rsidRPr="006815F1">
        <w:rPr>
          <w:lang w:eastAsia="ru-RU"/>
        </w:rPr>
        <w:t xml:space="preserve">применяется для получения штукатурного покрытия на стенах и потолках в сухих и влажных помещениях жилых и общественных зданий для последующей окраски, оклейки обоями или облицовки плиткой, а также оштукатуривания фасадов зданий. </w:t>
      </w:r>
      <w:r w:rsidRPr="006815F1">
        <w:rPr>
          <w:noProof/>
          <w:lang w:eastAsia="ru-RU"/>
        </w:rPr>
        <w:t>Основанием для нанесения штукатурки могут служить</w:t>
      </w:r>
      <w:r w:rsidRPr="006815F1">
        <w:rPr>
          <w:lang w:eastAsia="ru-RU"/>
        </w:rPr>
        <w:t>:</w:t>
      </w:r>
      <w:r w:rsidRPr="006815F1">
        <w:rPr>
          <w:noProof/>
          <w:lang w:eastAsia="ru-RU"/>
        </w:rPr>
        <w:t xml:space="preserve"> монолитный и сборный железобетон, цементно-песчаная штукатурка, кладка из кирпича, цементных пенобетонных и гипсовых блоков. Прочность не менее 10,0 Мпа.</w:t>
      </w:r>
    </w:p>
    <w:p w14:paraId="2C988F1E" w14:textId="77777777" w:rsidR="00515D78" w:rsidRPr="006815F1" w:rsidRDefault="00515D78" w:rsidP="00515D78">
      <w:pPr>
        <w:jc w:val="center"/>
        <w:rPr>
          <w:b/>
          <w:sz w:val="32"/>
          <w:szCs w:val="32"/>
          <w:lang w:eastAsia="ru-RU"/>
        </w:rPr>
      </w:pPr>
      <w:r w:rsidRPr="006815F1">
        <w:rPr>
          <w:b/>
          <w:sz w:val="32"/>
          <w:szCs w:val="32"/>
          <w:lang w:val="en-US" w:eastAsia="ru-RU"/>
        </w:rPr>
        <w:t>CONSOLIT</w:t>
      </w:r>
      <w:r w:rsidRPr="006815F1">
        <w:rPr>
          <w:b/>
          <w:sz w:val="32"/>
          <w:szCs w:val="32"/>
          <w:lang w:eastAsia="ru-RU"/>
        </w:rPr>
        <w:t xml:space="preserve"> 540</w:t>
      </w:r>
    </w:p>
    <w:p w14:paraId="73B7454A" w14:textId="77777777" w:rsidR="00515D78" w:rsidRPr="006815F1" w:rsidRDefault="00515D78" w:rsidP="00515D78">
      <w:pPr>
        <w:jc w:val="center"/>
        <w:rPr>
          <w:lang w:eastAsia="ru-RU"/>
        </w:rPr>
      </w:pPr>
      <w:r w:rsidRPr="006815F1">
        <w:rPr>
          <w:b/>
          <w:lang w:eastAsia="ru-RU"/>
        </w:rPr>
        <w:t>сухая цементная гидроизоляционная штукатурная смесь для выравнивания стен и потолков во влажных помещениях</w:t>
      </w:r>
      <w:r w:rsidRPr="006815F1">
        <w:rPr>
          <w:lang w:eastAsia="ru-RU"/>
        </w:rPr>
        <w:t xml:space="preserve"> </w:t>
      </w:r>
    </w:p>
    <w:p w14:paraId="58EA2E74" w14:textId="77777777" w:rsidR="00515D78" w:rsidRPr="006815F1" w:rsidRDefault="00515D78" w:rsidP="00515D78">
      <w:pPr>
        <w:rPr>
          <w:noProof/>
          <w:lang w:eastAsia="ru-RU"/>
        </w:rPr>
      </w:pPr>
      <w:r w:rsidRPr="006815F1">
        <w:rPr>
          <w:b/>
          <w:lang w:eastAsia="ru-RU"/>
        </w:rPr>
        <w:t xml:space="preserve">     CONSOLIT 540 </w:t>
      </w:r>
      <w:r w:rsidRPr="006815F1">
        <w:rPr>
          <w:lang w:eastAsia="ru-RU"/>
        </w:rPr>
        <w:t xml:space="preserve">применяется для получения штукатурного покрытия на стенах и потолках в помещениях с повышенной влажностью (подземные гаражи, подвалы, бассейны), а также для нанесения на фундаменты и цокольные части зданий. Материал получил широкое распространение при ремонтно-реставрационных работах для восстановления водозащиты старых зданий. Может использоваться при выполнении наружных и внутренних работ. </w:t>
      </w:r>
      <w:r w:rsidRPr="006815F1">
        <w:rPr>
          <w:noProof/>
          <w:lang w:eastAsia="ru-RU"/>
        </w:rPr>
        <w:t>Основанием для нанесения штукатурки могут служить</w:t>
      </w:r>
      <w:r w:rsidRPr="006815F1">
        <w:rPr>
          <w:lang w:eastAsia="ru-RU"/>
        </w:rPr>
        <w:t>:</w:t>
      </w:r>
      <w:r w:rsidRPr="006815F1">
        <w:rPr>
          <w:noProof/>
          <w:lang w:eastAsia="ru-RU"/>
        </w:rPr>
        <w:t xml:space="preserve"> монолитный и сборный железобетон, цементно-песчаная штукатурка, кладка из кирпича, цементных пенобетонных и гипсовых блоков. Прочность не менее 20,0 Мпа.</w:t>
      </w:r>
    </w:p>
    <w:p w14:paraId="2B04FAAC" w14:textId="77777777" w:rsidR="00515D78" w:rsidRPr="006815F1" w:rsidRDefault="00515D78" w:rsidP="00515D78">
      <w:pPr>
        <w:jc w:val="center"/>
        <w:rPr>
          <w:b/>
          <w:sz w:val="32"/>
          <w:szCs w:val="32"/>
          <w:lang w:eastAsia="ru-RU"/>
        </w:rPr>
      </w:pPr>
      <w:r w:rsidRPr="006815F1">
        <w:rPr>
          <w:b/>
          <w:sz w:val="32"/>
          <w:szCs w:val="32"/>
          <w:lang w:val="en-US" w:eastAsia="ru-RU"/>
        </w:rPr>
        <w:t>CONSOLIT</w:t>
      </w:r>
      <w:r w:rsidRPr="006815F1">
        <w:rPr>
          <w:b/>
          <w:sz w:val="32"/>
          <w:szCs w:val="32"/>
          <w:lang w:eastAsia="ru-RU"/>
        </w:rPr>
        <w:t xml:space="preserve"> 550</w:t>
      </w:r>
    </w:p>
    <w:p w14:paraId="79116CDA" w14:textId="77777777" w:rsidR="00515D78" w:rsidRPr="006815F1" w:rsidRDefault="00515D78" w:rsidP="00515D78">
      <w:pPr>
        <w:jc w:val="center"/>
        <w:rPr>
          <w:b/>
          <w:lang w:eastAsia="ru-RU"/>
        </w:rPr>
      </w:pPr>
      <w:r w:rsidRPr="006815F1">
        <w:rPr>
          <w:b/>
          <w:lang w:eastAsia="ru-RU"/>
        </w:rPr>
        <w:t>сухая цементная фасадная штукатурная смесь</w:t>
      </w:r>
    </w:p>
    <w:p w14:paraId="2C89D544" w14:textId="77777777" w:rsidR="00515D78" w:rsidRPr="006815F1" w:rsidRDefault="00515D78" w:rsidP="00515D78">
      <w:pPr>
        <w:rPr>
          <w:noProof/>
          <w:lang w:eastAsia="ru-RU"/>
        </w:rPr>
      </w:pPr>
      <w:r w:rsidRPr="006815F1">
        <w:rPr>
          <w:b/>
          <w:lang w:eastAsia="ru-RU"/>
        </w:rPr>
        <w:t xml:space="preserve">     CONSOLIT 550 </w:t>
      </w:r>
      <w:r w:rsidRPr="006815F1">
        <w:rPr>
          <w:lang w:eastAsia="ru-RU"/>
        </w:rPr>
        <w:t xml:space="preserve">применяется для оштукатуривания вручную фасадов зданий, а также других наружных стеновых поверхностей. </w:t>
      </w:r>
      <w:r w:rsidRPr="006815F1">
        <w:rPr>
          <w:noProof/>
          <w:lang w:eastAsia="ru-RU"/>
        </w:rPr>
        <w:t>Основанием для нанесения штукатурки могут служить</w:t>
      </w:r>
      <w:r w:rsidRPr="006815F1">
        <w:rPr>
          <w:lang w:eastAsia="ru-RU"/>
        </w:rPr>
        <w:t>:</w:t>
      </w:r>
      <w:r w:rsidRPr="006815F1">
        <w:rPr>
          <w:noProof/>
          <w:lang w:eastAsia="ru-RU"/>
        </w:rPr>
        <w:t xml:space="preserve"> монолитный и сборный железобетон, цементно-песчаная штукатурка, кладка из кирпича, природного камня, цементных и пенобетонных блоков. Прочность не менее 10,0 Мпа.</w:t>
      </w:r>
    </w:p>
    <w:p w14:paraId="3EC76519" w14:textId="77777777" w:rsidR="00515D78" w:rsidRPr="006815F1" w:rsidRDefault="00515D78" w:rsidP="00515D78">
      <w:pPr>
        <w:jc w:val="center"/>
        <w:rPr>
          <w:b/>
          <w:lang w:eastAsia="ru-RU"/>
        </w:rPr>
      </w:pPr>
    </w:p>
    <w:p w14:paraId="027E504B" w14:textId="77777777" w:rsidR="00515D78" w:rsidRPr="006815F1" w:rsidRDefault="00515D78" w:rsidP="00515D78">
      <w:pPr>
        <w:jc w:val="center"/>
        <w:rPr>
          <w:b/>
          <w:sz w:val="32"/>
          <w:szCs w:val="32"/>
          <w:lang w:eastAsia="ru-RU"/>
        </w:rPr>
      </w:pPr>
      <w:r w:rsidRPr="006815F1">
        <w:rPr>
          <w:b/>
          <w:sz w:val="32"/>
          <w:szCs w:val="32"/>
          <w:lang w:val="en-US" w:eastAsia="ru-RU"/>
        </w:rPr>
        <w:t>CONSOLIT</w:t>
      </w:r>
      <w:r w:rsidRPr="006815F1">
        <w:rPr>
          <w:b/>
          <w:sz w:val="32"/>
          <w:szCs w:val="32"/>
          <w:lang w:eastAsia="ru-RU"/>
        </w:rPr>
        <w:t xml:space="preserve"> 565</w:t>
      </w:r>
    </w:p>
    <w:p w14:paraId="42DB096A" w14:textId="77777777" w:rsidR="00515D78" w:rsidRPr="006815F1" w:rsidRDefault="00515D78" w:rsidP="00515D78">
      <w:pPr>
        <w:jc w:val="center"/>
        <w:rPr>
          <w:b/>
          <w:lang w:eastAsia="ru-RU"/>
        </w:rPr>
      </w:pPr>
      <w:r w:rsidRPr="006815F1">
        <w:rPr>
          <w:b/>
          <w:lang w:eastAsia="ru-RU"/>
        </w:rPr>
        <w:t xml:space="preserve">сухая цементная фасадная шпатлевочная смесь </w:t>
      </w:r>
    </w:p>
    <w:p w14:paraId="6804FBE1" w14:textId="77777777" w:rsidR="00515D78" w:rsidRPr="006815F1" w:rsidRDefault="00515D78" w:rsidP="00515D78">
      <w:pPr>
        <w:jc w:val="center"/>
        <w:rPr>
          <w:b/>
          <w:lang w:eastAsia="ru-RU"/>
        </w:rPr>
      </w:pPr>
    </w:p>
    <w:p w14:paraId="223FC573" w14:textId="77777777" w:rsidR="00515D78" w:rsidRPr="006815F1" w:rsidRDefault="00515D78" w:rsidP="00515D78">
      <w:pPr>
        <w:rPr>
          <w:noProof/>
          <w:lang w:eastAsia="ru-RU"/>
        </w:rPr>
      </w:pPr>
      <w:r w:rsidRPr="006815F1">
        <w:rPr>
          <w:b/>
          <w:lang w:eastAsia="ru-RU"/>
        </w:rPr>
        <w:t xml:space="preserve">     CONSOLIT 565 </w:t>
      </w:r>
      <w:r w:rsidRPr="006815F1">
        <w:rPr>
          <w:lang w:eastAsia="ru-RU"/>
        </w:rPr>
        <w:t xml:space="preserve">применяется для шпатлевания вручную фасадов зданий, а также других наружных стеновых поверхностей. </w:t>
      </w:r>
      <w:r w:rsidRPr="006815F1">
        <w:rPr>
          <w:noProof/>
          <w:lang w:eastAsia="ru-RU"/>
        </w:rPr>
        <w:t>Основанием для нанесения шпатлевки могут служить</w:t>
      </w:r>
      <w:r w:rsidRPr="006815F1">
        <w:rPr>
          <w:lang w:eastAsia="ru-RU"/>
        </w:rPr>
        <w:t>:</w:t>
      </w:r>
      <w:r w:rsidRPr="006815F1">
        <w:rPr>
          <w:noProof/>
          <w:lang w:eastAsia="ru-RU"/>
        </w:rPr>
        <w:t xml:space="preserve"> монолитный и сборный железобетон, цементно-песчаная штукатурка, кладка из пенобетонных блоков.</w:t>
      </w:r>
    </w:p>
    <w:p w14:paraId="03869709" w14:textId="77777777" w:rsidR="00515D78" w:rsidRPr="006815F1" w:rsidRDefault="00515D78" w:rsidP="00515D78">
      <w:pPr>
        <w:jc w:val="center"/>
        <w:rPr>
          <w:b/>
          <w:noProof/>
          <w:sz w:val="32"/>
          <w:szCs w:val="32"/>
          <w:u w:val="single"/>
          <w:lang w:eastAsia="ru-RU"/>
        </w:rPr>
      </w:pPr>
      <w:r w:rsidRPr="006815F1">
        <w:rPr>
          <w:b/>
          <w:noProof/>
          <w:sz w:val="32"/>
          <w:szCs w:val="32"/>
          <w:u w:val="single"/>
          <w:lang w:eastAsia="ru-RU"/>
        </w:rPr>
        <w:t>ГРУНТОВКИ</w:t>
      </w:r>
    </w:p>
    <w:p w14:paraId="5D5CE7F8" w14:textId="77777777" w:rsidR="00515D78" w:rsidRPr="006815F1" w:rsidRDefault="00515D78" w:rsidP="00515D78">
      <w:pPr>
        <w:jc w:val="center"/>
        <w:rPr>
          <w:b/>
          <w:noProof/>
          <w:sz w:val="32"/>
          <w:szCs w:val="32"/>
          <w:lang w:eastAsia="ru-RU"/>
        </w:rPr>
      </w:pPr>
      <w:r w:rsidRPr="006815F1">
        <w:rPr>
          <w:b/>
          <w:noProof/>
          <w:sz w:val="32"/>
          <w:szCs w:val="32"/>
          <w:lang w:val="en-US" w:eastAsia="ru-RU"/>
        </w:rPr>
        <w:t>CONSOLIT</w:t>
      </w:r>
      <w:r w:rsidRPr="006815F1">
        <w:rPr>
          <w:b/>
          <w:noProof/>
          <w:sz w:val="32"/>
          <w:szCs w:val="32"/>
          <w:lang w:eastAsia="ru-RU"/>
        </w:rPr>
        <w:t xml:space="preserve"> 300</w:t>
      </w:r>
    </w:p>
    <w:p w14:paraId="503BFBAB" w14:textId="77777777" w:rsidR="00515D78" w:rsidRPr="006815F1" w:rsidRDefault="00515D78" w:rsidP="00515D78">
      <w:pPr>
        <w:jc w:val="center"/>
        <w:rPr>
          <w:b/>
        </w:rPr>
      </w:pPr>
      <w:r w:rsidRPr="006815F1">
        <w:rPr>
          <w:b/>
        </w:rPr>
        <w:t>универсальная грунтовка глубокого проникновения</w:t>
      </w:r>
    </w:p>
    <w:p w14:paraId="2832C283" w14:textId="77777777" w:rsidR="00515D78" w:rsidRPr="006815F1" w:rsidRDefault="00515D78" w:rsidP="00515D78">
      <w:pPr>
        <w:rPr>
          <w:lang w:eastAsia="ru-RU"/>
        </w:rPr>
      </w:pPr>
      <w:r w:rsidRPr="006815F1">
        <w:rPr>
          <w:lang w:eastAsia="ru-RU"/>
        </w:rPr>
        <w:t xml:space="preserve">     Грунтовка </w:t>
      </w:r>
      <w:r w:rsidRPr="006815F1">
        <w:rPr>
          <w:b/>
          <w:lang w:val="en-US" w:eastAsia="ru-RU"/>
        </w:rPr>
        <w:t>CONSOLIT</w:t>
      </w:r>
      <w:r w:rsidRPr="006815F1">
        <w:rPr>
          <w:b/>
          <w:lang w:eastAsia="ru-RU"/>
        </w:rPr>
        <w:t xml:space="preserve"> 300</w:t>
      </w:r>
      <w:r w:rsidRPr="006815F1">
        <w:rPr>
          <w:lang w:eastAsia="ru-RU"/>
        </w:rPr>
        <w:t xml:space="preserve"> предназначена для обработки поверхностей перед нанесением штукатурных и напольных смесей, плиточных клеев и т.д. Применяется для обработки всех видов впитывающих оснований: бетона, цементно-песчаных штукатурок и стяжек, известковых и гипсовых штукатурок, легкого и ячеистого бетона, кладок из кирпича и природного камня, древесностружечных и древесноволокнистых плит, гипсокартона и т.д. Обладает высокой проникающей способностью, снижает впитывающую способность оснований, связывает пыль, укрепляет поверхность, предотвращает пересыхание тонкослойных выравнивающих смесей, повышает адгезию материалов к основанию, повышает растекаемость напольных смесей и предотвращает появление пузырьков воздуха на выравнивающем слое. Благодаря содержанию пигмента позволяет легко отличить обработанную поверхность.</w:t>
      </w:r>
    </w:p>
    <w:p w14:paraId="3E5CEAF0" w14:textId="77777777" w:rsidR="00515D78" w:rsidRPr="006815F1" w:rsidRDefault="00515D78" w:rsidP="00515D78">
      <w:pPr>
        <w:jc w:val="center"/>
        <w:rPr>
          <w:b/>
          <w:noProof/>
          <w:sz w:val="32"/>
          <w:szCs w:val="32"/>
          <w:lang w:eastAsia="ru-RU"/>
        </w:rPr>
      </w:pPr>
      <w:r w:rsidRPr="006815F1">
        <w:rPr>
          <w:b/>
          <w:noProof/>
          <w:sz w:val="32"/>
          <w:szCs w:val="32"/>
          <w:lang w:val="en-US" w:eastAsia="ru-RU"/>
        </w:rPr>
        <w:t>CONSOLIT</w:t>
      </w:r>
      <w:r w:rsidRPr="006815F1">
        <w:rPr>
          <w:b/>
          <w:noProof/>
          <w:sz w:val="32"/>
          <w:szCs w:val="32"/>
          <w:lang w:eastAsia="ru-RU"/>
        </w:rPr>
        <w:t xml:space="preserve"> 301</w:t>
      </w:r>
    </w:p>
    <w:p w14:paraId="0DADE0BE" w14:textId="77777777" w:rsidR="00515D78" w:rsidRPr="006815F1" w:rsidRDefault="00515D78" w:rsidP="00515D78">
      <w:pPr>
        <w:jc w:val="center"/>
        <w:rPr>
          <w:b/>
          <w:lang w:eastAsia="ru-RU"/>
        </w:rPr>
      </w:pPr>
      <w:r w:rsidRPr="006815F1">
        <w:rPr>
          <w:b/>
          <w:lang w:eastAsia="ru-RU"/>
        </w:rPr>
        <w:t>Грунтовка адгезионная (бетоноконтакт)</w:t>
      </w:r>
    </w:p>
    <w:p w14:paraId="62938D8C" w14:textId="77777777" w:rsidR="00515D78" w:rsidRPr="006815F1" w:rsidRDefault="00515D78" w:rsidP="00515D78">
      <w:pPr>
        <w:rPr>
          <w:lang w:eastAsia="ru-RU"/>
        </w:rPr>
      </w:pPr>
      <w:r w:rsidRPr="006815F1">
        <w:rPr>
          <w:b/>
          <w:lang w:eastAsia="ru-RU"/>
        </w:rPr>
        <w:t xml:space="preserve">     CONSOLIT 301</w:t>
      </w:r>
      <w:r w:rsidRPr="006815F1">
        <w:rPr>
          <w:lang w:eastAsia="ru-RU"/>
        </w:rPr>
        <w:t xml:space="preserve"> необходима для подготовки оснований из монолитного бетона перед нанесением выравнивающего слоя. Поверхности, образованные заводскими железобетонными панелями, также нуждаются в обработке </w:t>
      </w:r>
      <w:r w:rsidRPr="006815F1">
        <w:rPr>
          <w:b/>
          <w:lang w:eastAsia="ru-RU"/>
        </w:rPr>
        <w:t>CONSOLIT 301</w:t>
      </w:r>
      <w:r w:rsidRPr="006815F1">
        <w:rPr>
          <w:lang w:eastAsia="ru-RU"/>
        </w:rPr>
        <w:t xml:space="preserve">, особенно потолки. При применении на сильно впитывающих, пористых, но крепких поверхностях (гипсолит, старая штукатурка, цементные и бетонные полы, кирпич) </w:t>
      </w:r>
      <w:r w:rsidRPr="006815F1">
        <w:rPr>
          <w:b/>
          <w:lang w:eastAsia="ru-RU"/>
        </w:rPr>
        <w:t>CONSOLIT 301</w:t>
      </w:r>
      <w:r w:rsidRPr="006815F1">
        <w:rPr>
          <w:lang w:eastAsia="ru-RU"/>
        </w:rPr>
        <w:t xml:space="preserve"> снижает и выравнивает водопоглощение основания, создавая, таким образом, идеальные условия для применения выравнивающих составов. Данный состав не обладает проникающим действием, не укрепляет слабой поверхности и не придает основанию водостойкость. Её цель – повышение адгезивных свойств поверхности. Для укрепления слабых оснований необходимо использовать грунтовку </w:t>
      </w:r>
      <w:r w:rsidRPr="006815F1">
        <w:rPr>
          <w:b/>
          <w:lang w:eastAsia="ru-RU"/>
        </w:rPr>
        <w:t>CONSOLIT 300</w:t>
      </w:r>
      <w:r w:rsidRPr="006815F1">
        <w:rPr>
          <w:lang w:eastAsia="ru-RU"/>
        </w:rPr>
        <w:t xml:space="preserve">. Вы можете применять </w:t>
      </w:r>
      <w:r w:rsidRPr="006815F1">
        <w:rPr>
          <w:b/>
          <w:lang w:eastAsia="ru-RU"/>
        </w:rPr>
        <w:t>CONSOLIT 301</w:t>
      </w:r>
      <w:r w:rsidRPr="006815F1">
        <w:rPr>
          <w:lang w:eastAsia="ru-RU"/>
        </w:rPr>
        <w:t xml:space="preserve"> по деревянным, гипсокартонным, асбестоцементным поверхностям в случаях, когда необходимо улучшить их адгезионные свойства. </w:t>
      </w:r>
    </w:p>
    <w:p w14:paraId="51AA1A5C" w14:textId="77777777" w:rsidR="00515D78" w:rsidRPr="006815F1" w:rsidRDefault="00515D78" w:rsidP="00515D78">
      <w:pPr>
        <w:spacing w:after="240"/>
        <w:rPr>
          <w:lang w:eastAsia="ru-RU"/>
        </w:rPr>
      </w:pPr>
      <w:r w:rsidRPr="006815F1">
        <w:rPr>
          <w:rFonts w:eastAsia="Calibri"/>
          <w:szCs w:val="24"/>
          <w:lang w:eastAsia="ru-RU"/>
        </w:rPr>
        <w:t xml:space="preserve"> </w:t>
      </w:r>
    </w:p>
    <w:p w14:paraId="05C227D9" w14:textId="77777777" w:rsidR="00515D78" w:rsidRPr="006815F1" w:rsidRDefault="00515D78" w:rsidP="00515D78"/>
    <w:p w14:paraId="047F5CF1" w14:textId="77777777" w:rsidR="00515D78" w:rsidRPr="006815F1" w:rsidRDefault="00515D78" w:rsidP="00515D78"/>
    <w:p w14:paraId="251D4A5E" w14:textId="77777777" w:rsidR="00A93739" w:rsidRDefault="00A93739">
      <w:pPr>
        <w:ind w:left="3544" w:right="849" w:hanging="3544"/>
        <w:jc w:val="left"/>
        <w:rPr>
          <w:sz w:val="20"/>
        </w:rPr>
      </w:pPr>
    </w:p>
    <w:p w14:paraId="6FBAB031" w14:textId="77777777" w:rsidR="00515D78" w:rsidRDefault="00515D78">
      <w:pPr>
        <w:ind w:left="3544" w:right="849" w:hanging="3544"/>
        <w:jc w:val="left"/>
        <w:rPr>
          <w:sz w:val="20"/>
        </w:rPr>
      </w:pPr>
    </w:p>
    <w:p w14:paraId="680642E8" w14:textId="77777777" w:rsidR="00515D78" w:rsidRDefault="00515D78">
      <w:pPr>
        <w:ind w:left="3544" w:right="849" w:hanging="3544"/>
        <w:jc w:val="left"/>
        <w:rPr>
          <w:sz w:val="20"/>
        </w:rPr>
      </w:pPr>
    </w:p>
    <w:p w14:paraId="5341A8E7" w14:textId="77777777" w:rsidR="00515D78" w:rsidRDefault="00515D78">
      <w:pPr>
        <w:ind w:left="3544" w:right="849" w:hanging="3544"/>
        <w:jc w:val="left"/>
        <w:rPr>
          <w:sz w:val="20"/>
        </w:rPr>
      </w:pPr>
    </w:p>
    <w:p w14:paraId="18F991F8" w14:textId="77777777" w:rsidR="00515D78" w:rsidRDefault="00515D78">
      <w:pPr>
        <w:ind w:left="3544" w:right="849" w:hanging="3544"/>
        <w:jc w:val="left"/>
        <w:rPr>
          <w:sz w:val="20"/>
        </w:rPr>
      </w:pPr>
    </w:p>
    <w:p w14:paraId="396187B9" w14:textId="77777777" w:rsidR="00515D78" w:rsidRDefault="00515D78">
      <w:pPr>
        <w:ind w:left="3544" w:right="849" w:hanging="3544"/>
        <w:jc w:val="left"/>
        <w:rPr>
          <w:sz w:val="20"/>
        </w:rPr>
      </w:pPr>
    </w:p>
    <w:p w14:paraId="6DA0999F" w14:textId="77777777" w:rsidR="00515D78" w:rsidRDefault="00515D78">
      <w:pPr>
        <w:ind w:left="3544" w:right="849" w:hanging="3544"/>
        <w:jc w:val="left"/>
        <w:rPr>
          <w:sz w:val="20"/>
        </w:rPr>
      </w:pPr>
    </w:p>
    <w:p w14:paraId="45326BA9" w14:textId="77777777" w:rsidR="00515D78" w:rsidRDefault="00515D78">
      <w:pPr>
        <w:ind w:left="3544" w:right="849" w:hanging="3544"/>
        <w:jc w:val="left"/>
        <w:rPr>
          <w:sz w:val="20"/>
        </w:rPr>
      </w:pPr>
    </w:p>
    <w:p w14:paraId="3A5918D2" w14:textId="77777777" w:rsidR="00515D78" w:rsidRDefault="00515D78">
      <w:pPr>
        <w:ind w:left="3544" w:right="849" w:hanging="3544"/>
        <w:jc w:val="left"/>
        <w:rPr>
          <w:sz w:val="20"/>
        </w:rPr>
      </w:pPr>
    </w:p>
    <w:p w14:paraId="071A15BF" w14:textId="77777777" w:rsidR="00515D78" w:rsidRDefault="00515D78" w:rsidP="00515D78">
      <w:pPr>
        <w:jc w:val="center"/>
      </w:pPr>
      <w:r>
        <w:rPr>
          <w:rFonts w:ascii="Bodoni MT" w:eastAsia="Calibri" w:hAnsi="Bodoni MT" w:cs="Bodoni MT"/>
          <w:b/>
          <w:sz w:val="56"/>
          <w:szCs w:val="56"/>
          <w:lang w:val="en-US"/>
        </w:rPr>
        <w:t>CONSOLIT</w:t>
      </w:r>
      <w:r>
        <w:rPr>
          <w:rFonts w:ascii="Bodoni MT" w:eastAsia="Calibri" w:hAnsi="Bodoni MT" w:cs="Bodoni MT"/>
          <w:b/>
          <w:sz w:val="56"/>
          <w:szCs w:val="56"/>
        </w:rPr>
        <w:t xml:space="preserve"> </w:t>
      </w:r>
      <w:r>
        <w:rPr>
          <w:rFonts w:ascii="Bodoni MT" w:hAnsi="Bodoni MT" w:cs="Calibri"/>
          <w:b/>
          <w:sz w:val="56"/>
          <w:szCs w:val="56"/>
          <w:lang w:val="en-US"/>
        </w:rPr>
        <w:t>M</w:t>
      </w:r>
      <w:r>
        <w:rPr>
          <w:rFonts w:ascii="Bodoni MT" w:eastAsia="Calibri" w:hAnsi="Bodoni MT" w:cs="Bodoni MT"/>
          <w:b/>
          <w:sz w:val="56"/>
          <w:szCs w:val="56"/>
        </w:rPr>
        <w:t xml:space="preserve"> 200 </w:t>
      </w:r>
    </w:p>
    <w:p w14:paraId="0EC0F19E" w14:textId="77777777" w:rsidR="00515D78" w:rsidRDefault="00515D78" w:rsidP="00515D78">
      <w:pPr>
        <w:jc w:val="center"/>
      </w:pPr>
      <w:r>
        <w:rPr>
          <w:rFonts w:eastAsia="Calibri"/>
          <w:b/>
          <w:sz w:val="32"/>
          <w:szCs w:val="32"/>
        </w:rPr>
        <w:t>МОНТАЖНО-КЛАДОЧНАЯ СУХАЯ СМЕСЬ</w:t>
      </w:r>
    </w:p>
    <w:p w14:paraId="1B01FAD7" w14:textId="77777777" w:rsidR="00515D78" w:rsidRDefault="00515D78" w:rsidP="00515D78">
      <w:pPr>
        <w:spacing w:after="240"/>
        <w:jc w:val="center"/>
      </w:pPr>
      <w:r>
        <w:rPr>
          <w:rFonts w:eastAsia="Calibri"/>
          <w:b/>
        </w:rPr>
        <w:t xml:space="preserve">монтажно-кладочная сухая строительная смесь широкого применения </w:t>
      </w:r>
    </w:p>
    <w:p w14:paraId="3600C5AD" w14:textId="77777777" w:rsidR="00515D78" w:rsidRDefault="00515D78" w:rsidP="00515D78">
      <w:pPr>
        <w:jc w:val="right"/>
      </w:pPr>
      <w:r>
        <w:rPr>
          <w:b/>
          <w:sz w:val="20"/>
        </w:rPr>
        <w:t>ГОСТ 31357-2007</w:t>
      </w:r>
    </w:p>
    <w:p w14:paraId="56AC40D5" w14:textId="77777777" w:rsidR="00515D78" w:rsidRDefault="00515D78" w:rsidP="00515D78">
      <w:pPr>
        <w:jc w:val="right"/>
      </w:pPr>
      <w:r>
        <w:rPr>
          <w:b/>
          <w:sz w:val="20"/>
        </w:rPr>
        <w:t>СТО 18053468-002-2018</w:t>
      </w:r>
    </w:p>
    <w:p w14:paraId="2940140E" w14:textId="77777777" w:rsidR="00515D78" w:rsidRDefault="00515D78" w:rsidP="00515D78">
      <w:pPr>
        <w:jc w:val="right"/>
      </w:pPr>
      <w:r>
        <w:rPr>
          <w:b/>
          <w:sz w:val="20"/>
        </w:rPr>
        <w:t>Свидетельство о государственной регистрации № RU.23.КК.08.015.Е.000082.02.14 от 10.02.2014</w:t>
      </w:r>
    </w:p>
    <w:p w14:paraId="1A4E2D69" w14:textId="77777777" w:rsidR="00515D78" w:rsidRDefault="00515D78" w:rsidP="00515D78">
      <w:pPr>
        <w:ind w:left="-709"/>
        <w:jc w:val="right"/>
        <w:rPr>
          <w:b/>
          <w:sz w:val="20"/>
        </w:rPr>
      </w:pPr>
    </w:p>
    <w:p w14:paraId="4430E432" w14:textId="77777777" w:rsidR="00515D78" w:rsidRDefault="00515D78" w:rsidP="00515D78">
      <w:pPr>
        <w:ind w:left="-709"/>
      </w:pPr>
      <w:r>
        <w:rPr>
          <w:rFonts w:ascii="Times New Roman" w:hAnsi="Times New Roman" w:cs="Times New Roman"/>
          <w:b/>
          <w:szCs w:val="24"/>
        </w:rPr>
        <w:t xml:space="preserve">     </w:t>
      </w:r>
      <w:r>
        <w:rPr>
          <w:rFonts w:ascii="Bodoni MT" w:eastAsia="Calibri" w:hAnsi="Bodoni MT" w:cs="Bodoni MT"/>
          <w:b/>
          <w:szCs w:val="24"/>
        </w:rPr>
        <w:t xml:space="preserve">CONSOLIT </w:t>
      </w:r>
      <w:r>
        <w:rPr>
          <w:rFonts w:ascii="Bodoni MT" w:hAnsi="Bodoni MT" w:cs="Calibri"/>
          <w:b/>
          <w:szCs w:val="24"/>
          <w:lang w:val="en-US"/>
        </w:rPr>
        <w:t>M</w:t>
      </w:r>
      <w:r>
        <w:rPr>
          <w:rFonts w:ascii="Bodoni MT" w:eastAsia="Calibri" w:hAnsi="Bodoni MT" w:cs="Bodoni MT"/>
          <w:b/>
          <w:szCs w:val="24"/>
        </w:rPr>
        <w:t xml:space="preserve"> 200</w:t>
      </w:r>
      <w:r>
        <w:rPr>
          <w:rFonts w:eastAsia="Calibri"/>
          <w:szCs w:val="24"/>
        </w:rPr>
        <w:t xml:space="preserve"> представляет собой многокомпонентную сухую смесь, состоящую из высококачественного портландцемента, фракционированных заполнителей и комплекса специальных добавок. </w:t>
      </w:r>
      <w:r>
        <w:t xml:space="preserve">     </w:t>
      </w:r>
    </w:p>
    <w:p w14:paraId="22AF1DD8" w14:textId="77777777" w:rsidR="00515D78" w:rsidRDefault="00515D78" w:rsidP="00515D78">
      <w:pPr>
        <w:spacing w:after="240"/>
        <w:ind w:left="-709"/>
      </w:pPr>
      <w:r>
        <w:rPr>
          <w:rFonts w:eastAsia="Arial"/>
        </w:rPr>
        <w:t xml:space="preserve">     </w:t>
      </w:r>
      <w:r>
        <w:t>Такой состав, при затворении водой, позволяет приготовить безусадочную, пластичную, не расслаивающуюся растворную смесь для штукатурных, кладочных работ, устройства стяжек и других ремонтно-строительных работ. Материал обладает высокой морозостойкостью, удобен в работе, долговечен и экологически безопасен.</w:t>
      </w:r>
    </w:p>
    <w:p w14:paraId="3318AC7B" w14:textId="77777777" w:rsidR="00515D78" w:rsidRDefault="00515D78" w:rsidP="00515D78">
      <w:pPr>
        <w:ind w:left="-709"/>
        <w:jc w:val="center"/>
      </w:pPr>
      <w:r>
        <w:rPr>
          <w:b/>
        </w:rPr>
        <w:t>ПРИМЕНЕНИЕ</w:t>
      </w:r>
    </w:p>
    <w:p w14:paraId="549DA953" w14:textId="77777777" w:rsidR="00515D78" w:rsidRDefault="00515D78" w:rsidP="00515D78">
      <w:pPr>
        <w:ind w:left="-709"/>
      </w:pPr>
      <w:r>
        <w:rPr>
          <w:rFonts w:ascii="Bodoni MT" w:eastAsia="Bodoni MT" w:hAnsi="Bodoni MT" w:cs="Bodoni MT"/>
          <w:b/>
        </w:rPr>
        <w:t xml:space="preserve">     </w:t>
      </w:r>
      <w:r>
        <w:rPr>
          <w:rFonts w:ascii="Bodoni MT" w:eastAsia="Calibri" w:hAnsi="Bodoni MT" w:cs="Bodoni MT"/>
          <w:b/>
          <w:szCs w:val="24"/>
        </w:rPr>
        <w:t xml:space="preserve">CONSOLIT </w:t>
      </w:r>
      <w:r>
        <w:rPr>
          <w:rFonts w:ascii="Bodoni MT" w:hAnsi="Bodoni MT" w:cs="Calibri"/>
          <w:b/>
          <w:szCs w:val="24"/>
        </w:rPr>
        <w:t>M</w:t>
      </w:r>
      <w:r>
        <w:rPr>
          <w:rFonts w:ascii="Bodoni MT" w:eastAsia="Calibri" w:hAnsi="Bodoni MT" w:cs="Bodoni MT"/>
          <w:b/>
          <w:szCs w:val="24"/>
        </w:rPr>
        <w:t xml:space="preserve"> 200</w:t>
      </w:r>
      <w:r>
        <w:rPr>
          <w:rFonts w:eastAsia="Calibri"/>
          <w:b/>
          <w:szCs w:val="24"/>
        </w:rPr>
        <w:t xml:space="preserve"> </w:t>
      </w:r>
      <w:r>
        <w:rPr>
          <w:rFonts w:eastAsia="Calibri"/>
          <w:szCs w:val="24"/>
        </w:rPr>
        <w:t>применяется при изготовлении строительных растворов для производства наружных и внутренних работ при ремонте и строительстве зданий и сооружений. Широко применяется при монтаже конструкций, заделке межпанельных швов, штукатурных работах разного объема, выравнивании горизонтальных и вертикальных поверхностей, устройстве стяжек, легких фундаментов, укладке тротуарной плитки, прочих ремонтно-строительных работах.</w:t>
      </w:r>
    </w:p>
    <w:p w14:paraId="3F75A94C" w14:textId="77777777" w:rsidR="00515D78" w:rsidRDefault="00515D78" w:rsidP="00515D78">
      <w:pPr>
        <w:spacing w:after="240"/>
        <w:ind w:left="-709"/>
      </w:pPr>
      <w:r>
        <w:rPr>
          <w:rFonts w:eastAsia="Arial"/>
        </w:rPr>
        <w:t xml:space="preserve">     </w:t>
      </w:r>
      <w:r>
        <w:t>В других случаях и при возникновении вопросов, связанных с применением данного продукта, за консультациями обращайтесь к специалистам ООО «Консолит».</w:t>
      </w:r>
    </w:p>
    <w:p w14:paraId="1FECA1C7" w14:textId="77777777" w:rsidR="00515D78" w:rsidRDefault="00515D78" w:rsidP="00515D78">
      <w:pPr>
        <w:ind w:left="-709"/>
        <w:jc w:val="center"/>
      </w:pPr>
      <w:r>
        <w:rPr>
          <w:b/>
        </w:rPr>
        <w:t>ПОДГОТОВКА ОСНОВАНИЯ</w:t>
      </w:r>
    </w:p>
    <w:p w14:paraId="5407089D" w14:textId="77777777" w:rsidR="00515D78" w:rsidRDefault="00515D78" w:rsidP="00515D78">
      <w:pPr>
        <w:spacing w:after="240"/>
        <w:ind w:left="-709"/>
      </w:pPr>
      <w:r>
        <w:rPr>
          <w:rFonts w:eastAsia="Arial"/>
        </w:rPr>
        <w:t xml:space="preserve">     </w:t>
      </w:r>
      <w:r>
        <w:t>Перед началом работ необходимо подготовить основание.</w:t>
      </w:r>
      <w:r>
        <w:rPr>
          <w:rFonts w:eastAsia="Calibri"/>
          <w:szCs w:val="24"/>
        </w:rPr>
        <w:t xml:space="preserve"> </w:t>
      </w:r>
      <w:r>
        <w:t xml:space="preserve">Оно должно быть прочным, ровным, очищенным от отслаивающихся частиц, остатков краски, извести, пыли, масляных пятен и соответствовать требованиям </w:t>
      </w:r>
      <w:r>
        <w:rPr>
          <w:sz w:val="22"/>
          <w:szCs w:val="22"/>
        </w:rPr>
        <w:t>СП 71.13330.2017</w:t>
      </w:r>
      <w:r>
        <w:t>. Поверхность, предназначенная для оштукатуривания, должна быть шероховатой.</w:t>
      </w:r>
      <w:r>
        <w:rPr>
          <w:rFonts w:eastAsia="Calibri"/>
          <w:szCs w:val="24"/>
        </w:rPr>
        <w:t xml:space="preserve"> </w:t>
      </w:r>
      <w:r>
        <w:t xml:space="preserve">Пылящие, сильно впитывающие влагу поверхности, необходимо хорошо увлажнить или обработать укрепляющей грунтовкой </w:t>
      </w:r>
      <w:r>
        <w:rPr>
          <w:rFonts w:ascii="Bodoni MT" w:hAnsi="Bodoni MT" w:cs="Bodoni MT"/>
          <w:b/>
        </w:rPr>
        <w:t>CONSOLIT 300</w:t>
      </w:r>
      <w:r>
        <w:rPr>
          <w:b/>
        </w:rPr>
        <w:t>.</w:t>
      </w:r>
      <w:r>
        <w:rPr>
          <w:rFonts w:eastAsia="Calibri"/>
          <w:szCs w:val="24"/>
        </w:rPr>
        <w:t xml:space="preserve"> </w:t>
      </w:r>
      <w:r>
        <w:t xml:space="preserve">При работе по плотным, слабовпитывающим поверхностям (как бетон, железобетонные плиты и т. д.) рекомендуется обработать поверхность адгезионной грунтовкой </w:t>
      </w:r>
      <w:r>
        <w:rPr>
          <w:rFonts w:ascii="Bodoni MT" w:hAnsi="Bodoni MT" w:cs="Bodoni MT"/>
          <w:b/>
        </w:rPr>
        <w:t>CONSOLIT 301</w:t>
      </w:r>
      <w:r>
        <w:t>.</w:t>
      </w:r>
      <w:r>
        <w:rPr>
          <w:sz w:val="18"/>
        </w:rPr>
        <w:t xml:space="preserve"> </w:t>
      </w:r>
      <w:r>
        <w:t xml:space="preserve">Применение грунтовок обеспечивает высокую степень сцепления гидроизоляционной растворной смеси с основанием.  </w:t>
      </w:r>
    </w:p>
    <w:p w14:paraId="2CE24727" w14:textId="77777777" w:rsidR="00515D78" w:rsidRDefault="00515D78" w:rsidP="00515D78">
      <w:pPr>
        <w:ind w:left="-709"/>
        <w:jc w:val="center"/>
      </w:pPr>
      <w:r>
        <w:rPr>
          <w:b/>
        </w:rPr>
        <w:t>ПРИГОТОВЛЕНИЕ РАСТВОРНОЙ СМЕСИ</w:t>
      </w:r>
    </w:p>
    <w:p w14:paraId="7FD06E05" w14:textId="77777777" w:rsidR="00515D78" w:rsidRDefault="00515D78" w:rsidP="00515D78">
      <w:pPr>
        <w:spacing w:after="240"/>
        <w:ind w:left="-709"/>
      </w:pPr>
      <w:r>
        <w:rPr>
          <w:rFonts w:eastAsia="Arial"/>
        </w:rPr>
        <w:t xml:space="preserve">     </w:t>
      </w:r>
      <w:r>
        <w:t>Требуемое количество сухой смеси</w:t>
      </w:r>
      <w:r>
        <w:rPr>
          <w:rFonts w:ascii="Bodoni MT" w:eastAsia="Calibri" w:hAnsi="Bodoni MT" w:cs="Bodoni MT"/>
          <w:b/>
          <w:szCs w:val="24"/>
        </w:rPr>
        <w:t xml:space="preserve"> CONSOLIT </w:t>
      </w:r>
      <w:r>
        <w:rPr>
          <w:rFonts w:ascii="Bodoni MT" w:hAnsi="Bodoni MT" w:cs="Calibri"/>
          <w:b/>
          <w:szCs w:val="24"/>
        </w:rPr>
        <w:t>M</w:t>
      </w:r>
      <w:r>
        <w:rPr>
          <w:rFonts w:ascii="Bodoni MT" w:eastAsia="Calibri" w:hAnsi="Bodoni MT" w:cs="Bodoni MT"/>
          <w:b/>
          <w:szCs w:val="24"/>
        </w:rPr>
        <w:t xml:space="preserve"> 200</w:t>
      </w:r>
      <w:r>
        <w:rPr>
          <w:rFonts w:ascii="Times New Roman" w:eastAsia="Calibri" w:hAnsi="Times New Roman" w:cs="Times New Roman"/>
          <w:b/>
          <w:szCs w:val="24"/>
        </w:rPr>
        <w:t xml:space="preserve"> </w:t>
      </w:r>
      <w:r>
        <w:t xml:space="preserve">с помощью миксера или низкооборотистой электродрели со специальной насадкой тщательно смешать с чистой водой (на 50 кг сухой смеси расходуется 6,0 – 8,0 л воды) до получения однородной массы в течение 5 минут, при этом следует сухую смесь добавлять в воду, а не наоборот. Точное количество воды затворения указывается в паспорте на данную партию. Приготовленная порция растворной смеси должна быть использована в течение 2 часов. </w:t>
      </w:r>
    </w:p>
    <w:p w14:paraId="7A19A143" w14:textId="77777777" w:rsidR="00515D78" w:rsidRDefault="00515D78" w:rsidP="00515D78">
      <w:pPr>
        <w:ind w:left="-709"/>
        <w:jc w:val="center"/>
      </w:pPr>
      <w:r>
        <w:rPr>
          <w:b/>
        </w:rPr>
        <w:t>ПОРЯДОК РАБОТЫ</w:t>
      </w:r>
    </w:p>
    <w:p w14:paraId="444C7376" w14:textId="77777777" w:rsidR="00515D78" w:rsidRDefault="00515D78" w:rsidP="00515D78">
      <w:pPr>
        <w:ind w:left="-709"/>
      </w:pPr>
      <w:r>
        <w:rPr>
          <w:rFonts w:eastAsia="Arial"/>
        </w:rPr>
        <w:t xml:space="preserve">     </w:t>
      </w:r>
      <w:r>
        <w:t xml:space="preserve">При производстве ремонтных, отделочных и общестроительных работ необходимо соблюдать технологию производства работ, строительные нормы и рекомендации по производству каждого вида работ. </w:t>
      </w:r>
    </w:p>
    <w:p w14:paraId="43F653E7" w14:textId="77777777" w:rsidR="00515D78" w:rsidRDefault="00515D78" w:rsidP="00515D78">
      <w:pPr>
        <w:ind w:left="-709"/>
      </w:pPr>
      <w:r>
        <w:rPr>
          <w:rFonts w:eastAsia="Arial"/>
        </w:rPr>
        <w:t xml:space="preserve">     </w:t>
      </w:r>
      <w:r>
        <w:rPr>
          <w:bCs/>
        </w:rPr>
        <w:t>При кирпичной кладке разведенная смесь накладывается ровным слоем на поверхность кирпича</w:t>
      </w:r>
      <w:r>
        <w:t xml:space="preserve"> с помощью мастерка и затем выравнивается. Оптимальная толщина швов – от 10 до 15 мм, в зависимости от кладки из керамического, силикатного или облицовочного кирпича. </w:t>
      </w:r>
    </w:p>
    <w:p w14:paraId="5BFD9D2F" w14:textId="77777777" w:rsidR="00515D78" w:rsidRDefault="00515D78" w:rsidP="00515D78">
      <w:pPr>
        <w:ind w:left="-709"/>
      </w:pPr>
      <w:r>
        <w:rPr>
          <w:rFonts w:eastAsia="Arial"/>
        </w:rPr>
        <w:t xml:space="preserve">     </w:t>
      </w:r>
      <w:r>
        <w:t xml:space="preserve">При производстве штукатурных работ раствор наносится на поверхность шпателем, мастерком или с помощью агрегата (штукатурной станции), затем вытягивается правилом до ровного слоя и затирается. Если слои будут больше 3 см, то необходимо заранее установить маяки. Если работы проводятся снаружи, то при нанесении слоя толщиной больше 25 мм нужно воспользоваться штукатурной сеткой для армирования. Нанесение каждого следующего слоя выполняется при полном высыхании предыдущего. </w:t>
      </w:r>
    </w:p>
    <w:p w14:paraId="2B83ECDE" w14:textId="77777777" w:rsidR="00515D78" w:rsidRDefault="00515D78" w:rsidP="00515D78">
      <w:pPr>
        <w:ind w:left="-709"/>
      </w:pPr>
      <w:r>
        <w:rPr>
          <w:rFonts w:eastAsia="Arial"/>
        </w:rPr>
        <w:t xml:space="preserve">     </w:t>
      </w:r>
      <w:r>
        <w:t>При устройстве стяжки растворную смесь вылить на основание и распределить по площади, равномерно уплотняя материал. Возможно применение виброрейки. При площади более 25 м</w:t>
      </w:r>
      <w:r>
        <w:rPr>
          <w:vertAlign w:val="superscript"/>
        </w:rPr>
        <w:t>2</w:t>
      </w:r>
      <w:r>
        <w:t xml:space="preserve"> необходимо устройство деформационных швов. Превышение количества воды приводит к повышенному трещинообразованию и снижению прочности.</w:t>
      </w:r>
    </w:p>
    <w:p w14:paraId="7F22BD7D" w14:textId="77777777" w:rsidR="00515D78" w:rsidRDefault="00515D78" w:rsidP="00515D78">
      <w:pPr>
        <w:ind w:left="-709"/>
      </w:pPr>
      <w:r>
        <w:rPr>
          <w:rFonts w:eastAsia="Arial"/>
        </w:rPr>
        <w:t xml:space="preserve">     </w:t>
      </w:r>
      <w:r>
        <w:t>Для обеспечения нормальных условий твердения нанесенной растворной смеси необходимо защитить ее от испарения влаги. Это достигается укрытием поверхности уложенной смеси полимерной пленкой и периодическим смачиванием поверхности тонко распыленной холодной водой.</w:t>
      </w:r>
    </w:p>
    <w:p w14:paraId="72CC5121" w14:textId="77777777" w:rsidR="00515D78" w:rsidRDefault="00515D78" w:rsidP="00515D78">
      <w:pPr>
        <w:ind w:left="-709"/>
      </w:pPr>
      <w:r>
        <w:rPr>
          <w:rFonts w:eastAsia="Arial"/>
          <w:b/>
        </w:rPr>
        <w:t xml:space="preserve">     </w:t>
      </w:r>
      <w:r>
        <w:rPr>
          <w:b/>
        </w:rPr>
        <w:t>Расход сухого материала при производстве работ составляет 17,0 - 17,5 кг на 1м</w:t>
      </w:r>
      <w:r>
        <w:rPr>
          <w:b/>
          <w:vertAlign w:val="superscript"/>
        </w:rPr>
        <w:t>2</w:t>
      </w:r>
      <w:r>
        <w:rPr>
          <w:b/>
        </w:rPr>
        <w:t xml:space="preserve"> поверхности, при толщине слоя 10 мм.</w:t>
      </w:r>
    </w:p>
    <w:p w14:paraId="23514E69" w14:textId="77777777" w:rsidR="00515D78" w:rsidRDefault="00515D78" w:rsidP="00515D78">
      <w:pPr>
        <w:ind w:left="-709"/>
      </w:pPr>
      <w:r>
        <w:rPr>
          <w:rFonts w:eastAsia="Arial"/>
        </w:rPr>
        <w:t xml:space="preserve">     </w:t>
      </w:r>
      <w:r>
        <w:t>Работы следует выполнять при температуре основания и окружающей среды от +5</w:t>
      </w:r>
      <w:r>
        <w:rPr>
          <w:vertAlign w:val="superscript"/>
        </w:rPr>
        <w:t>О</w:t>
      </w:r>
      <w:r>
        <w:t>С до +30</w:t>
      </w:r>
      <w:r>
        <w:rPr>
          <w:vertAlign w:val="superscript"/>
        </w:rPr>
        <w:t>О</w:t>
      </w:r>
      <w:r>
        <w:t xml:space="preserve">С. </w:t>
      </w:r>
    </w:p>
    <w:p w14:paraId="0139C985" w14:textId="77777777" w:rsidR="00515D78" w:rsidRDefault="00515D78" w:rsidP="00515D78">
      <w:pPr>
        <w:ind w:left="-709"/>
        <w:jc w:val="center"/>
      </w:pPr>
      <w:r>
        <w:rPr>
          <w:b/>
        </w:rPr>
        <w:t>ТЕХНИЧЕСКИЕ ХАРАКТЕРИСТИКИ МАТЕРИАЛА</w:t>
      </w:r>
    </w:p>
    <w:p w14:paraId="20F4AFB6" w14:textId="77777777" w:rsidR="00515D78" w:rsidRDefault="00515D78" w:rsidP="00515D78">
      <w:pPr>
        <w:rPr>
          <w:b/>
          <w:sz w:val="6"/>
          <w:lang w:val="en-US"/>
        </w:rPr>
      </w:pPr>
    </w:p>
    <w:tbl>
      <w:tblPr>
        <w:tblW w:w="0" w:type="auto"/>
        <w:tblInd w:w="-631" w:type="dxa"/>
        <w:tblLayout w:type="fixed"/>
        <w:tblLook w:val="0000" w:firstRow="0" w:lastRow="0" w:firstColumn="0" w:lastColumn="0" w:noHBand="0" w:noVBand="0"/>
      </w:tblPr>
      <w:tblGrid>
        <w:gridCol w:w="7655"/>
        <w:gridCol w:w="2753"/>
      </w:tblGrid>
      <w:tr w:rsidR="00515D78" w14:paraId="24C699CF" w14:textId="77777777" w:rsidTr="006A0DFF">
        <w:trPr>
          <w:trHeight w:val="294"/>
        </w:trPr>
        <w:tc>
          <w:tcPr>
            <w:tcW w:w="7655" w:type="dxa"/>
            <w:tcBorders>
              <w:top w:val="thinThickSmallGap" w:sz="24" w:space="0" w:color="000000"/>
              <w:left w:val="thinThickSmallGap" w:sz="24" w:space="0" w:color="000000"/>
              <w:bottom w:val="double" w:sz="4" w:space="0" w:color="000000"/>
            </w:tcBorders>
            <w:shd w:val="clear" w:color="auto" w:fill="auto"/>
          </w:tcPr>
          <w:p w14:paraId="66059C07" w14:textId="77777777" w:rsidR="00515D78" w:rsidRDefault="00515D78" w:rsidP="006A0DFF">
            <w:pPr>
              <w:jc w:val="left"/>
            </w:pPr>
            <w:r>
              <w:rPr>
                <w:color w:val="000000"/>
              </w:rPr>
              <w:t>Насыпная плотность</w:t>
            </w:r>
          </w:p>
        </w:tc>
        <w:tc>
          <w:tcPr>
            <w:tcW w:w="2753" w:type="dxa"/>
            <w:tcBorders>
              <w:top w:val="thinThickSmallGap" w:sz="24" w:space="0" w:color="000000"/>
              <w:left w:val="double" w:sz="4" w:space="0" w:color="000000"/>
              <w:bottom w:val="double" w:sz="4" w:space="0" w:color="000000"/>
              <w:right w:val="thickThinSmallGap" w:sz="24" w:space="0" w:color="000000"/>
            </w:tcBorders>
            <w:shd w:val="clear" w:color="auto" w:fill="auto"/>
          </w:tcPr>
          <w:p w14:paraId="003FA5C1" w14:textId="77777777" w:rsidR="00515D78" w:rsidRDefault="00515D78" w:rsidP="006A0DFF">
            <w:pPr>
              <w:ind w:left="176"/>
              <w:jc w:val="center"/>
            </w:pPr>
            <w:r>
              <w:t>200</w:t>
            </w:r>
            <w:r>
              <w:rPr>
                <w:lang w:val="en-US"/>
              </w:rPr>
              <w:t>0 ± 5</w:t>
            </w:r>
            <w:r>
              <w:t>0 кг</w:t>
            </w:r>
            <w:r>
              <w:rPr>
                <w:lang w:val="en-US"/>
              </w:rPr>
              <w:t>/</w:t>
            </w:r>
            <w:r>
              <w:t>м</w:t>
            </w:r>
            <w:r>
              <w:rPr>
                <w:vertAlign w:val="superscript"/>
              </w:rPr>
              <w:t>3</w:t>
            </w:r>
          </w:p>
        </w:tc>
      </w:tr>
      <w:tr w:rsidR="00515D78" w14:paraId="074B76AA" w14:textId="77777777" w:rsidTr="006A0DFF">
        <w:trPr>
          <w:trHeight w:val="294"/>
        </w:trPr>
        <w:tc>
          <w:tcPr>
            <w:tcW w:w="7655" w:type="dxa"/>
            <w:tcBorders>
              <w:top w:val="double" w:sz="4" w:space="0" w:color="000000"/>
              <w:left w:val="thinThickSmallGap" w:sz="24" w:space="0" w:color="000000"/>
              <w:bottom w:val="double" w:sz="4" w:space="0" w:color="000000"/>
            </w:tcBorders>
            <w:shd w:val="clear" w:color="auto" w:fill="auto"/>
          </w:tcPr>
          <w:p w14:paraId="7207529E" w14:textId="77777777" w:rsidR="00515D78" w:rsidRDefault="00515D78" w:rsidP="006A0DFF">
            <w:pPr>
              <w:jc w:val="left"/>
            </w:pPr>
            <w:r>
              <w:rPr>
                <w:color w:val="000000"/>
              </w:rPr>
              <w:t>Цвет</w:t>
            </w:r>
          </w:p>
        </w:tc>
        <w:tc>
          <w:tcPr>
            <w:tcW w:w="2753" w:type="dxa"/>
            <w:tcBorders>
              <w:top w:val="double" w:sz="4" w:space="0" w:color="000000"/>
              <w:left w:val="double" w:sz="4" w:space="0" w:color="000000"/>
              <w:bottom w:val="double" w:sz="4" w:space="0" w:color="000000"/>
              <w:right w:val="thickThinSmallGap" w:sz="24" w:space="0" w:color="000000"/>
            </w:tcBorders>
            <w:shd w:val="clear" w:color="auto" w:fill="auto"/>
          </w:tcPr>
          <w:p w14:paraId="1DF97D5F" w14:textId="77777777" w:rsidR="00515D78" w:rsidRDefault="00515D78" w:rsidP="006A0DFF">
            <w:pPr>
              <w:ind w:left="176"/>
              <w:jc w:val="center"/>
            </w:pPr>
            <w:r>
              <w:t>серый</w:t>
            </w:r>
          </w:p>
        </w:tc>
      </w:tr>
      <w:tr w:rsidR="00515D78" w14:paraId="26BEB0EA" w14:textId="77777777" w:rsidTr="006A0DFF">
        <w:trPr>
          <w:trHeight w:val="294"/>
        </w:trPr>
        <w:tc>
          <w:tcPr>
            <w:tcW w:w="7655" w:type="dxa"/>
            <w:tcBorders>
              <w:top w:val="double" w:sz="4" w:space="0" w:color="000000"/>
              <w:left w:val="thinThickSmallGap" w:sz="24" w:space="0" w:color="000000"/>
              <w:bottom w:val="double" w:sz="4" w:space="0" w:color="000000"/>
            </w:tcBorders>
            <w:shd w:val="clear" w:color="auto" w:fill="auto"/>
          </w:tcPr>
          <w:p w14:paraId="7514005E" w14:textId="77777777" w:rsidR="00515D78" w:rsidRDefault="00515D78" w:rsidP="006A0DFF">
            <w:pPr>
              <w:jc w:val="left"/>
            </w:pPr>
            <w:r>
              <w:rPr>
                <w:color w:val="000000"/>
              </w:rPr>
              <w:t>Максимальный размер фракции заполнителя</w:t>
            </w:r>
          </w:p>
        </w:tc>
        <w:tc>
          <w:tcPr>
            <w:tcW w:w="2753" w:type="dxa"/>
            <w:tcBorders>
              <w:top w:val="double" w:sz="4" w:space="0" w:color="000000"/>
              <w:left w:val="double" w:sz="4" w:space="0" w:color="000000"/>
              <w:bottom w:val="double" w:sz="4" w:space="0" w:color="000000"/>
              <w:right w:val="thickThinSmallGap" w:sz="24" w:space="0" w:color="000000"/>
            </w:tcBorders>
            <w:shd w:val="clear" w:color="auto" w:fill="auto"/>
          </w:tcPr>
          <w:p w14:paraId="1B5F0139" w14:textId="77777777" w:rsidR="00515D78" w:rsidRDefault="00515D78" w:rsidP="006A0DFF">
            <w:pPr>
              <w:ind w:left="176"/>
              <w:jc w:val="center"/>
            </w:pPr>
            <w:r>
              <w:t>2,0 мм</w:t>
            </w:r>
          </w:p>
        </w:tc>
      </w:tr>
      <w:tr w:rsidR="00515D78" w14:paraId="5952D665" w14:textId="77777777" w:rsidTr="006A0DFF">
        <w:trPr>
          <w:trHeight w:val="197"/>
        </w:trPr>
        <w:tc>
          <w:tcPr>
            <w:tcW w:w="7655" w:type="dxa"/>
            <w:tcBorders>
              <w:top w:val="double" w:sz="4" w:space="0" w:color="000000"/>
              <w:left w:val="thinThickSmallGap" w:sz="24" w:space="0" w:color="000000"/>
              <w:bottom w:val="double" w:sz="4" w:space="0" w:color="000000"/>
            </w:tcBorders>
            <w:shd w:val="clear" w:color="auto" w:fill="auto"/>
            <w:vAlign w:val="center"/>
          </w:tcPr>
          <w:p w14:paraId="7C95C63D" w14:textId="77777777" w:rsidR="00515D78" w:rsidRDefault="00515D78" w:rsidP="006A0DFF">
            <w:pPr>
              <w:jc w:val="left"/>
            </w:pPr>
            <w:r>
              <w:rPr>
                <w:color w:val="000000"/>
              </w:rPr>
              <w:t>Жизнеспособность растворной смеси</w:t>
            </w:r>
          </w:p>
        </w:tc>
        <w:tc>
          <w:tcPr>
            <w:tcW w:w="2753" w:type="dxa"/>
            <w:tcBorders>
              <w:top w:val="double" w:sz="4" w:space="0" w:color="000000"/>
              <w:left w:val="double" w:sz="4" w:space="0" w:color="000000"/>
              <w:bottom w:val="double" w:sz="4" w:space="0" w:color="000000"/>
              <w:right w:val="thickThinSmallGap" w:sz="24" w:space="0" w:color="000000"/>
            </w:tcBorders>
            <w:shd w:val="clear" w:color="auto" w:fill="auto"/>
            <w:vAlign w:val="center"/>
          </w:tcPr>
          <w:p w14:paraId="18E30C12" w14:textId="77777777" w:rsidR="00515D78" w:rsidRDefault="00515D78" w:rsidP="006A0DFF">
            <w:pPr>
              <w:ind w:left="176"/>
              <w:jc w:val="center"/>
            </w:pPr>
            <w:r>
              <w:rPr>
                <w:color w:val="000000"/>
              </w:rPr>
              <w:t>Не менее 2 часов</w:t>
            </w:r>
          </w:p>
        </w:tc>
      </w:tr>
      <w:tr w:rsidR="00515D78" w14:paraId="56BF5CD4" w14:textId="77777777" w:rsidTr="006A0DFF">
        <w:trPr>
          <w:trHeight w:val="197"/>
        </w:trPr>
        <w:tc>
          <w:tcPr>
            <w:tcW w:w="7655" w:type="dxa"/>
            <w:tcBorders>
              <w:top w:val="double" w:sz="4" w:space="0" w:color="000000"/>
              <w:left w:val="thinThickSmallGap" w:sz="24" w:space="0" w:color="000000"/>
              <w:bottom w:val="double" w:sz="4" w:space="0" w:color="000000"/>
            </w:tcBorders>
            <w:shd w:val="clear" w:color="auto" w:fill="auto"/>
            <w:vAlign w:val="center"/>
          </w:tcPr>
          <w:p w14:paraId="59F7C1F2" w14:textId="77777777" w:rsidR="00515D78" w:rsidRDefault="00515D78" w:rsidP="006A0DFF">
            <w:pPr>
              <w:jc w:val="left"/>
            </w:pPr>
            <w:r>
              <w:rPr>
                <w:color w:val="000000"/>
              </w:rPr>
              <w:t>Предел прочности на сжатие через 28 суток не менее</w:t>
            </w:r>
          </w:p>
        </w:tc>
        <w:tc>
          <w:tcPr>
            <w:tcW w:w="2753" w:type="dxa"/>
            <w:tcBorders>
              <w:top w:val="double" w:sz="4" w:space="0" w:color="000000"/>
              <w:left w:val="double" w:sz="4" w:space="0" w:color="000000"/>
              <w:bottom w:val="double" w:sz="4" w:space="0" w:color="000000"/>
              <w:right w:val="thickThinSmallGap" w:sz="24" w:space="0" w:color="000000"/>
            </w:tcBorders>
            <w:shd w:val="clear" w:color="auto" w:fill="auto"/>
            <w:vAlign w:val="center"/>
          </w:tcPr>
          <w:p w14:paraId="10D85847" w14:textId="77777777" w:rsidR="00515D78" w:rsidRDefault="00515D78" w:rsidP="006A0DFF">
            <w:pPr>
              <w:jc w:val="center"/>
            </w:pPr>
            <w:r>
              <w:rPr>
                <w:color w:val="000000"/>
              </w:rPr>
              <w:t>20,0 МПа</w:t>
            </w:r>
          </w:p>
        </w:tc>
      </w:tr>
      <w:tr w:rsidR="00515D78" w14:paraId="64AB64A6" w14:textId="77777777" w:rsidTr="006A0DFF">
        <w:trPr>
          <w:trHeight w:val="197"/>
        </w:trPr>
        <w:tc>
          <w:tcPr>
            <w:tcW w:w="7655" w:type="dxa"/>
            <w:tcBorders>
              <w:top w:val="double" w:sz="4" w:space="0" w:color="000000"/>
              <w:left w:val="thinThickSmallGap" w:sz="24" w:space="0" w:color="000000"/>
              <w:bottom w:val="double" w:sz="4" w:space="0" w:color="000000"/>
            </w:tcBorders>
            <w:shd w:val="clear" w:color="auto" w:fill="auto"/>
            <w:vAlign w:val="center"/>
          </w:tcPr>
          <w:p w14:paraId="06592456" w14:textId="77777777" w:rsidR="00515D78" w:rsidRDefault="00515D78" w:rsidP="006A0DFF">
            <w:pPr>
              <w:jc w:val="left"/>
            </w:pPr>
            <w:r>
              <w:rPr>
                <w:color w:val="000000"/>
              </w:rPr>
              <w:t>Расход материала на 10 мм толщины</w:t>
            </w:r>
          </w:p>
        </w:tc>
        <w:tc>
          <w:tcPr>
            <w:tcW w:w="2753" w:type="dxa"/>
            <w:tcBorders>
              <w:top w:val="double" w:sz="4" w:space="0" w:color="000000"/>
              <w:left w:val="double" w:sz="4" w:space="0" w:color="000000"/>
              <w:bottom w:val="double" w:sz="4" w:space="0" w:color="000000"/>
              <w:right w:val="thickThinSmallGap" w:sz="24" w:space="0" w:color="000000"/>
            </w:tcBorders>
            <w:shd w:val="clear" w:color="auto" w:fill="auto"/>
            <w:vAlign w:val="center"/>
          </w:tcPr>
          <w:p w14:paraId="24D39943" w14:textId="77777777" w:rsidR="00515D78" w:rsidRDefault="00515D78" w:rsidP="006A0DFF">
            <w:pPr>
              <w:ind w:left="176"/>
              <w:jc w:val="center"/>
            </w:pPr>
            <w:r>
              <w:rPr>
                <w:color w:val="000000"/>
              </w:rPr>
              <w:t>17,0 – 17,5 кг/м</w:t>
            </w:r>
            <w:r>
              <w:rPr>
                <w:color w:val="000000"/>
                <w:vertAlign w:val="superscript"/>
              </w:rPr>
              <w:t>2</w:t>
            </w:r>
          </w:p>
        </w:tc>
      </w:tr>
      <w:tr w:rsidR="00515D78" w14:paraId="456EB1F1" w14:textId="77777777" w:rsidTr="006A0DFF">
        <w:trPr>
          <w:trHeight w:val="294"/>
        </w:trPr>
        <w:tc>
          <w:tcPr>
            <w:tcW w:w="7655" w:type="dxa"/>
            <w:tcBorders>
              <w:top w:val="double" w:sz="4" w:space="0" w:color="000000"/>
              <w:left w:val="thinThickSmallGap" w:sz="24" w:space="0" w:color="000000"/>
              <w:bottom w:val="double" w:sz="4" w:space="0" w:color="000000"/>
            </w:tcBorders>
            <w:shd w:val="clear" w:color="auto" w:fill="auto"/>
          </w:tcPr>
          <w:p w14:paraId="1E410ED2" w14:textId="77777777" w:rsidR="00515D78" w:rsidRDefault="00515D78" w:rsidP="006A0DFF">
            <w:pPr>
              <w:ind w:right="742"/>
              <w:jc w:val="left"/>
            </w:pPr>
            <w:r>
              <w:rPr>
                <w:color w:val="000000"/>
              </w:rPr>
              <w:t>Прочность сцепления с основанием через 28 суток</w:t>
            </w:r>
          </w:p>
        </w:tc>
        <w:tc>
          <w:tcPr>
            <w:tcW w:w="2753" w:type="dxa"/>
            <w:tcBorders>
              <w:top w:val="double" w:sz="4" w:space="0" w:color="000000"/>
              <w:left w:val="double" w:sz="4" w:space="0" w:color="000000"/>
              <w:bottom w:val="double" w:sz="4" w:space="0" w:color="000000"/>
              <w:right w:val="thickThinSmallGap" w:sz="24" w:space="0" w:color="000000"/>
            </w:tcBorders>
            <w:shd w:val="clear" w:color="auto" w:fill="auto"/>
          </w:tcPr>
          <w:p w14:paraId="40E251F3" w14:textId="77777777" w:rsidR="00515D78" w:rsidRDefault="00515D78" w:rsidP="006A0DFF">
            <w:pPr>
              <w:ind w:left="176"/>
              <w:jc w:val="center"/>
            </w:pPr>
            <w:r>
              <w:rPr>
                <w:lang w:val="en-US"/>
              </w:rPr>
              <w:t xml:space="preserve">не менее </w:t>
            </w:r>
            <w:r>
              <w:t>0,5</w:t>
            </w:r>
            <w:r>
              <w:rPr>
                <w:lang w:val="en-US"/>
              </w:rPr>
              <w:t xml:space="preserve"> </w:t>
            </w:r>
            <w:r>
              <w:t>МПа</w:t>
            </w:r>
          </w:p>
        </w:tc>
      </w:tr>
      <w:tr w:rsidR="00515D78" w14:paraId="33B7936B" w14:textId="77777777" w:rsidTr="006A0DFF">
        <w:trPr>
          <w:trHeight w:val="294"/>
        </w:trPr>
        <w:tc>
          <w:tcPr>
            <w:tcW w:w="7655" w:type="dxa"/>
            <w:tcBorders>
              <w:top w:val="double" w:sz="4" w:space="0" w:color="000000"/>
              <w:left w:val="thinThickSmallGap" w:sz="24" w:space="0" w:color="000000"/>
              <w:bottom w:val="double" w:sz="4" w:space="0" w:color="000000"/>
            </w:tcBorders>
            <w:shd w:val="clear" w:color="auto" w:fill="auto"/>
          </w:tcPr>
          <w:p w14:paraId="42AD3C26" w14:textId="77777777" w:rsidR="00515D78" w:rsidRDefault="00515D78" w:rsidP="006A0DFF">
            <w:pPr>
              <w:ind w:right="742"/>
              <w:jc w:val="left"/>
            </w:pPr>
            <w:r>
              <w:rPr>
                <w:color w:val="000000"/>
              </w:rPr>
              <w:t xml:space="preserve">Рекомендуемая толщина наносимого слоя </w:t>
            </w:r>
          </w:p>
        </w:tc>
        <w:tc>
          <w:tcPr>
            <w:tcW w:w="2753" w:type="dxa"/>
            <w:tcBorders>
              <w:top w:val="double" w:sz="4" w:space="0" w:color="000000"/>
              <w:left w:val="double" w:sz="4" w:space="0" w:color="000000"/>
              <w:bottom w:val="double" w:sz="4" w:space="0" w:color="000000"/>
              <w:right w:val="thickThinSmallGap" w:sz="24" w:space="0" w:color="000000"/>
            </w:tcBorders>
            <w:shd w:val="clear" w:color="auto" w:fill="auto"/>
          </w:tcPr>
          <w:p w14:paraId="0AE9503B" w14:textId="77777777" w:rsidR="00515D78" w:rsidRDefault="00515D78" w:rsidP="006A0DFF">
            <w:pPr>
              <w:ind w:left="176"/>
              <w:jc w:val="center"/>
            </w:pPr>
            <w:r>
              <w:t>5 – 20 мм</w:t>
            </w:r>
          </w:p>
        </w:tc>
      </w:tr>
      <w:tr w:rsidR="00515D78" w14:paraId="1A04F5E0" w14:textId="77777777" w:rsidTr="006A0DFF">
        <w:trPr>
          <w:trHeight w:val="294"/>
        </w:trPr>
        <w:tc>
          <w:tcPr>
            <w:tcW w:w="7655" w:type="dxa"/>
            <w:tcBorders>
              <w:top w:val="double" w:sz="4" w:space="0" w:color="000000"/>
              <w:left w:val="thinThickSmallGap" w:sz="24" w:space="0" w:color="000000"/>
              <w:bottom w:val="double" w:sz="4" w:space="0" w:color="000000"/>
            </w:tcBorders>
            <w:shd w:val="clear" w:color="auto" w:fill="auto"/>
          </w:tcPr>
          <w:p w14:paraId="249F3B40" w14:textId="77777777" w:rsidR="00515D78" w:rsidRDefault="00515D78" w:rsidP="006A0DFF">
            <w:pPr>
              <w:ind w:right="175"/>
              <w:jc w:val="left"/>
            </w:pPr>
            <w:r>
              <w:t xml:space="preserve">Водоудерживающая способность </w:t>
            </w:r>
          </w:p>
        </w:tc>
        <w:tc>
          <w:tcPr>
            <w:tcW w:w="2753" w:type="dxa"/>
            <w:tcBorders>
              <w:top w:val="double" w:sz="4" w:space="0" w:color="000000"/>
              <w:left w:val="double" w:sz="4" w:space="0" w:color="000000"/>
              <w:bottom w:val="double" w:sz="4" w:space="0" w:color="000000"/>
              <w:right w:val="thickThinSmallGap" w:sz="24" w:space="0" w:color="000000"/>
            </w:tcBorders>
            <w:shd w:val="clear" w:color="auto" w:fill="auto"/>
          </w:tcPr>
          <w:p w14:paraId="0BB0D5C1" w14:textId="77777777" w:rsidR="00515D78" w:rsidRDefault="00515D78" w:rsidP="006A0DFF">
            <w:pPr>
              <w:ind w:left="176"/>
              <w:jc w:val="center"/>
            </w:pPr>
            <w:r>
              <w:rPr>
                <w:lang w:val="en-US"/>
              </w:rPr>
              <w:t xml:space="preserve">не менее </w:t>
            </w:r>
            <w:r>
              <w:t>98%</w:t>
            </w:r>
          </w:p>
        </w:tc>
      </w:tr>
      <w:tr w:rsidR="00515D78" w14:paraId="7990698D" w14:textId="77777777" w:rsidTr="006A0DFF">
        <w:trPr>
          <w:trHeight w:val="294"/>
        </w:trPr>
        <w:tc>
          <w:tcPr>
            <w:tcW w:w="7655" w:type="dxa"/>
            <w:tcBorders>
              <w:top w:val="double" w:sz="4" w:space="0" w:color="000000"/>
              <w:left w:val="thinThickSmallGap" w:sz="24" w:space="0" w:color="000000"/>
              <w:bottom w:val="double" w:sz="4" w:space="0" w:color="000000"/>
            </w:tcBorders>
            <w:shd w:val="clear" w:color="auto" w:fill="auto"/>
          </w:tcPr>
          <w:p w14:paraId="4B596505" w14:textId="77777777" w:rsidR="00515D78" w:rsidRDefault="00515D78" w:rsidP="006A0DFF">
            <w:pPr>
              <w:ind w:right="175"/>
              <w:jc w:val="left"/>
            </w:pPr>
            <w:r>
              <w:t>Водонепроницаемость, не менее</w:t>
            </w:r>
          </w:p>
        </w:tc>
        <w:tc>
          <w:tcPr>
            <w:tcW w:w="2753" w:type="dxa"/>
            <w:tcBorders>
              <w:top w:val="double" w:sz="4" w:space="0" w:color="000000"/>
              <w:left w:val="double" w:sz="4" w:space="0" w:color="000000"/>
              <w:bottom w:val="double" w:sz="4" w:space="0" w:color="000000"/>
              <w:right w:val="thickThinSmallGap" w:sz="24" w:space="0" w:color="000000"/>
            </w:tcBorders>
            <w:shd w:val="clear" w:color="auto" w:fill="auto"/>
          </w:tcPr>
          <w:p w14:paraId="3F855811" w14:textId="77777777" w:rsidR="00515D78" w:rsidRDefault="00515D78" w:rsidP="006A0DFF">
            <w:pPr>
              <w:ind w:left="176"/>
              <w:jc w:val="center"/>
            </w:pPr>
            <w:r>
              <w:rPr>
                <w:lang w:val="en-US"/>
              </w:rPr>
              <w:t>W 10</w:t>
            </w:r>
          </w:p>
        </w:tc>
      </w:tr>
      <w:tr w:rsidR="00515D78" w14:paraId="28A670E8" w14:textId="77777777" w:rsidTr="006A0DFF">
        <w:trPr>
          <w:trHeight w:val="294"/>
        </w:trPr>
        <w:tc>
          <w:tcPr>
            <w:tcW w:w="7655" w:type="dxa"/>
            <w:tcBorders>
              <w:top w:val="double" w:sz="4" w:space="0" w:color="000000"/>
              <w:left w:val="thinThickSmallGap" w:sz="24" w:space="0" w:color="000000"/>
              <w:bottom w:val="double" w:sz="4" w:space="0" w:color="000000"/>
            </w:tcBorders>
            <w:shd w:val="clear" w:color="auto" w:fill="auto"/>
          </w:tcPr>
          <w:p w14:paraId="342E3D36" w14:textId="77777777" w:rsidR="00515D78" w:rsidRDefault="00515D78" w:rsidP="006A0DFF">
            <w:pPr>
              <w:ind w:right="175"/>
              <w:jc w:val="left"/>
            </w:pPr>
            <w:r>
              <w:t>Морозостойкость не менее</w:t>
            </w:r>
          </w:p>
        </w:tc>
        <w:tc>
          <w:tcPr>
            <w:tcW w:w="2753" w:type="dxa"/>
            <w:tcBorders>
              <w:top w:val="double" w:sz="4" w:space="0" w:color="000000"/>
              <w:left w:val="double" w:sz="4" w:space="0" w:color="000000"/>
              <w:bottom w:val="double" w:sz="4" w:space="0" w:color="000000"/>
              <w:right w:val="thickThinSmallGap" w:sz="24" w:space="0" w:color="000000"/>
            </w:tcBorders>
            <w:shd w:val="clear" w:color="auto" w:fill="auto"/>
          </w:tcPr>
          <w:p w14:paraId="6CEF052D" w14:textId="77777777" w:rsidR="00515D78" w:rsidRDefault="00515D78" w:rsidP="006A0DFF">
            <w:pPr>
              <w:ind w:left="176"/>
              <w:jc w:val="center"/>
            </w:pPr>
            <w:r>
              <w:rPr>
                <w:lang w:val="en-US"/>
              </w:rPr>
              <w:t>F</w:t>
            </w:r>
            <w:r>
              <w:t xml:space="preserve"> 75</w:t>
            </w:r>
          </w:p>
        </w:tc>
      </w:tr>
      <w:tr w:rsidR="00515D78" w14:paraId="11B1308C" w14:textId="77777777" w:rsidTr="006A0DFF">
        <w:trPr>
          <w:trHeight w:val="294"/>
        </w:trPr>
        <w:tc>
          <w:tcPr>
            <w:tcW w:w="7655" w:type="dxa"/>
            <w:tcBorders>
              <w:top w:val="double" w:sz="4" w:space="0" w:color="000000"/>
              <w:left w:val="thinThickSmallGap" w:sz="24" w:space="0" w:color="000000"/>
              <w:bottom w:val="thickThinSmallGap" w:sz="24" w:space="0" w:color="000000"/>
            </w:tcBorders>
            <w:shd w:val="clear" w:color="auto" w:fill="auto"/>
          </w:tcPr>
          <w:p w14:paraId="14463AF1" w14:textId="77777777" w:rsidR="00515D78" w:rsidRDefault="00515D78" w:rsidP="006A0DFF">
            <w:pPr>
              <w:ind w:right="-108"/>
              <w:jc w:val="left"/>
            </w:pPr>
            <w:r>
              <w:rPr>
                <w:szCs w:val="24"/>
              </w:rPr>
              <w:t>Удельная эффективная активность естественных радионуклидов, согласно ГОСТ 30108-94 соответствует 1 классу строительных материалов</w:t>
            </w:r>
          </w:p>
        </w:tc>
        <w:tc>
          <w:tcPr>
            <w:tcW w:w="2753" w:type="dxa"/>
            <w:tcBorders>
              <w:top w:val="double" w:sz="4" w:space="0" w:color="000000"/>
              <w:left w:val="double" w:sz="4" w:space="0" w:color="000000"/>
              <w:bottom w:val="thickThinSmallGap" w:sz="24" w:space="0" w:color="000000"/>
              <w:right w:val="thickThinSmallGap" w:sz="24" w:space="0" w:color="000000"/>
            </w:tcBorders>
            <w:shd w:val="clear" w:color="auto" w:fill="auto"/>
          </w:tcPr>
          <w:p w14:paraId="654FEE0A" w14:textId="77777777" w:rsidR="00515D78" w:rsidRDefault="00515D78" w:rsidP="006A0DFF">
            <w:pPr>
              <w:snapToGrid w:val="0"/>
              <w:ind w:left="176"/>
              <w:jc w:val="center"/>
              <w:rPr>
                <w:szCs w:val="24"/>
              </w:rPr>
            </w:pPr>
          </w:p>
          <w:p w14:paraId="466BE234" w14:textId="77777777" w:rsidR="00515D78" w:rsidRDefault="00515D78" w:rsidP="006A0DFF">
            <w:pPr>
              <w:ind w:left="176"/>
              <w:jc w:val="center"/>
            </w:pPr>
            <w:r>
              <w:rPr>
                <w:lang w:val="en-US"/>
              </w:rPr>
              <w:t>не превышает</w:t>
            </w:r>
          </w:p>
          <w:p w14:paraId="33D1C64C" w14:textId="77777777" w:rsidR="00515D78" w:rsidRDefault="00515D78" w:rsidP="006A0DFF">
            <w:pPr>
              <w:ind w:left="176"/>
              <w:jc w:val="center"/>
            </w:pPr>
            <w:r>
              <w:rPr>
                <w:lang w:val="en-US"/>
              </w:rPr>
              <w:t>370 Бк/</w:t>
            </w:r>
            <w:r>
              <w:t>кг</w:t>
            </w:r>
          </w:p>
        </w:tc>
      </w:tr>
    </w:tbl>
    <w:p w14:paraId="55A023A7" w14:textId="77777777" w:rsidR="00515D78" w:rsidRDefault="00515D78" w:rsidP="00515D78">
      <w:pPr>
        <w:spacing w:before="240"/>
        <w:jc w:val="center"/>
      </w:pPr>
      <w:r>
        <w:rPr>
          <w:b/>
        </w:rPr>
        <w:t>МЕРЫ ПРЕДОСТОРОЖНОСТИ</w:t>
      </w:r>
    </w:p>
    <w:p w14:paraId="7B84B1BB" w14:textId="77777777" w:rsidR="00515D78" w:rsidRDefault="00515D78" w:rsidP="00515D78">
      <w:pPr>
        <w:spacing w:after="240"/>
        <w:ind w:left="-709"/>
      </w:pPr>
      <w:r>
        <w:rPr>
          <w:rFonts w:eastAsia="Arial"/>
        </w:rPr>
        <w:t xml:space="preserve">     </w:t>
      </w:r>
      <w:r>
        <w:rPr>
          <w:rFonts w:ascii="Bodoni MT" w:eastAsia="Calibri" w:hAnsi="Bodoni MT" w:cs="Bodoni MT"/>
          <w:b/>
          <w:szCs w:val="24"/>
        </w:rPr>
        <w:t xml:space="preserve">CONSOLIT M 200 </w:t>
      </w:r>
      <w:r>
        <w:t>содержит цемент, который при взаимодействии с водой дает щелочную реакцию. Поэтому при работе со смесью необходимо защищать глаза и кожу. В случае контакта пораженные места необходимо промыть водой и обратиться за помощью к врачу.</w:t>
      </w:r>
    </w:p>
    <w:p w14:paraId="2CA33AA3" w14:textId="77777777" w:rsidR="00515D78" w:rsidRDefault="00515D78" w:rsidP="00515D78">
      <w:pPr>
        <w:ind w:left="-709"/>
      </w:pPr>
      <w:r>
        <w:rPr>
          <w:rFonts w:eastAsia="Arial"/>
          <w:b/>
        </w:rPr>
        <w:t xml:space="preserve">     </w:t>
      </w:r>
      <w:r>
        <w:rPr>
          <w:b/>
        </w:rPr>
        <w:t xml:space="preserve">ПРИМЕЧАНИЕ:  </w:t>
      </w:r>
    </w:p>
    <w:p w14:paraId="0D0D41AE" w14:textId="77777777" w:rsidR="00515D78" w:rsidRDefault="00515D78" w:rsidP="00515D78">
      <w:pPr>
        <w:spacing w:after="240"/>
        <w:ind w:left="-709"/>
      </w:pPr>
      <w:r>
        <w:rPr>
          <w:rFonts w:eastAsia="Arial"/>
          <w:b/>
        </w:rPr>
        <w:t xml:space="preserve">     </w:t>
      </w:r>
      <w:r>
        <w:rPr>
          <w:b/>
        </w:rPr>
        <w:t xml:space="preserve">Производитель гарантирует качество продукта, но не несет ответственности за неправильное использование материала и нарушение условий хранения. По вопросам применения и качества материалов Вы можете получить исчерпывающую информацию в службе технической поддержки ООО «Консолит» по телефону: +7 (495) 232-28-80. </w:t>
      </w:r>
    </w:p>
    <w:p w14:paraId="509D681B" w14:textId="77777777" w:rsidR="00515D78" w:rsidRDefault="00515D78" w:rsidP="00515D78">
      <w:pPr>
        <w:ind w:left="-709"/>
        <w:jc w:val="center"/>
      </w:pPr>
      <w:r>
        <w:rPr>
          <w:b/>
        </w:rPr>
        <w:t>СРОК ХРАНЕНИЯ</w:t>
      </w:r>
    </w:p>
    <w:p w14:paraId="41AFC0FB" w14:textId="77777777" w:rsidR="00515D78" w:rsidRDefault="00515D78" w:rsidP="00515D78">
      <w:pPr>
        <w:ind w:left="-709"/>
      </w:pPr>
      <w:r>
        <w:rPr>
          <w:rFonts w:eastAsia="Arial"/>
        </w:rPr>
        <w:t xml:space="preserve">     </w:t>
      </w:r>
      <w:r>
        <w:t xml:space="preserve">В сухом помещении на поддоне в течение 12 месяцев с даты изготовления.  </w:t>
      </w:r>
    </w:p>
    <w:p w14:paraId="0E8B299D" w14:textId="77777777" w:rsidR="00515D78" w:rsidRDefault="00515D78" w:rsidP="00515D78">
      <w:pPr>
        <w:ind w:left="-709"/>
      </w:pPr>
      <w:r>
        <w:rPr>
          <w:rFonts w:eastAsia="Arial"/>
          <w:b/>
        </w:rPr>
        <w:t xml:space="preserve">     </w:t>
      </w:r>
      <w:r>
        <w:rPr>
          <w:b/>
        </w:rPr>
        <w:t>ВЕС НЕТТО:</w:t>
      </w:r>
      <w:r>
        <w:t xml:space="preserve"> 50 килограммов</w:t>
      </w:r>
    </w:p>
    <w:p w14:paraId="0BC82A01" w14:textId="77777777" w:rsidR="00515D78" w:rsidRPr="00F64906" w:rsidRDefault="00515D78" w:rsidP="00515D78">
      <w:pPr>
        <w:rPr>
          <w:lang w:val="en-US"/>
        </w:rPr>
      </w:pPr>
    </w:p>
    <w:p w14:paraId="19002429" w14:textId="77777777" w:rsidR="00515D78" w:rsidRDefault="00515D78">
      <w:pPr>
        <w:ind w:left="3544" w:right="849" w:hanging="3544"/>
        <w:jc w:val="left"/>
        <w:rPr>
          <w:sz w:val="20"/>
        </w:rPr>
      </w:pPr>
    </w:p>
    <w:p w14:paraId="3577EA6C" w14:textId="77777777" w:rsidR="00515D78" w:rsidRDefault="00515D78">
      <w:pPr>
        <w:ind w:left="3544" w:right="849" w:hanging="3544"/>
        <w:jc w:val="left"/>
        <w:rPr>
          <w:sz w:val="20"/>
        </w:rPr>
      </w:pPr>
    </w:p>
    <w:p w14:paraId="54690D8C" w14:textId="77777777" w:rsidR="00515D78" w:rsidRDefault="00515D78">
      <w:pPr>
        <w:ind w:left="3544" w:right="849" w:hanging="3544"/>
        <w:jc w:val="left"/>
        <w:rPr>
          <w:sz w:val="20"/>
        </w:rPr>
      </w:pPr>
    </w:p>
    <w:p w14:paraId="5D39854E" w14:textId="77777777" w:rsidR="00515D78" w:rsidRDefault="00515D78">
      <w:pPr>
        <w:ind w:left="3544" w:right="849" w:hanging="3544"/>
        <w:jc w:val="left"/>
        <w:rPr>
          <w:sz w:val="20"/>
        </w:rPr>
      </w:pPr>
    </w:p>
    <w:p w14:paraId="02BBEC30" w14:textId="77777777" w:rsidR="00515D78" w:rsidRDefault="00515D78">
      <w:pPr>
        <w:ind w:left="3544" w:right="849" w:hanging="3544"/>
        <w:jc w:val="left"/>
        <w:rPr>
          <w:sz w:val="20"/>
        </w:rPr>
      </w:pPr>
    </w:p>
    <w:p w14:paraId="7E60A1A9" w14:textId="77777777" w:rsidR="00515D78" w:rsidRPr="006815F1" w:rsidRDefault="00515D78" w:rsidP="00515D78">
      <w:pPr>
        <w:jc w:val="center"/>
        <w:rPr>
          <w:b/>
          <w:sz w:val="56"/>
          <w:szCs w:val="56"/>
          <w:lang w:eastAsia="ru-RU"/>
        </w:rPr>
      </w:pPr>
      <w:r>
        <w:rPr>
          <w:rFonts w:eastAsia="Calibri"/>
          <w:b/>
          <w:sz w:val="56"/>
          <w:szCs w:val="56"/>
          <w:lang w:eastAsia="ru-RU"/>
        </w:rPr>
        <w:t>Н</w:t>
      </w:r>
      <w:r w:rsidRPr="006815F1">
        <w:rPr>
          <w:rFonts w:eastAsia="Calibri"/>
          <w:b/>
          <w:sz w:val="56"/>
          <w:szCs w:val="56"/>
          <w:lang w:eastAsia="ru-RU"/>
        </w:rPr>
        <w:t>Ц-20</w:t>
      </w:r>
    </w:p>
    <w:p w14:paraId="5C26C163" w14:textId="77777777" w:rsidR="00515D78" w:rsidRPr="006815F1" w:rsidRDefault="00515D78" w:rsidP="00515D78">
      <w:pPr>
        <w:jc w:val="center"/>
        <w:rPr>
          <w:rFonts w:eastAsia="Calibri"/>
          <w:b/>
          <w:sz w:val="32"/>
          <w:szCs w:val="32"/>
          <w:lang w:eastAsia="ru-RU"/>
        </w:rPr>
      </w:pPr>
      <w:r w:rsidRPr="006815F1">
        <w:rPr>
          <w:rFonts w:eastAsia="Calibri"/>
          <w:b/>
          <w:sz w:val="32"/>
          <w:szCs w:val="32"/>
          <w:lang w:eastAsia="ru-RU"/>
        </w:rPr>
        <w:t>НАПРЯГАЮЩ</w:t>
      </w:r>
      <w:r>
        <w:rPr>
          <w:rFonts w:eastAsia="Calibri"/>
          <w:b/>
          <w:sz w:val="32"/>
          <w:szCs w:val="32"/>
          <w:lang w:eastAsia="ru-RU"/>
        </w:rPr>
        <w:t>ЕЕ</w:t>
      </w:r>
      <w:r w:rsidRPr="006815F1">
        <w:rPr>
          <w:rFonts w:eastAsia="Calibri"/>
          <w:b/>
          <w:sz w:val="32"/>
          <w:szCs w:val="32"/>
          <w:lang w:eastAsia="ru-RU"/>
        </w:rPr>
        <w:t xml:space="preserve"> </w:t>
      </w:r>
      <w:r>
        <w:rPr>
          <w:rFonts w:eastAsia="Calibri"/>
          <w:b/>
          <w:sz w:val="32"/>
          <w:szCs w:val="32"/>
          <w:lang w:eastAsia="ru-RU"/>
        </w:rPr>
        <w:t>ВЯЖУЩЕЕ</w:t>
      </w:r>
    </w:p>
    <w:p w14:paraId="55D5E095" w14:textId="77777777" w:rsidR="00515D78" w:rsidRPr="006815F1" w:rsidRDefault="00515D78" w:rsidP="00515D78">
      <w:pPr>
        <w:spacing w:after="240"/>
        <w:jc w:val="center"/>
        <w:rPr>
          <w:rFonts w:eastAsia="Calibri"/>
          <w:b/>
          <w:lang w:eastAsia="ru-RU"/>
        </w:rPr>
      </w:pPr>
      <w:r w:rsidRPr="006815F1">
        <w:rPr>
          <w:rFonts w:eastAsia="Calibri"/>
          <w:b/>
          <w:lang w:eastAsia="ru-RU"/>
        </w:rPr>
        <w:t>для приготовления специальных бетонов (растворов) с нормированной величиной самонапряжения и компенсированной усадкой, напрягающих</w:t>
      </w:r>
    </w:p>
    <w:p w14:paraId="0915AA5F" w14:textId="77777777" w:rsidR="00515D78" w:rsidRDefault="00515D78" w:rsidP="00515D78">
      <w:pPr>
        <w:jc w:val="right"/>
        <w:rPr>
          <w:b/>
          <w:sz w:val="20"/>
          <w:lang w:eastAsia="ru-RU"/>
        </w:rPr>
      </w:pPr>
      <w:r w:rsidRPr="006815F1">
        <w:rPr>
          <w:b/>
          <w:sz w:val="20"/>
          <w:lang w:eastAsia="ru-RU"/>
        </w:rPr>
        <w:t>ГОСТ Р 56727-2015</w:t>
      </w:r>
    </w:p>
    <w:p w14:paraId="1F35A3C1" w14:textId="77777777" w:rsidR="00515D78" w:rsidRPr="006815F1" w:rsidRDefault="00515D78" w:rsidP="00515D78">
      <w:pPr>
        <w:jc w:val="right"/>
        <w:rPr>
          <w:b/>
          <w:sz w:val="20"/>
          <w:lang w:eastAsia="ru-RU"/>
        </w:rPr>
      </w:pPr>
      <w:r>
        <w:rPr>
          <w:b/>
          <w:sz w:val="20"/>
          <w:lang w:eastAsia="ru-RU"/>
        </w:rPr>
        <w:t>СТО 54793637-004-2020</w:t>
      </w:r>
    </w:p>
    <w:p w14:paraId="67D7E127" w14:textId="77777777" w:rsidR="00515D78" w:rsidRPr="006815F1" w:rsidRDefault="00515D78" w:rsidP="00515D78">
      <w:pPr>
        <w:jc w:val="right"/>
        <w:rPr>
          <w:b/>
          <w:sz w:val="20"/>
          <w:lang w:eastAsia="ru-RU"/>
        </w:rPr>
      </w:pPr>
      <w:r w:rsidRPr="006815F1">
        <w:rPr>
          <w:b/>
          <w:sz w:val="20"/>
          <w:lang w:eastAsia="ru-RU"/>
        </w:rPr>
        <w:t xml:space="preserve">Сертификат соответствия № РОСС RU.АГ66.Н07204 </w:t>
      </w:r>
    </w:p>
    <w:p w14:paraId="5FE57E4A" w14:textId="77777777" w:rsidR="00515D78" w:rsidRPr="006815F1" w:rsidRDefault="00515D78" w:rsidP="00515D78">
      <w:pPr>
        <w:jc w:val="right"/>
        <w:rPr>
          <w:lang w:eastAsia="ru-RU"/>
        </w:rPr>
      </w:pPr>
      <w:r w:rsidRPr="006815F1">
        <w:rPr>
          <w:lang w:eastAsia="ru-RU"/>
        </w:rPr>
        <w:t xml:space="preserve"> </w:t>
      </w:r>
    </w:p>
    <w:p w14:paraId="022AD705" w14:textId="77777777" w:rsidR="00515D78" w:rsidRPr="006815F1" w:rsidRDefault="00515D78" w:rsidP="00515D78">
      <w:pPr>
        <w:rPr>
          <w:rFonts w:eastAsia="Calibri"/>
          <w:lang w:eastAsia="ru-RU"/>
        </w:rPr>
      </w:pPr>
      <w:r>
        <w:rPr>
          <w:rFonts w:eastAsia="Calibri"/>
          <w:b/>
          <w:lang w:eastAsia="ru-RU"/>
        </w:rPr>
        <w:t xml:space="preserve">     Напрягающее вяжущее Н</w:t>
      </w:r>
      <w:r w:rsidRPr="006815F1">
        <w:rPr>
          <w:rFonts w:eastAsia="Calibri"/>
          <w:b/>
          <w:lang w:eastAsia="ru-RU"/>
        </w:rPr>
        <w:t>Ц-20</w:t>
      </w:r>
      <w:r w:rsidRPr="006815F1">
        <w:rPr>
          <w:rFonts w:eastAsia="Calibri"/>
          <w:lang w:eastAsia="ru-RU"/>
        </w:rPr>
        <w:t xml:space="preserve"> представляет собой продукт совместного помола портландцементного клинкера и специальной сульфоалюминатной расширяющей добавки, придающей цементу уникальные специфичные свойства. Обладая всеми положительными качествами портландцемента,</w:t>
      </w:r>
      <w:r>
        <w:rPr>
          <w:rFonts w:eastAsia="Calibri"/>
          <w:lang w:eastAsia="ru-RU"/>
        </w:rPr>
        <w:t xml:space="preserve"> </w:t>
      </w:r>
      <w:r>
        <w:rPr>
          <w:rFonts w:eastAsia="Calibri"/>
          <w:b/>
          <w:lang w:eastAsia="ru-RU"/>
        </w:rPr>
        <w:t>напрягающее вяжущее</w:t>
      </w:r>
      <w:r w:rsidRPr="006815F1">
        <w:rPr>
          <w:rFonts w:eastAsia="Calibri"/>
          <w:lang w:eastAsia="ru-RU"/>
        </w:rPr>
        <w:t xml:space="preserve"> </w:t>
      </w:r>
      <w:r>
        <w:rPr>
          <w:rFonts w:eastAsia="Calibri"/>
          <w:b/>
          <w:lang w:eastAsia="ru-RU"/>
        </w:rPr>
        <w:t>Н</w:t>
      </w:r>
      <w:r w:rsidRPr="006815F1">
        <w:rPr>
          <w:rFonts w:eastAsia="Calibri"/>
          <w:b/>
          <w:lang w:eastAsia="ru-RU"/>
        </w:rPr>
        <w:t xml:space="preserve">Ц-20 </w:t>
      </w:r>
      <w:r w:rsidRPr="006815F1">
        <w:rPr>
          <w:rFonts w:eastAsia="Calibri"/>
          <w:lang w:eastAsia="ru-RU"/>
        </w:rPr>
        <w:t>обеспечивает в бетонах (растворах) высокую водонепроницаемость без дополнительной гидроизоляции (</w:t>
      </w:r>
      <w:r w:rsidRPr="006815F1">
        <w:rPr>
          <w:rFonts w:eastAsia="Calibri"/>
          <w:lang w:val="en-US" w:eastAsia="ru-RU"/>
        </w:rPr>
        <w:t>W</w:t>
      </w:r>
      <w:r w:rsidRPr="006815F1">
        <w:rPr>
          <w:rFonts w:eastAsia="Calibri"/>
          <w:lang w:eastAsia="ru-RU"/>
        </w:rPr>
        <w:t xml:space="preserve"> 16 и выше), исключение усадки и ее отрицательных последствий, предварительное напряжение (самонапряжение)в процессе твердения, повышенную трещиностойкость, водонепроницаемость, морозостойкость, повышенную стойкость в агрессивных средах, высокую прочность на растяжение при изгибе, сокращение расхода арматуры и цемента, сокращение сроков строительства и пуска объектов в эксплуатацию.</w:t>
      </w:r>
    </w:p>
    <w:p w14:paraId="40879124" w14:textId="77777777" w:rsidR="00515D78" w:rsidRPr="006815F1" w:rsidRDefault="00515D78" w:rsidP="00515D78">
      <w:pPr>
        <w:jc w:val="center"/>
        <w:rPr>
          <w:b/>
          <w:lang w:eastAsia="ru-RU"/>
        </w:rPr>
      </w:pPr>
      <w:r w:rsidRPr="006815F1">
        <w:rPr>
          <w:b/>
          <w:lang w:eastAsia="ru-RU"/>
        </w:rPr>
        <w:t>ПРИМЕНЕНИЕ</w:t>
      </w:r>
    </w:p>
    <w:p w14:paraId="2BD7E002" w14:textId="77777777" w:rsidR="00515D78" w:rsidRPr="006815F1" w:rsidRDefault="00515D78" w:rsidP="00515D78">
      <w:pPr>
        <w:rPr>
          <w:rFonts w:eastAsia="Calibri"/>
          <w:lang w:eastAsia="ru-RU"/>
        </w:rPr>
      </w:pPr>
      <w:r w:rsidRPr="006815F1">
        <w:rPr>
          <w:b/>
          <w:lang w:eastAsia="ru-RU"/>
        </w:rPr>
        <w:t xml:space="preserve">     </w:t>
      </w:r>
      <w:r w:rsidRPr="006815F1">
        <w:rPr>
          <w:lang w:eastAsia="ru-RU"/>
        </w:rPr>
        <w:t>Бетоны и растворы</w:t>
      </w:r>
      <w:r w:rsidRPr="006815F1">
        <w:rPr>
          <w:rFonts w:eastAsia="Calibri"/>
          <w:b/>
          <w:lang w:eastAsia="ru-RU"/>
        </w:rPr>
        <w:t xml:space="preserve"> </w:t>
      </w:r>
      <w:r w:rsidRPr="006815F1">
        <w:rPr>
          <w:rFonts w:eastAsia="Calibri"/>
          <w:lang w:eastAsia="ru-RU"/>
        </w:rPr>
        <w:t>на основе</w:t>
      </w:r>
      <w:r w:rsidRPr="00853D29">
        <w:rPr>
          <w:rFonts w:eastAsia="Calibri"/>
          <w:b/>
          <w:lang w:eastAsia="ru-RU"/>
        </w:rPr>
        <w:t xml:space="preserve"> напрягающе</w:t>
      </w:r>
      <w:r>
        <w:rPr>
          <w:rFonts w:eastAsia="Calibri"/>
          <w:b/>
          <w:lang w:eastAsia="ru-RU"/>
        </w:rPr>
        <w:t>го</w:t>
      </w:r>
      <w:r w:rsidRPr="00853D29">
        <w:rPr>
          <w:rFonts w:eastAsia="Calibri"/>
          <w:b/>
          <w:lang w:eastAsia="ru-RU"/>
        </w:rPr>
        <w:t xml:space="preserve"> вяжуще</w:t>
      </w:r>
      <w:r>
        <w:rPr>
          <w:rFonts w:eastAsia="Calibri"/>
          <w:b/>
          <w:lang w:eastAsia="ru-RU"/>
        </w:rPr>
        <w:t>го Н</w:t>
      </w:r>
      <w:r w:rsidRPr="006815F1">
        <w:rPr>
          <w:rFonts w:eastAsia="Calibri"/>
          <w:b/>
          <w:lang w:eastAsia="ru-RU"/>
        </w:rPr>
        <w:t xml:space="preserve">Ц-20 </w:t>
      </w:r>
      <w:r w:rsidRPr="006815F1">
        <w:rPr>
          <w:rFonts w:eastAsia="Calibri"/>
          <w:lang w:eastAsia="ru-RU"/>
        </w:rPr>
        <w:t>широко</w:t>
      </w:r>
      <w:r w:rsidRPr="006815F1">
        <w:rPr>
          <w:rFonts w:eastAsia="Calibri"/>
          <w:b/>
          <w:lang w:eastAsia="ru-RU"/>
        </w:rPr>
        <w:t xml:space="preserve"> </w:t>
      </w:r>
      <w:r w:rsidRPr="006815F1">
        <w:rPr>
          <w:rFonts w:eastAsia="Calibri"/>
          <w:lang w:eastAsia="ru-RU"/>
        </w:rPr>
        <w:t xml:space="preserve">применяются в промышленном и гражданском строительстве: </w:t>
      </w:r>
    </w:p>
    <w:p w14:paraId="13B9739D" w14:textId="77777777" w:rsidR="00515D78" w:rsidRPr="006815F1" w:rsidRDefault="00515D78" w:rsidP="00515D78">
      <w:pPr>
        <w:numPr>
          <w:ilvl w:val="0"/>
          <w:numId w:val="7"/>
        </w:numPr>
        <w:suppressAutoHyphens w:val="0"/>
        <w:rPr>
          <w:rFonts w:eastAsia="Calibri"/>
          <w:lang w:eastAsia="ru-RU"/>
        </w:rPr>
      </w:pPr>
      <w:r w:rsidRPr="006815F1">
        <w:rPr>
          <w:rFonts w:eastAsia="Calibri"/>
          <w:lang w:eastAsia="ru-RU"/>
        </w:rPr>
        <w:t>при ремонте, реконструкции и новом строительстве гидротехнических сооружений; изготовлении и восстановлении монолитных и сборных емкостей и резервуаров, отстойников для воды, сборных очистных сооружений для обеспечения непроницаемости и увеличения трещиностойкости панелей при состыковке между собой и днищем;</w:t>
      </w:r>
    </w:p>
    <w:p w14:paraId="4C94FB11" w14:textId="77777777" w:rsidR="00515D78" w:rsidRPr="006815F1" w:rsidRDefault="00515D78" w:rsidP="00515D78">
      <w:pPr>
        <w:numPr>
          <w:ilvl w:val="0"/>
          <w:numId w:val="7"/>
        </w:numPr>
        <w:suppressAutoHyphens w:val="0"/>
        <w:rPr>
          <w:rFonts w:eastAsia="Calibri"/>
          <w:lang w:eastAsia="ru-RU"/>
        </w:rPr>
      </w:pPr>
      <w:r w:rsidRPr="006815F1">
        <w:rPr>
          <w:rFonts w:eastAsia="Calibri"/>
          <w:lang w:eastAsia="ru-RU"/>
        </w:rPr>
        <w:t>в качестве антикоррозийной и гидроизоляционной защиты различных емкостей;</w:t>
      </w:r>
    </w:p>
    <w:p w14:paraId="0A709B63" w14:textId="77777777" w:rsidR="00515D78" w:rsidRPr="006815F1" w:rsidRDefault="00515D78" w:rsidP="00515D78">
      <w:pPr>
        <w:numPr>
          <w:ilvl w:val="0"/>
          <w:numId w:val="7"/>
        </w:numPr>
        <w:suppressAutoHyphens w:val="0"/>
        <w:rPr>
          <w:rFonts w:eastAsia="Calibri"/>
          <w:lang w:eastAsia="ru-RU"/>
        </w:rPr>
      </w:pPr>
      <w:r w:rsidRPr="006815F1">
        <w:rPr>
          <w:rFonts w:eastAsia="Calibri"/>
          <w:lang w:eastAsia="ru-RU"/>
        </w:rPr>
        <w:t>строительстве и ремонте подземных сооружений: тоннелей, шахт, метрополитена;</w:t>
      </w:r>
    </w:p>
    <w:p w14:paraId="1D05E122" w14:textId="77777777" w:rsidR="00515D78" w:rsidRPr="006815F1" w:rsidRDefault="00515D78" w:rsidP="00515D78">
      <w:pPr>
        <w:numPr>
          <w:ilvl w:val="0"/>
          <w:numId w:val="7"/>
        </w:numPr>
        <w:suppressAutoHyphens w:val="0"/>
        <w:jc w:val="left"/>
        <w:rPr>
          <w:rFonts w:eastAsia="Calibri"/>
          <w:lang w:eastAsia="ru-RU"/>
        </w:rPr>
      </w:pPr>
      <w:r w:rsidRPr="006815F1">
        <w:rPr>
          <w:rFonts w:eastAsia="Calibri"/>
          <w:lang w:eastAsia="ru-RU"/>
        </w:rPr>
        <w:t>хранилища радиоактивных (РАО) и других отходов;</w:t>
      </w:r>
    </w:p>
    <w:p w14:paraId="059AA9BA" w14:textId="77777777" w:rsidR="00515D78" w:rsidRPr="006815F1" w:rsidRDefault="00515D78" w:rsidP="00515D78">
      <w:pPr>
        <w:numPr>
          <w:ilvl w:val="0"/>
          <w:numId w:val="7"/>
        </w:numPr>
        <w:suppressAutoHyphens w:val="0"/>
        <w:rPr>
          <w:rFonts w:eastAsia="Calibri"/>
          <w:lang w:eastAsia="ru-RU"/>
        </w:rPr>
      </w:pPr>
      <w:r w:rsidRPr="006815F1">
        <w:rPr>
          <w:rFonts w:eastAsia="Calibri"/>
          <w:lang w:eastAsia="ru-RU"/>
        </w:rPr>
        <w:t>обустройстве покрытий в зонах с повышенными нагрузками: на мостах и аэродромах;</w:t>
      </w:r>
    </w:p>
    <w:p w14:paraId="196DE5EB" w14:textId="77777777" w:rsidR="00515D78" w:rsidRPr="006815F1" w:rsidRDefault="00515D78" w:rsidP="00515D78">
      <w:pPr>
        <w:numPr>
          <w:ilvl w:val="0"/>
          <w:numId w:val="7"/>
        </w:numPr>
        <w:suppressAutoHyphens w:val="0"/>
        <w:rPr>
          <w:rFonts w:eastAsia="Calibri"/>
          <w:lang w:eastAsia="ru-RU"/>
        </w:rPr>
      </w:pPr>
      <w:r w:rsidRPr="006815F1">
        <w:rPr>
          <w:rFonts w:eastAsia="Calibri"/>
          <w:lang w:eastAsia="ru-RU"/>
        </w:rPr>
        <w:t>для создания пустотелых и тонкостенных конструкций повышенной прочности;</w:t>
      </w:r>
    </w:p>
    <w:p w14:paraId="281A1554" w14:textId="77777777" w:rsidR="00515D78" w:rsidRPr="006815F1" w:rsidRDefault="00515D78" w:rsidP="00515D78">
      <w:pPr>
        <w:numPr>
          <w:ilvl w:val="0"/>
          <w:numId w:val="7"/>
        </w:numPr>
        <w:suppressAutoHyphens w:val="0"/>
        <w:rPr>
          <w:rFonts w:eastAsia="Calibri"/>
          <w:lang w:eastAsia="ru-RU"/>
        </w:rPr>
      </w:pPr>
      <w:r w:rsidRPr="006815F1">
        <w:rPr>
          <w:rFonts w:eastAsia="Calibri"/>
          <w:lang w:eastAsia="ru-RU"/>
        </w:rPr>
        <w:t>приготовлении безусадочных бетонов (растворов);</w:t>
      </w:r>
    </w:p>
    <w:p w14:paraId="0BB110C2" w14:textId="77777777" w:rsidR="00515D78" w:rsidRPr="006815F1" w:rsidRDefault="00515D78" w:rsidP="00515D78">
      <w:pPr>
        <w:numPr>
          <w:ilvl w:val="0"/>
          <w:numId w:val="7"/>
        </w:numPr>
        <w:suppressAutoHyphens w:val="0"/>
        <w:rPr>
          <w:rFonts w:eastAsia="Calibri"/>
          <w:lang w:eastAsia="ru-RU"/>
        </w:rPr>
      </w:pPr>
      <w:r w:rsidRPr="006815F1">
        <w:rPr>
          <w:rFonts w:eastAsia="Calibri"/>
          <w:lang w:eastAsia="ru-RU"/>
        </w:rPr>
        <w:t>строительстве объектов спортивного назначения (катки, трибуны, беговые дорожки);</w:t>
      </w:r>
    </w:p>
    <w:p w14:paraId="22DCA2C4" w14:textId="77777777" w:rsidR="00515D78" w:rsidRPr="006815F1" w:rsidRDefault="00515D78" w:rsidP="00515D78">
      <w:pPr>
        <w:numPr>
          <w:ilvl w:val="0"/>
          <w:numId w:val="7"/>
        </w:numPr>
        <w:suppressAutoHyphens w:val="0"/>
        <w:rPr>
          <w:rFonts w:eastAsia="Calibri"/>
          <w:lang w:eastAsia="ru-RU"/>
        </w:rPr>
      </w:pPr>
      <w:r w:rsidRPr="006815F1">
        <w:rPr>
          <w:rFonts w:eastAsia="Calibri"/>
          <w:lang w:eastAsia="ru-RU"/>
        </w:rPr>
        <w:t>проведении аварийных и экстренных работ;</w:t>
      </w:r>
    </w:p>
    <w:p w14:paraId="055D0D34" w14:textId="77777777" w:rsidR="00515D78" w:rsidRPr="006815F1" w:rsidRDefault="00515D78" w:rsidP="00515D78">
      <w:pPr>
        <w:numPr>
          <w:ilvl w:val="0"/>
          <w:numId w:val="7"/>
        </w:numPr>
        <w:suppressAutoHyphens w:val="0"/>
        <w:rPr>
          <w:rFonts w:eastAsia="Calibri"/>
          <w:lang w:eastAsia="ru-RU"/>
        </w:rPr>
      </w:pPr>
      <w:r w:rsidRPr="006815F1">
        <w:rPr>
          <w:rFonts w:eastAsia="Calibri"/>
          <w:lang w:eastAsia="ru-RU"/>
        </w:rPr>
        <w:t>в индивидуальном жилищном строительстве для гидроизоляции подвалов, цокольных этажей, бань, гаражей, бассейнов;</w:t>
      </w:r>
    </w:p>
    <w:p w14:paraId="5DD028C1" w14:textId="77777777" w:rsidR="00515D78" w:rsidRPr="006815F1" w:rsidRDefault="00515D78" w:rsidP="00515D78">
      <w:pPr>
        <w:numPr>
          <w:ilvl w:val="0"/>
          <w:numId w:val="7"/>
        </w:numPr>
        <w:suppressAutoHyphens w:val="0"/>
        <w:rPr>
          <w:noProof/>
          <w:lang w:eastAsia="ru-RU"/>
        </w:rPr>
      </w:pPr>
      <w:r w:rsidRPr="006815F1">
        <w:rPr>
          <w:rFonts w:eastAsia="Calibri"/>
          <w:lang w:eastAsia="ru-RU"/>
        </w:rPr>
        <w:t>для производства сухих строительных смесей специального назначения (гидроизоляционные, ремонтные, фасадные и т.д.).</w:t>
      </w:r>
    </w:p>
    <w:p w14:paraId="15B85C0B" w14:textId="77777777" w:rsidR="00515D78" w:rsidRPr="006815F1" w:rsidRDefault="00515D78" w:rsidP="00515D78">
      <w:pPr>
        <w:rPr>
          <w:lang w:eastAsia="ru-RU"/>
        </w:rPr>
      </w:pPr>
      <w:r w:rsidRPr="006815F1">
        <w:rPr>
          <w:lang w:eastAsia="ru-RU"/>
        </w:rPr>
        <w:t xml:space="preserve">     В других случаях и при возникновении вопросов, связанных с применением данного продукта, за консультациями обращайтесь к специалистам ООО «Консолит».</w:t>
      </w:r>
    </w:p>
    <w:p w14:paraId="5CAFC2FF" w14:textId="77777777" w:rsidR="00515D78" w:rsidRPr="006815F1" w:rsidRDefault="00515D78" w:rsidP="00515D78">
      <w:pPr>
        <w:jc w:val="center"/>
        <w:rPr>
          <w:b/>
          <w:lang w:eastAsia="ru-RU"/>
        </w:rPr>
      </w:pPr>
      <w:r w:rsidRPr="006815F1">
        <w:rPr>
          <w:b/>
          <w:lang w:eastAsia="ru-RU"/>
        </w:rPr>
        <w:t>ПОДГОТОВКА ОСНОВАНИЯ</w:t>
      </w:r>
    </w:p>
    <w:p w14:paraId="5DD8A8E5" w14:textId="77777777" w:rsidR="00515D78" w:rsidRPr="006815F1" w:rsidRDefault="00515D78" w:rsidP="00515D78">
      <w:pPr>
        <w:rPr>
          <w:b/>
          <w:lang w:eastAsia="ru-RU"/>
        </w:rPr>
      </w:pPr>
      <w:r w:rsidRPr="006815F1">
        <w:rPr>
          <w:lang w:eastAsia="ru-RU"/>
        </w:rPr>
        <w:t xml:space="preserve">     Перед началом работ необходимо подготовить основание.</w:t>
      </w:r>
      <w:r w:rsidRPr="006815F1">
        <w:rPr>
          <w:rFonts w:eastAsia="Calibri"/>
          <w:lang w:eastAsia="ru-RU"/>
        </w:rPr>
        <w:t xml:space="preserve"> </w:t>
      </w:r>
      <w:r w:rsidRPr="006815F1">
        <w:rPr>
          <w:lang w:eastAsia="ru-RU"/>
        </w:rPr>
        <w:t xml:space="preserve">Оно должно быть прочным, ровным, очищенным от отслаивающихся частиц, остатков краски, извести, пыли, масляных пятен и соответствовать требованиям СП 71.13330.2017. При наличии на основании участков активных протечек (подпора) воды необходимо предварительно ликвидировать такие протечки при помощи сверхбыстротвердеющего, расширяющегося ремонтного состава </w:t>
      </w:r>
      <w:r w:rsidRPr="006815F1">
        <w:rPr>
          <w:b/>
          <w:lang w:eastAsia="ru-RU"/>
        </w:rPr>
        <w:t xml:space="preserve">CONSOLIT </w:t>
      </w:r>
      <w:r w:rsidRPr="006815F1">
        <w:rPr>
          <w:b/>
          <w:lang w:val="en-US" w:eastAsia="ru-RU"/>
        </w:rPr>
        <w:t>BARS</w:t>
      </w:r>
      <w:r w:rsidRPr="006815F1">
        <w:rPr>
          <w:b/>
          <w:lang w:eastAsia="ru-RU"/>
        </w:rPr>
        <w:t xml:space="preserve"> 100. </w:t>
      </w:r>
      <w:r w:rsidRPr="006815F1">
        <w:rPr>
          <w:lang w:eastAsia="ru-RU"/>
        </w:rPr>
        <w:t xml:space="preserve">Во многих случаях, особенно там, где возможен значительный подпор воды, с целью получения более прочного гидроизоляционного слоя рекомендуется устанавливать армирующую сетку с размером ячейки от 50 до 200 мм. Диаметр проволоки арматуры принимается равным 4-6 мм. Поверхность арматуры также не должна иметь следов смазки, загрязнений и ржавчины. Армирующая сетка крепится к основанию с зазором между арматурной сеткой и поверхностью основания не менее 10 мм. При этом слой растворной смеси над ней должен быть не менее 20 мм.  Пылящие, сильно впитывающие влагу поверхности, поверхности после монтажа арматуры обработать грунтовочным составом </w:t>
      </w:r>
      <w:r w:rsidRPr="006815F1">
        <w:rPr>
          <w:b/>
          <w:lang w:eastAsia="ru-RU"/>
        </w:rPr>
        <w:t>CONSOLIT 300</w:t>
      </w:r>
      <w:r w:rsidRPr="006815F1">
        <w:rPr>
          <w:lang w:eastAsia="ru-RU"/>
        </w:rPr>
        <w:t xml:space="preserve"> (два слоя)</w:t>
      </w:r>
      <w:r w:rsidRPr="006815F1">
        <w:rPr>
          <w:b/>
          <w:lang w:eastAsia="ru-RU"/>
        </w:rPr>
        <w:t>.</w:t>
      </w:r>
      <w:r w:rsidRPr="006815F1">
        <w:rPr>
          <w:rFonts w:eastAsia="Calibri"/>
          <w:lang w:eastAsia="ru-RU"/>
        </w:rPr>
        <w:t xml:space="preserve"> </w:t>
      </w:r>
      <w:r w:rsidRPr="006815F1">
        <w:rPr>
          <w:lang w:eastAsia="ru-RU"/>
        </w:rPr>
        <w:t xml:space="preserve">При работе по плотным, слабовпитывающим поверхностям (как бетон, железобетонные плиты и т. д.) рекомендуется обработать поверхность адгезионной грунтовкой </w:t>
      </w:r>
      <w:r w:rsidRPr="006815F1">
        <w:rPr>
          <w:b/>
          <w:lang w:eastAsia="ru-RU"/>
        </w:rPr>
        <w:t>CONSOLIT 301</w:t>
      </w:r>
      <w:r w:rsidRPr="006815F1">
        <w:rPr>
          <w:lang w:eastAsia="ru-RU"/>
        </w:rPr>
        <w:t xml:space="preserve">. Применение грунтовок обеспечивает высокую степень сцепления гидроизоляционной растворной смеси с основанием. </w:t>
      </w:r>
    </w:p>
    <w:p w14:paraId="5BD4477C" w14:textId="77777777" w:rsidR="00515D78" w:rsidRPr="006815F1" w:rsidRDefault="00515D78" w:rsidP="00515D78">
      <w:pPr>
        <w:jc w:val="center"/>
        <w:rPr>
          <w:b/>
          <w:lang w:eastAsia="ru-RU"/>
        </w:rPr>
      </w:pPr>
      <w:r w:rsidRPr="006815F1">
        <w:rPr>
          <w:b/>
          <w:lang w:eastAsia="ru-RU"/>
        </w:rPr>
        <w:t>ПРИГОТОВЛЕНИЕ РАСТВОРНОЙ СМЕСИ</w:t>
      </w:r>
    </w:p>
    <w:p w14:paraId="79C74845" w14:textId="77777777" w:rsidR="00515D78" w:rsidRPr="006815F1" w:rsidRDefault="00515D78" w:rsidP="00515D78">
      <w:pPr>
        <w:rPr>
          <w:lang w:eastAsia="ru-RU"/>
        </w:rPr>
      </w:pPr>
      <w:r w:rsidRPr="006815F1">
        <w:rPr>
          <w:lang w:eastAsia="ru-RU"/>
        </w:rPr>
        <w:t xml:space="preserve">     Приготовление бетонных (растворных) смесей осуществлять только в механических смесителях (ручное перемешивание не рекомендуется). Длительность приготовления бетонной (растворной) смеси с </w:t>
      </w:r>
      <w:r w:rsidRPr="00853D29">
        <w:rPr>
          <w:b/>
          <w:lang w:eastAsia="ru-RU"/>
        </w:rPr>
        <w:t>напрягающим вяжущим</w:t>
      </w:r>
      <w:r w:rsidRPr="00853D29">
        <w:rPr>
          <w:rFonts w:eastAsia="Calibri"/>
          <w:b/>
          <w:lang w:eastAsia="ru-RU"/>
        </w:rPr>
        <w:t xml:space="preserve"> </w:t>
      </w:r>
      <w:r>
        <w:rPr>
          <w:rFonts w:eastAsia="Calibri"/>
          <w:b/>
          <w:lang w:eastAsia="ru-RU"/>
        </w:rPr>
        <w:t>Н</w:t>
      </w:r>
      <w:r w:rsidRPr="006815F1">
        <w:rPr>
          <w:rFonts w:eastAsia="Calibri"/>
          <w:b/>
          <w:lang w:eastAsia="ru-RU"/>
        </w:rPr>
        <w:t>Ц-20</w:t>
      </w:r>
      <w:r w:rsidRPr="006815F1">
        <w:rPr>
          <w:lang w:eastAsia="ru-RU"/>
        </w:rPr>
        <w:t xml:space="preserve"> в смесителе будет в 1,5-2,0 раза дольше по сравнению со временем приготовления обычного бетона. При приготовлении бетонных (растворных) смесей с</w:t>
      </w:r>
      <w:r w:rsidRPr="00853D29">
        <w:rPr>
          <w:b/>
          <w:lang w:eastAsia="ru-RU"/>
        </w:rPr>
        <w:t xml:space="preserve"> напрягающим вяжущим</w:t>
      </w:r>
      <w:r w:rsidRPr="006815F1">
        <w:rPr>
          <w:lang w:eastAsia="ru-RU"/>
        </w:rPr>
        <w:t xml:space="preserve"> </w:t>
      </w:r>
      <w:r>
        <w:rPr>
          <w:rFonts w:eastAsia="Calibri"/>
          <w:b/>
          <w:lang w:eastAsia="ru-RU"/>
        </w:rPr>
        <w:t>Н</w:t>
      </w:r>
      <w:r w:rsidRPr="006815F1">
        <w:rPr>
          <w:rFonts w:eastAsia="Calibri"/>
          <w:b/>
          <w:lang w:eastAsia="ru-RU"/>
        </w:rPr>
        <w:t>Ц-20</w:t>
      </w:r>
      <w:r w:rsidRPr="006815F1">
        <w:rPr>
          <w:lang w:eastAsia="ru-RU"/>
        </w:rPr>
        <w:t xml:space="preserve"> также возможно дополнительно использовать и другие добавки (пластифицирующие, противоморозные, воздухововлекающие, комплексные и др.).  Расчетные характеристики бетонов с</w:t>
      </w:r>
      <w:r w:rsidRPr="00853D29">
        <w:rPr>
          <w:b/>
          <w:lang w:eastAsia="ru-RU"/>
        </w:rPr>
        <w:t xml:space="preserve"> напрягающим вяжущим</w:t>
      </w:r>
      <w:r w:rsidRPr="006815F1">
        <w:rPr>
          <w:lang w:eastAsia="ru-RU"/>
        </w:rPr>
        <w:t xml:space="preserve"> </w:t>
      </w:r>
      <w:r>
        <w:rPr>
          <w:rFonts w:eastAsia="Calibri"/>
          <w:b/>
          <w:lang w:eastAsia="ru-RU"/>
        </w:rPr>
        <w:t>Н</w:t>
      </w:r>
      <w:r w:rsidRPr="006815F1">
        <w:rPr>
          <w:rFonts w:eastAsia="Calibri"/>
          <w:b/>
          <w:lang w:eastAsia="ru-RU"/>
        </w:rPr>
        <w:t>Ц-20</w:t>
      </w:r>
      <w:r w:rsidRPr="006815F1">
        <w:rPr>
          <w:lang w:eastAsia="ru-RU"/>
        </w:rPr>
        <w:t xml:space="preserve"> и особенности проектирования конструкций из э</w:t>
      </w:r>
      <w:r>
        <w:rPr>
          <w:lang w:eastAsia="ru-RU"/>
        </w:rPr>
        <w:t>того бетона регламентированы С</w:t>
      </w:r>
      <w:r w:rsidRPr="006815F1">
        <w:rPr>
          <w:lang w:eastAsia="ru-RU"/>
        </w:rPr>
        <w:t xml:space="preserve">П </w:t>
      </w:r>
      <w:r>
        <w:rPr>
          <w:lang w:eastAsia="ru-RU"/>
        </w:rPr>
        <w:t>71.13330.2017</w:t>
      </w:r>
      <w:r w:rsidRPr="006815F1">
        <w:rPr>
          <w:lang w:eastAsia="ru-RU"/>
        </w:rPr>
        <w:t xml:space="preserve"> "Бетонные и железобетонные конструкции".</w:t>
      </w:r>
    </w:p>
    <w:p w14:paraId="6D2C724E" w14:textId="77777777" w:rsidR="00515D78" w:rsidRPr="006815F1" w:rsidRDefault="00515D78" w:rsidP="00515D78">
      <w:pPr>
        <w:rPr>
          <w:lang w:eastAsia="ru-RU"/>
        </w:rPr>
      </w:pPr>
      <w:r w:rsidRPr="006815F1">
        <w:rPr>
          <w:lang w:eastAsia="ru-RU"/>
        </w:rPr>
        <w:t xml:space="preserve">     Ориентировочные соотношения компонентов бетонных смесей на</w:t>
      </w:r>
      <w:r w:rsidRPr="00853D29">
        <w:rPr>
          <w:b/>
          <w:lang w:eastAsia="ru-RU"/>
        </w:rPr>
        <w:t xml:space="preserve"> напрягающ</w:t>
      </w:r>
      <w:r>
        <w:rPr>
          <w:b/>
          <w:lang w:eastAsia="ru-RU"/>
        </w:rPr>
        <w:t>е</w:t>
      </w:r>
      <w:r w:rsidRPr="00853D29">
        <w:rPr>
          <w:b/>
          <w:lang w:eastAsia="ru-RU"/>
        </w:rPr>
        <w:t>м вяжущ</w:t>
      </w:r>
      <w:r>
        <w:rPr>
          <w:b/>
          <w:lang w:eastAsia="ru-RU"/>
        </w:rPr>
        <w:t>е</w:t>
      </w:r>
      <w:r w:rsidRPr="00853D29">
        <w:rPr>
          <w:b/>
          <w:lang w:eastAsia="ru-RU"/>
        </w:rPr>
        <w:t>м</w:t>
      </w:r>
      <w:r w:rsidRPr="006815F1">
        <w:rPr>
          <w:lang w:eastAsia="ru-RU"/>
        </w:rPr>
        <w:t xml:space="preserve"> </w:t>
      </w:r>
      <w:r>
        <w:rPr>
          <w:rFonts w:eastAsia="Calibri"/>
          <w:b/>
          <w:lang w:eastAsia="ru-RU"/>
        </w:rPr>
        <w:t>Н</w:t>
      </w:r>
      <w:r w:rsidRPr="006815F1">
        <w:rPr>
          <w:rFonts w:eastAsia="Calibri"/>
          <w:b/>
          <w:lang w:eastAsia="ru-RU"/>
        </w:rPr>
        <w:t>Ц-20</w:t>
      </w:r>
      <w:r w:rsidRPr="006815F1">
        <w:rPr>
          <w:lang w:eastAsia="ru-RU"/>
        </w:rPr>
        <w:t xml:space="preserve"> (</w:t>
      </w:r>
      <w:r>
        <w:rPr>
          <w:rFonts w:eastAsia="Calibri"/>
          <w:b/>
          <w:lang w:eastAsia="ru-RU"/>
        </w:rPr>
        <w:t>напрягающее вяжущее</w:t>
      </w:r>
      <w:r w:rsidRPr="006815F1">
        <w:rPr>
          <w:rFonts w:eastAsia="Calibri"/>
          <w:lang w:eastAsia="ru-RU"/>
        </w:rPr>
        <w:t xml:space="preserve"> </w:t>
      </w:r>
      <w:r>
        <w:rPr>
          <w:rFonts w:eastAsia="Calibri"/>
          <w:b/>
          <w:lang w:eastAsia="ru-RU"/>
        </w:rPr>
        <w:t>Н</w:t>
      </w:r>
      <w:r w:rsidRPr="006815F1">
        <w:rPr>
          <w:rFonts w:eastAsia="Calibri"/>
          <w:b/>
          <w:lang w:eastAsia="ru-RU"/>
        </w:rPr>
        <w:t>Ц-20</w:t>
      </w:r>
      <w:r w:rsidRPr="006815F1">
        <w:rPr>
          <w:lang w:eastAsia="ru-RU"/>
        </w:rPr>
        <w:t xml:space="preserve"> / песок / щебень / вода) составляют: 1,0 / (1,2…1,4) / (2,0…2,3) / (0,4…0,5). Более высокие значения доли песка и щебня относятся к более массивным конструкциям, меньшие значения - к тонкостенным конструкциям и элементам на мелком щебне. </w:t>
      </w:r>
    </w:p>
    <w:p w14:paraId="5D2A0243" w14:textId="77777777" w:rsidR="00515D78" w:rsidRPr="006815F1" w:rsidRDefault="00515D78" w:rsidP="00515D78">
      <w:pPr>
        <w:rPr>
          <w:lang w:eastAsia="ru-RU"/>
        </w:rPr>
      </w:pPr>
      <w:r w:rsidRPr="006815F1">
        <w:rPr>
          <w:lang w:eastAsia="ru-RU"/>
        </w:rPr>
        <w:t>Для получения растворной смеси на</w:t>
      </w:r>
      <w:r w:rsidRPr="00853D29">
        <w:rPr>
          <w:b/>
          <w:lang w:eastAsia="ru-RU"/>
        </w:rPr>
        <w:t xml:space="preserve"> напрягающ</w:t>
      </w:r>
      <w:r>
        <w:rPr>
          <w:b/>
          <w:lang w:eastAsia="ru-RU"/>
        </w:rPr>
        <w:t>е</w:t>
      </w:r>
      <w:r w:rsidRPr="00853D29">
        <w:rPr>
          <w:b/>
          <w:lang w:eastAsia="ru-RU"/>
        </w:rPr>
        <w:t>м вяжущ</w:t>
      </w:r>
      <w:r>
        <w:rPr>
          <w:b/>
          <w:lang w:eastAsia="ru-RU"/>
        </w:rPr>
        <w:t>е</w:t>
      </w:r>
      <w:r w:rsidRPr="00853D29">
        <w:rPr>
          <w:b/>
          <w:lang w:eastAsia="ru-RU"/>
        </w:rPr>
        <w:t>м</w:t>
      </w:r>
      <w:r w:rsidRPr="006815F1">
        <w:rPr>
          <w:lang w:eastAsia="ru-RU"/>
        </w:rPr>
        <w:t xml:space="preserve"> </w:t>
      </w:r>
      <w:r>
        <w:rPr>
          <w:rFonts w:eastAsia="Calibri"/>
          <w:b/>
          <w:lang w:eastAsia="ru-RU"/>
        </w:rPr>
        <w:t>Н</w:t>
      </w:r>
      <w:r w:rsidRPr="006815F1">
        <w:rPr>
          <w:rFonts w:eastAsia="Calibri"/>
          <w:b/>
          <w:lang w:eastAsia="ru-RU"/>
        </w:rPr>
        <w:t>Ц-20</w:t>
      </w:r>
      <w:r w:rsidRPr="006815F1">
        <w:rPr>
          <w:lang w:eastAsia="ru-RU"/>
        </w:rPr>
        <w:t xml:space="preserve"> ориентировочные соотношения компонентов растворных смесей на</w:t>
      </w:r>
      <w:r w:rsidRPr="00853D29">
        <w:rPr>
          <w:b/>
          <w:lang w:eastAsia="ru-RU"/>
        </w:rPr>
        <w:t xml:space="preserve"> напрягающ</w:t>
      </w:r>
      <w:r>
        <w:rPr>
          <w:b/>
          <w:lang w:eastAsia="ru-RU"/>
        </w:rPr>
        <w:t>е</w:t>
      </w:r>
      <w:r w:rsidRPr="00853D29">
        <w:rPr>
          <w:b/>
          <w:lang w:eastAsia="ru-RU"/>
        </w:rPr>
        <w:t>м вяжущ</w:t>
      </w:r>
      <w:r>
        <w:rPr>
          <w:b/>
          <w:lang w:eastAsia="ru-RU"/>
        </w:rPr>
        <w:t>е</w:t>
      </w:r>
      <w:r w:rsidRPr="00853D29">
        <w:rPr>
          <w:b/>
          <w:lang w:eastAsia="ru-RU"/>
        </w:rPr>
        <w:t>м</w:t>
      </w:r>
      <w:r w:rsidRPr="006815F1">
        <w:rPr>
          <w:lang w:eastAsia="ru-RU"/>
        </w:rPr>
        <w:t xml:space="preserve"> </w:t>
      </w:r>
      <w:r>
        <w:rPr>
          <w:rFonts w:eastAsia="Calibri"/>
          <w:b/>
          <w:lang w:eastAsia="ru-RU"/>
        </w:rPr>
        <w:t>Н</w:t>
      </w:r>
      <w:r w:rsidRPr="006815F1">
        <w:rPr>
          <w:rFonts w:eastAsia="Calibri"/>
          <w:b/>
          <w:lang w:eastAsia="ru-RU"/>
        </w:rPr>
        <w:t>Ц-20</w:t>
      </w:r>
      <w:r w:rsidRPr="006815F1">
        <w:rPr>
          <w:lang w:eastAsia="ru-RU"/>
        </w:rPr>
        <w:t xml:space="preserve"> (</w:t>
      </w:r>
      <w:r>
        <w:rPr>
          <w:rFonts w:eastAsia="Calibri"/>
          <w:b/>
          <w:lang w:eastAsia="ru-RU"/>
        </w:rPr>
        <w:t>напрягающее вяжущее</w:t>
      </w:r>
      <w:r w:rsidRPr="006815F1">
        <w:rPr>
          <w:rFonts w:eastAsia="Calibri"/>
          <w:lang w:eastAsia="ru-RU"/>
        </w:rPr>
        <w:t xml:space="preserve"> </w:t>
      </w:r>
      <w:r>
        <w:rPr>
          <w:rFonts w:eastAsia="Calibri"/>
          <w:b/>
          <w:lang w:eastAsia="ru-RU"/>
        </w:rPr>
        <w:t>Н</w:t>
      </w:r>
      <w:r w:rsidRPr="006815F1">
        <w:rPr>
          <w:rFonts w:eastAsia="Calibri"/>
          <w:b/>
          <w:lang w:eastAsia="ru-RU"/>
        </w:rPr>
        <w:t>Ц-20</w:t>
      </w:r>
      <w:r w:rsidRPr="006815F1">
        <w:rPr>
          <w:lang w:eastAsia="ru-RU"/>
        </w:rPr>
        <w:t xml:space="preserve"> / песок / вода) составляют: 1,0 / (1,0…3,0) / (0,4…0,5). Меньшие значения доли песка также относятся к тонкостенным элементам и конструкциям.</w:t>
      </w:r>
    </w:p>
    <w:p w14:paraId="2FA59BC8" w14:textId="77777777" w:rsidR="00515D78" w:rsidRPr="006815F1" w:rsidRDefault="00515D78" w:rsidP="00515D78">
      <w:pPr>
        <w:rPr>
          <w:lang w:eastAsia="ru-RU"/>
        </w:rPr>
      </w:pPr>
      <w:r w:rsidRPr="006815F1">
        <w:rPr>
          <w:lang w:eastAsia="ru-RU"/>
        </w:rPr>
        <w:t xml:space="preserve">     Не допускается смешивание</w:t>
      </w:r>
      <w:r w:rsidRPr="00853D29">
        <w:rPr>
          <w:rFonts w:eastAsia="Calibri"/>
          <w:b/>
          <w:lang w:eastAsia="ru-RU"/>
        </w:rPr>
        <w:t xml:space="preserve"> напрягающе</w:t>
      </w:r>
      <w:r>
        <w:rPr>
          <w:rFonts w:eastAsia="Calibri"/>
          <w:b/>
          <w:lang w:eastAsia="ru-RU"/>
        </w:rPr>
        <w:t>го</w:t>
      </w:r>
      <w:r w:rsidRPr="00853D29">
        <w:rPr>
          <w:rFonts w:eastAsia="Calibri"/>
          <w:b/>
          <w:lang w:eastAsia="ru-RU"/>
        </w:rPr>
        <w:t xml:space="preserve"> вяжуще</w:t>
      </w:r>
      <w:r>
        <w:rPr>
          <w:rFonts w:eastAsia="Calibri"/>
          <w:b/>
          <w:lang w:eastAsia="ru-RU"/>
        </w:rPr>
        <w:t>го</w:t>
      </w:r>
      <w:r w:rsidRPr="006815F1">
        <w:rPr>
          <w:lang w:eastAsia="ru-RU"/>
        </w:rPr>
        <w:t xml:space="preserve"> </w:t>
      </w:r>
      <w:r>
        <w:rPr>
          <w:rFonts w:eastAsia="Calibri"/>
          <w:b/>
          <w:lang w:eastAsia="ru-RU"/>
        </w:rPr>
        <w:t>Н</w:t>
      </w:r>
      <w:r w:rsidRPr="006815F1">
        <w:rPr>
          <w:rFonts w:eastAsia="Calibri"/>
          <w:b/>
          <w:lang w:eastAsia="ru-RU"/>
        </w:rPr>
        <w:t>Ц-20</w:t>
      </w:r>
      <w:r w:rsidRPr="006815F1">
        <w:rPr>
          <w:lang w:eastAsia="ru-RU"/>
        </w:rPr>
        <w:t xml:space="preserve"> с другими видами цемента, так как в этом случае он теряет свои специфичные свойства.</w:t>
      </w:r>
    </w:p>
    <w:p w14:paraId="7F562085" w14:textId="77777777" w:rsidR="00515D78" w:rsidRPr="006815F1" w:rsidRDefault="00515D78" w:rsidP="00515D78">
      <w:pPr>
        <w:rPr>
          <w:lang w:eastAsia="ru-RU"/>
        </w:rPr>
      </w:pPr>
      <w:r w:rsidRPr="006815F1">
        <w:rPr>
          <w:lang w:eastAsia="ru-RU"/>
        </w:rPr>
        <w:t xml:space="preserve">     Расчетные характеристики бетонов на</w:t>
      </w:r>
      <w:r w:rsidRPr="00853D29">
        <w:rPr>
          <w:b/>
          <w:lang w:eastAsia="ru-RU"/>
        </w:rPr>
        <w:t xml:space="preserve"> напрягающ</w:t>
      </w:r>
      <w:r>
        <w:rPr>
          <w:b/>
          <w:lang w:eastAsia="ru-RU"/>
        </w:rPr>
        <w:t>е</w:t>
      </w:r>
      <w:r w:rsidRPr="00853D29">
        <w:rPr>
          <w:b/>
          <w:lang w:eastAsia="ru-RU"/>
        </w:rPr>
        <w:t>м вяжущ</w:t>
      </w:r>
      <w:r>
        <w:rPr>
          <w:b/>
          <w:lang w:eastAsia="ru-RU"/>
        </w:rPr>
        <w:t>е</w:t>
      </w:r>
      <w:r w:rsidRPr="00853D29">
        <w:rPr>
          <w:b/>
          <w:lang w:eastAsia="ru-RU"/>
        </w:rPr>
        <w:t>м</w:t>
      </w:r>
      <w:r w:rsidRPr="006815F1">
        <w:rPr>
          <w:lang w:eastAsia="ru-RU"/>
        </w:rPr>
        <w:t xml:space="preserve"> </w:t>
      </w:r>
      <w:r>
        <w:rPr>
          <w:rFonts w:eastAsia="Calibri"/>
          <w:b/>
          <w:lang w:eastAsia="ru-RU"/>
        </w:rPr>
        <w:t>Н</w:t>
      </w:r>
      <w:r w:rsidRPr="006815F1">
        <w:rPr>
          <w:rFonts w:eastAsia="Calibri"/>
          <w:b/>
          <w:lang w:eastAsia="ru-RU"/>
        </w:rPr>
        <w:t>Ц-20</w:t>
      </w:r>
      <w:r w:rsidRPr="006815F1">
        <w:rPr>
          <w:lang w:eastAsia="ru-RU"/>
        </w:rPr>
        <w:t xml:space="preserve"> и особенности проектирования конструкций из этого бетона регламентированы СНиП 2.03.01-84 "Бетонные и железобетонные конструкции".</w:t>
      </w:r>
    </w:p>
    <w:p w14:paraId="262A787E" w14:textId="77777777" w:rsidR="00515D78" w:rsidRPr="006815F1" w:rsidRDefault="00515D78" w:rsidP="00515D78">
      <w:pPr>
        <w:rPr>
          <w:lang w:eastAsia="ru-RU"/>
        </w:rPr>
      </w:pPr>
      <w:r w:rsidRPr="006815F1">
        <w:rPr>
          <w:b/>
          <w:u w:val="single"/>
          <w:lang w:eastAsia="ru-RU"/>
        </w:rPr>
        <w:t xml:space="preserve">Примеры составов бетонных (растворных) </w:t>
      </w:r>
      <w:r w:rsidRPr="00853D29">
        <w:rPr>
          <w:b/>
          <w:u w:val="single"/>
          <w:lang w:eastAsia="ru-RU"/>
        </w:rPr>
        <w:t>смесей на напрягающем вяжущем</w:t>
      </w:r>
      <w:r w:rsidRPr="00853D29">
        <w:rPr>
          <w:u w:val="single"/>
          <w:lang w:eastAsia="ru-RU"/>
        </w:rPr>
        <w:t xml:space="preserve"> </w:t>
      </w:r>
      <w:r>
        <w:rPr>
          <w:rFonts w:eastAsia="Calibri"/>
          <w:b/>
          <w:u w:val="single"/>
          <w:lang w:eastAsia="ru-RU"/>
        </w:rPr>
        <w:t>Н</w:t>
      </w:r>
      <w:r w:rsidRPr="00853D29">
        <w:rPr>
          <w:rFonts w:eastAsia="Calibri"/>
          <w:b/>
          <w:u w:val="single"/>
          <w:lang w:eastAsia="ru-RU"/>
        </w:rPr>
        <w:t>Ц</w:t>
      </w:r>
      <w:r w:rsidRPr="006815F1">
        <w:rPr>
          <w:rFonts w:eastAsia="Calibri"/>
          <w:b/>
          <w:u w:val="single"/>
          <w:lang w:eastAsia="ru-RU"/>
        </w:rPr>
        <w:t>-20</w:t>
      </w:r>
      <w:r w:rsidRPr="006815F1">
        <w:rPr>
          <w:u w:val="single"/>
          <w:lang w:eastAsia="ru-RU"/>
        </w:rPr>
        <w:t>:</w:t>
      </w:r>
    </w:p>
    <w:p w14:paraId="465D3C16" w14:textId="77777777" w:rsidR="00515D78" w:rsidRPr="006815F1" w:rsidRDefault="00515D78" w:rsidP="00515D78">
      <w:pPr>
        <w:rPr>
          <w:lang w:eastAsia="ru-RU"/>
        </w:rPr>
      </w:pPr>
      <w:r w:rsidRPr="006815F1">
        <w:rPr>
          <w:lang w:eastAsia="ru-RU"/>
        </w:rPr>
        <w:t xml:space="preserve">     Состав бетонной смеси для изготовления ванны бассейна или промышленного пола из монолитного железобетона из расчета расхода на 1 м</w:t>
      </w:r>
      <w:r w:rsidRPr="006815F1">
        <w:rPr>
          <w:vertAlign w:val="superscript"/>
          <w:lang w:eastAsia="ru-RU"/>
        </w:rPr>
        <w:t>3</w:t>
      </w:r>
      <w:r w:rsidRPr="006815F1">
        <w:rPr>
          <w:lang w:eastAsia="ru-RU"/>
        </w:rPr>
        <w:t xml:space="preserve"> бетона:</w:t>
      </w:r>
      <w:r w:rsidRPr="00853D29">
        <w:rPr>
          <w:rFonts w:eastAsia="Calibri"/>
          <w:b/>
          <w:lang w:eastAsia="ru-RU"/>
        </w:rPr>
        <w:t xml:space="preserve"> </w:t>
      </w:r>
      <w:r>
        <w:rPr>
          <w:rFonts w:eastAsia="Calibri"/>
          <w:b/>
          <w:lang w:eastAsia="ru-RU"/>
        </w:rPr>
        <w:t>напрягающее вяжущее</w:t>
      </w:r>
      <w:r w:rsidRPr="006815F1">
        <w:rPr>
          <w:lang w:eastAsia="ru-RU"/>
        </w:rPr>
        <w:t xml:space="preserve"> </w:t>
      </w:r>
      <w:r>
        <w:rPr>
          <w:rFonts w:eastAsia="Calibri"/>
          <w:b/>
          <w:lang w:eastAsia="ru-RU"/>
        </w:rPr>
        <w:t>Н</w:t>
      </w:r>
      <w:r w:rsidRPr="006815F1">
        <w:rPr>
          <w:rFonts w:eastAsia="Calibri"/>
          <w:b/>
          <w:lang w:eastAsia="ru-RU"/>
        </w:rPr>
        <w:t xml:space="preserve">Ц-20 </w:t>
      </w:r>
      <w:r w:rsidRPr="006815F1">
        <w:rPr>
          <w:lang w:eastAsia="ru-RU"/>
        </w:rPr>
        <w:t>– 500 кг; песок (чистый, мытый, с модулем крупности М</w:t>
      </w:r>
      <w:r w:rsidRPr="006815F1">
        <w:rPr>
          <w:vertAlign w:val="subscript"/>
          <w:lang w:eastAsia="ru-RU"/>
        </w:rPr>
        <w:t>КР</w:t>
      </w:r>
      <w:r w:rsidRPr="006815F1">
        <w:rPr>
          <w:lang w:eastAsia="ru-RU"/>
        </w:rPr>
        <w:t>. = 2,0…3,0 и содержанием глинистых включений до 1%) - 650 кг; щебень (гравий, гранитный щебень 5…20 мм,) - 1050 кг; суперпластификатор С-3 (сухой) -3 кг; вода (чистая) -200 л.</w:t>
      </w:r>
    </w:p>
    <w:p w14:paraId="01D6E852" w14:textId="77777777" w:rsidR="00515D78" w:rsidRPr="006815F1" w:rsidRDefault="00515D78" w:rsidP="00515D78">
      <w:pPr>
        <w:rPr>
          <w:lang w:eastAsia="ru-RU"/>
        </w:rPr>
      </w:pPr>
      <w:r w:rsidRPr="006815F1">
        <w:rPr>
          <w:lang w:eastAsia="ru-RU"/>
        </w:rPr>
        <w:t xml:space="preserve">     Состав растворной смеси для нанесения гидроизоляционного покрытия толщиной до 30 мм на поверхность из обычного бетона, железобетона из расчета расхода на 1м</w:t>
      </w:r>
      <w:r w:rsidRPr="006815F1">
        <w:rPr>
          <w:vertAlign w:val="superscript"/>
          <w:lang w:eastAsia="ru-RU"/>
        </w:rPr>
        <w:t xml:space="preserve">3 </w:t>
      </w:r>
      <w:r w:rsidRPr="006815F1">
        <w:rPr>
          <w:lang w:eastAsia="ru-RU"/>
        </w:rPr>
        <w:t xml:space="preserve">раствора: </w:t>
      </w:r>
      <w:r>
        <w:rPr>
          <w:rFonts w:eastAsia="Calibri"/>
          <w:b/>
          <w:lang w:eastAsia="ru-RU"/>
        </w:rPr>
        <w:t>напрягающее вяжущее</w:t>
      </w:r>
      <w:r w:rsidRPr="006815F1">
        <w:rPr>
          <w:rFonts w:eastAsia="Calibri"/>
          <w:lang w:eastAsia="ru-RU"/>
        </w:rPr>
        <w:t xml:space="preserve"> </w:t>
      </w:r>
      <w:r>
        <w:rPr>
          <w:rFonts w:eastAsia="Calibri"/>
          <w:b/>
          <w:lang w:eastAsia="ru-RU"/>
        </w:rPr>
        <w:t>Н</w:t>
      </w:r>
      <w:r w:rsidRPr="006815F1">
        <w:rPr>
          <w:rFonts w:eastAsia="Calibri"/>
          <w:b/>
          <w:lang w:eastAsia="ru-RU"/>
        </w:rPr>
        <w:t xml:space="preserve">Ц-20 – </w:t>
      </w:r>
      <w:r w:rsidRPr="006815F1">
        <w:rPr>
          <w:lang w:eastAsia="ru-RU"/>
        </w:rPr>
        <w:t>650 кг; песок (чистый, мытый, с модулем крупности М</w:t>
      </w:r>
      <w:r w:rsidRPr="006815F1">
        <w:rPr>
          <w:vertAlign w:val="subscript"/>
          <w:lang w:eastAsia="ru-RU"/>
        </w:rPr>
        <w:t>КР.</w:t>
      </w:r>
      <w:r w:rsidRPr="006815F1">
        <w:rPr>
          <w:lang w:eastAsia="ru-RU"/>
        </w:rPr>
        <w:t xml:space="preserve"> = 2,0…3,0 и содержанием глинистых включений до 1%) -950 кг; вода (чистая) - 250 л. </w:t>
      </w:r>
    </w:p>
    <w:p w14:paraId="2C9B3A7A" w14:textId="77777777" w:rsidR="00515D78" w:rsidRPr="006815F1" w:rsidRDefault="00515D78" w:rsidP="00515D78">
      <w:pPr>
        <w:spacing w:before="240"/>
        <w:jc w:val="center"/>
        <w:rPr>
          <w:b/>
          <w:lang w:eastAsia="ru-RU"/>
        </w:rPr>
      </w:pPr>
      <w:r w:rsidRPr="006815F1">
        <w:rPr>
          <w:b/>
          <w:lang w:eastAsia="ru-RU"/>
        </w:rPr>
        <w:t>ПОРЯДОК РАБОТЫ</w:t>
      </w:r>
    </w:p>
    <w:p w14:paraId="5A1F2600" w14:textId="77777777" w:rsidR="00515D78" w:rsidRPr="006815F1" w:rsidRDefault="00515D78" w:rsidP="00515D78">
      <w:pPr>
        <w:rPr>
          <w:lang w:eastAsia="ru-RU"/>
        </w:rPr>
      </w:pPr>
      <w:r w:rsidRPr="006815F1">
        <w:rPr>
          <w:lang w:eastAsia="ru-RU"/>
        </w:rPr>
        <w:t xml:space="preserve">     Приготовленная бетонная (растворная) смесь наносится слоем 20 - 30 мм. Растворную смесь наносить на поверхность за 2 – 3 прохода при общей толщине 30 мм. Допускается наносить раствор вручную при обеспечении хорошего уплотнения смеси. Если необходимо, заливают в опалубку, если же производится ремонт стыковых соединений и швов, то с помощью кельмы, вручную, заделываются все трещины. После заливки/нанесения раствора его необходимо хорошо уплотнить, дать конструкции устоятся в течение суток, увлажнять еще в течение 7 дней.</w:t>
      </w:r>
    </w:p>
    <w:p w14:paraId="7801AA02" w14:textId="77777777" w:rsidR="00515D78" w:rsidRPr="006815F1" w:rsidRDefault="00515D78" w:rsidP="00515D78">
      <w:pPr>
        <w:rPr>
          <w:lang w:eastAsia="ru-RU"/>
        </w:rPr>
      </w:pPr>
    </w:p>
    <w:p w14:paraId="72E41106" w14:textId="77777777" w:rsidR="00515D78" w:rsidRPr="006815F1" w:rsidRDefault="00515D78" w:rsidP="00515D78">
      <w:pPr>
        <w:rPr>
          <w:lang w:eastAsia="ru-RU"/>
        </w:rPr>
      </w:pPr>
      <w:r w:rsidRPr="006815F1">
        <w:rPr>
          <w:lang w:eastAsia="ru-RU"/>
        </w:rPr>
        <w:t xml:space="preserve">     После выполнения работ необходимо создать следующие условия твердения бетонной (растворной) смеси: в течение первых суток после затворения – укрытие полиэтиленовой пленкой для предотвращения испарения влаги с поверхности бетона (раствора), в течение 1 – 2 недель поддерживать влажные условия твердения путем укрытия, при необходимости периодический полив распыленной водой и т.п.</w:t>
      </w:r>
    </w:p>
    <w:p w14:paraId="326E0E96" w14:textId="77777777" w:rsidR="00515D78" w:rsidRPr="006815F1" w:rsidRDefault="00515D78" w:rsidP="00515D78">
      <w:pPr>
        <w:rPr>
          <w:lang w:eastAsia="ru-RU"/>
        </w:rPr>
      </w:pPr>
      <w:r w:rsidRPr="006815F1">
        <w:rPr>
          <w:lang w:eastAsia="ru-RU"/>
        </w:rPr>
        <w:t xml:space="preserve">     Работы следует выполнять при температуре основания и окружающей среды от +5</w:t>
      </w:r>
      <w:r w:rsidRPr="006815F1">
        <w:rPr>
          <w:vertAlign w:val="superscript"/>
          <w:lang w:eastAsia="ru-RU"/>
        </w:rPr>
        <w:t>О</w:t>
      </w:r>
      <w:r w:rsidRPr="006815F1">
        <w:rPr>
          <w:lang w:eastAsia="ru-RU"/>
        </w:rPr>
        <w:t>С до +30</w:t>
      </w:r>
      <w:r w:rsidRPr="006815F1">
        <w:rPr>
          <w:vertAlign w:val="superscript"/>
          <w:lang w:eastAsia="ru-RU"/>
        </w:rPr>
        <w:t>О</w:t>
      </w:r>
      <w:r w:rsidRPr="006815F1">
        <w:rPr>
          <w:lang w:eastAsia="ru-RU"/>
        </w:rPr>
        <w:t xml:space="preserve">С.  </w:t>
      </w:r>
    </w:p>
    <w:p w14:paraId="433270A0" w14:textId="77777777" w:rsidR="00515D78" w:rsidRPr="006815F1" w:rsidRDefault="00515D78" w:rsidP="00515D78">
      <w:pPr>
        <w:jc w:val="center"/>
        <w:rPr>
          <w:b/>
          <w:lang w:eastAsia="ru-RU"/>
        </w:rPr>
      </w:pPr>
      <w:r w:rsidRPr="006815F1">
        <w:rPr>
          <w:b/>
          <w:lang w:eastAsia="ru-RU"/>
        </w:rPr>
        <w:t>ТЕХНИЧЕСКИЕ ХАРАКТЕРИСТИКИ МАТЕРИАЛА</w:t>
      </w:r>
    </w:p>
    <w:tbl>
      <w:tblPr>
        <w:tblW w:w="9748" w:type="dxa"/>
        <w:jc w:val="center"/>
        <w:tblBorders>
          <w:top w:val="thinThickSmallGap" w:sz="24" w:space="0" w:color="auto"/>
          <w:left w:val="thinThickSmallGap" w:sz="24" w:space="0" w:color="auto"/>
          <w:bottom w:val="thickThinSmallGap" w:sz="24" w:space="0" w:color="auto"/>
          <w:right w:val="thickThinSmallGap" w:sz="24" w:space="0" w:color="auto"/>
          <w:insideH w:val="double" w:sz="4" w:space="0" w:color="auto"/>
        </w:tblBorders>
        <w:tblLayout w:type="fixed"/>
        <w:tblLook w:val="0000" w:firstRow="0" w:lastRow="0" w:firstColumn="0" w:lastColumn="0" w:noHBand="0" w:noVBand="0"/>
      </w:tblPr>
      <w:tblGrid>
        <w:gridCol w:w="7378"/>
        <w:gridCol w:w="2370"/>
      </w:tblGrid>
      <w:tr w:rsidR="00515D78" w:rsidRPr="006815F1" w14:paraId="3E55084B" w14:textId="77777777" w:rsidTr="006A0DFF">
        <w:trPr>
          <w:trHeight w:val="156"/>
          <w:jc w:val="center"/>
        </w:trPr>
        <w:tc>
          <w:tcPr>
            <w:tcW w:w="7378" w:type="dxa"/>
            <w:tcBorders>
              <w:top w:val="thinThickSmallGap" w:sz="24" w:space="0" w:color="auto"/>
              <w:bottom w:val="double" w:sz="4" w:space="0" w:color="auto"/>
              <w:right w:val="double" w:sz="4" w:space="0" w:color="auto"/>
            </w:tcBorders>
            <w:vAlign w:val="center"/>
          </w:tcPr>
          <w:p w14:paraId="011785B1" w14:textId="77777777" w:rsidR="00515D78" w:rsidRPr="006815F1" w:rsidRDefault="00515D78" w:rsidP="006A0DFF">
            <w:pPr>
              <w:rPr>
                <w:szCs w:val="24"/>
                <w:lang w:eastAsia="ru-RU"/>
              </w:rPr>
            </w:pPr>
            <w:r w:rsidRPr="006815F1">
              <w:rPr>
                <w:szCs w:val="24"/>
                <w:lang w:eastAsia="ru-RU"/>
              </w:rPr>
              <w:t>Цвет</w:t>
            </w:r>
          </w:p>
        </w:tc>
        <w:tc>
          <w:tcPr>
            <w:tcW w:w="2370" w:type="dxa"/>
            <w:tcBorders>
              <w:top w:val="thinThickSmallGap" w:sz="24" w:space="0" w:color="auto"/>
              <w:left w:val="double" w:sz="4" w:space="0" w:color="auto"/>
              <w:bottom w:val="double" w:sz="4" w:space="0" w:color="auto"/>
            </w:tcBorders>
            <w:vAlign w:val="center"/>
          </w:tcPr>
          <w:p w14:paraId="7E70896D" w14:textId="77777777" w:rsidR="00515D78" w:rsidRPr="006815F1" w:rsidRDefault="00515D78" w:rsidP="006A0DFF">
            <w:pPr>
              <w:jc w:val="center"/>
              <w:rPr>
                <w:szCs w:val="24"/>
                <w:lang w:eastAsia="ru-RU"/>
              </w:rPr>
            </w:pPr>
            <w:r w:rsidRPr="006815F1">
              <w:rPr>
                <w:szCs w:val="24"/>
                <w:lang w:eastAsia="ru-RU"/>
              </w:rPr>
              <w:t>серый</w:t>
            </w:r>
          </w:p>
        </w:tc>
      </w:tr>
      <w:tr w:rsidR="00515D78" w:rsidRPr="006815F1" w14:paraId="65783AAE" w14:textId="77777777" w:rsidTr="006A0DFF">
        <w:trPr>
          <w:trHeight w:val="172"/>
          <w:jc w:val="center"/>
        </w:trPr>
        <w:tc>
          <w:tcPr>
            <w:tcW w:w="7378" w:type="dxa"/>
            <w:tcBorders>
              <w:top w:val="double" w:sz="4" w:space="0" w:color="auto"/>
              <w:bottom w:val="double" w:sz="4" w:space="0" w:color="auto"/>
              <w:right w:val="double" w:sz="4" w:space="0" w:color="auto"/>
            </w:tcBorders>
            <w:vAlign w:val="center"/>
          </w:tcPr>
          <w:p w14:paraId="5F2C07A0" w14:textId="77777777" w:rsidR="00515D78" w:rsidRPr="006815F1" w:rsidRDefault="00515D78" w:rsidP="006A0DFF">
            <w:pPr>
              <w:rPr>
                <w:szCs w:val="24"/>
                <w:lang w:eastAsia="ru-RU"/>
              </w:rPr>
            </w:pPr>
            <w:r w:rsidRPr="006815F1">
              <w:rPr>
                <w:szCs w:val="24"/>
                <w:lang w:eastAsia="ru-RU"/>
              </w:rPr>
              <w:t>Удельная поверхность</w:t>
            </w:r>
          </w:p>
        </w:tc>
        <w:tc>
          <w:tcPr>
            <w:tcW w:w="2370" w:type="dxa"/>
            <w:tcBorders>
              <w:top w:val="double" w:sz="4" w:space="0" w:color="auto"/>
              <w:left w:val="double" w:sz="4" w:space="0" w:color="auto"/>
              <w:bottom w:val="double" w:sz="4" w:space="0" w:color="auto"/>
            </w:tcBorders>
            <w:vAlign w:val="center"/>
          </w:tcPr>
          <w:p w14:paraId="372D71EC" w14:textId="77777777" w:rsidR="00515D78" w:rsidRPr="006815F1" w:rsidRDefault="00515D78" w:rsidP="006A0DFF">
            <w:pPr>
              <w:jc w:val="center"/>
              <w:rPr>
                <w:szCs w:val="24"/>
                <w:lang w:eastAsia="ru-RU"/>
              </w:rPr>
            </w:pPr>
            <w:r w:rsidRPr="006815F1">
              <w:rPr>
                <w:snapToGrid w:val="0"/>
                <w:szCs w:val="24"/>
                <w:lang w:eastAsia="ru-RU"/>
              </w:rPr>
              <w:t xml:space="preserve">не менее </w:t>
            </w:r>
            <w:r w:rsidRPr="006815F1">
              <w:rPr>
                <w:szCs w:val="24"/>
                <w:lang w:eastAsia="ru-RU"/>
              </w:rPr>
              <w:t>270 м</w:t>
            </w:r>
            <w:r w:rsidRPr="006815F1">
              <w:rPr>
                <w:szCs w:val="24"/>
                <w:vertAlign w:val="superscript"/>
                <w:lang w:eastAsia="ru-RU"/>
              </w:rPr>
              <w:t>2</w:t>
            </w:r>
            <w:r w:rsidRPr="006815F1">
              <w:rPr>
                <w:szCs w:val="24"/>
                <w:lang w:val="en-US" w:eastAsia="ru-RU"/>
              </w:rPr>
              <w:t>/</w:t>
            </w:r>
            <w:r w:rsidRPr="006815F1">
              <w:rPr>
                <w:szCs w:val="24"/>
                <w:lang w:eastAsia="ru-RU"/>
              </w:rPr>
              <w:t>кг</w:t>
            </w:r>
          </w:p>
        </w:tc>
      </w:tr>
      <w:tr w:rsidR="00515D78" w:rsidRPr="006815F1" w14:paraId="140C6301" w14:textId="77777777" w:rsidTr="006A0DFF">
        <w:trPr>
          <w:trHeight w:val="160"/>
          <w:jc w:val="center"/>
        </w:trPr>
        <w:tc>
          <w:tcPr>
            <w:tcW w:w="7378" w:type="dxa"/>
            <w:tcBorders>
              <w:top w:val="double" w:sz="4" w:space="0" w:color="auto"/>
              <w:bottom w:val="double" w:sz="4" w:space="0" w:color="auto"/>
              <w:right w:val="double" w:sz="4" w:space="0" w:color="auto"/>
            </w:tcBorders>
            <w:vAlign w:val="center"/>
          </w:tcPr>
          <w:p w14:paraId="50701E25" w14:textId="77777777" w:rsidR="00515D78" w:rsidRPr="006815F1" w:rsidRDefault="00515D78" w:rsidP="006A0DFF">
            <w:pPr>
              <w:rPr>
                <w:szCs w:val="24"/>
                <w:lang w:eastAsia="ru-RU"/>
              </w:rPr>
            </w:pPr>
            <w:r w:rsidRPr="006815F1">
              <w:rPr>
                <w:szCs w:val="24"/>
                <w:lang w:eastAsia="ru-RU"/>
              </w:rPr>
              <w:t>Массовая доля ангидрида серной кислоты (</w:t>
            </w:r>
            <w:r w:rsidRPr="006815F1">
              <w:rPr>
                <w:szCs w:val="24"/>
                <w:lang w:val="en-US" w:eastAsia="ru-RU"/>
              </w:rPr>
              <w:t>SO</w:t>
            </w:r>
            <w:r w:rsidRPr="006815F1">
              <w:rPr>
                <w:szCs w:val="24"/>
                <w:vertAlign w:val="subscript"/>
                <w:lang w:eastAsia="ru-RU"/>
              </w:rPr>
              <w:t>3</w:t>
            </w:r>
            <w:r w:rsidRPr="006815F1">
              <w:rPr>
                <w:szCs w:val="24"/>
                <w:lang w:eastAsia="ru-RU"/>
              </w:rPr>
              <w:t>)</w:t>
            </w:r>
          </w:p>
        </w:tc>
        <w:tc>
          <w:tcPr>
            <w:tcW w:w="2370" w:type="dxa"/>
            <w:tcBorders>
              <w:top w:val="double" w:sz="4" w:space="0" w:color="auto"/>
              <w:left w:val="double" w:sz="4" w:space="0" w:color="auto"/>
              <w:bottom w:val="double" w:sz="4" w:space="0" w:color="auto"/>
            </w:tcBorders>
            <w:vAlign w:val="center"/>
          </w:tcPr>
          <w:p w14:paraId="784151B9" w14:textId="77777777" w:rsidR="00515D78" w:rsidRPr="006815F1" w:rsidRDefault="00515D78" w:rsidP="006A0DFF">
            <w:pPr>
              <w:jc w:val="center"/>
              <w:rPr>
                <w:snapToGrid w:val="0"/>
                <w:szCs w:val="24"/>
                <w:lang w:eastAsia="ru-RU"/>
              </w:rPr>
            </w:pPr>
            <w:r w:rsidRPr="006815F1">
              <w:rPr>
                <w:snapToGrid w:val="0"/>
                <w:szCs w:val="24"/>
                <w:lang w:eastAsia="ru-RU"/>
              </w:rPr>
              <w:t>не менее 3,5 %,</w:t>
            </w:r>
          </w:p>
          <w:p w14:paraId="7CE90FB4" w14:textId="77777777" w:rsidR="00515D78" w:rsidRPr="006815F1" w:rsidRDefault="00515D78" w:rsidP="006A0DFF">
            <w:pPr>
              <w:jc w:val="center"/>
              <w:rPr>
                <w:snapToGrid w:val="0"/>
                <w:szCs w:val="24"/>
                <w:lang w:eastAsia="ru-RU"/>
              </w:rPr>
            </w:pPr>
            <w:r w:rsidRPr="006815F1">
              <w:rPr>
                <w:snapToGrid w:val="0"/>
                <w:szCs w:val="24"/>
                <w:lang w:eastAsia="ru-RU"/>
              </w:rPr>
              <w:t>не более 6,0 %</w:t>
            </w:r>
          </w:p>
        </w:tc>
      </w:tr>
      <w:tr w:rsidR="00515D78" w:rsidRPr="006815F1" w14:paraId="500ABFC3" w14:textId="77777777" w:rsidTr="006A0DFF">
        <w:trPr>
          <w:trHeight w:val="148"/>
          <w:jc w:val="center"/>
        </w:trPr>
        <w:tc>
          <w:tcPr>
            <w:tcW w:w="7378" w:type="dxa"/>
            <w:tcBorders>
              <w:top w:val="double" w:sz="4" w:space="0" w:color="auto"/>
              <w:bottom w:val="double" w:sz="4" w:space="0" w:color="auto"/>
              <w:right w:val="double" w:sz="4" w:space="0" w:color="auto"/>
            </w:tcBorders>
            <w:vAlign w:val="center"/>
          </w:tcPr>
          <w:p w14:paraId="3A3EE585" w14:textId="77777777" w:rsidR="00515D78" w:rsidRPr="006815F1" w:rsidRDefault="00515D78" w:rsidP="006A0DFF">
            <w:pPr>
              <w:rPr>
                <w:szCs w:val="24"/>
                <w:lang w:eastAsia="ru-RU"/>
              </w:rPr>
            </w:pPr>
            <w:r w:rsidRPr="006815F1">
              <w:rPr>
                <w:szCs w:val="24"/>
                <w:lang w:eastAsia="ru-RU"/>
              </w:rPr>
              <w:t>Массовая доля оксида алюминия (</w:t>
            </w:r>
            <w:r w:rsidRPr="006815F1">
              <w:rPr>
                <w:szCs w:val="24"/>
                <w:lang w:val="en-US" w:eastAsia="ru-RU"/>
              </w:rPr>
              <w:t>Al</w:t>
            </w:r>
            <w:r w:rsidRPr="006815F1">
              <w:rPr>
                <w:szCs w:val="24"/>
                <w:vertAlign w:val="subscript"/>
                <w:lang w:eastAsia="ru-RU"/>
              </w:rPr>
              <w:t>2</w:t>
            </w:r>
            <w:r w:rsidRPr="006815F1">
              <w:rPr>
                <w:szCs w:val="24"/>
                <w:lang w:val="en-US" w:eastAsia="ru-RU"/>
              </w:rPr>
              <w:t>O</w:t>
            </w:r>
            <w:r w:rsidRPr="006815F1">
              <w:rPr>
                <w:szCs w:val="24"/>
                <w:vertAlign w:val="subscript"/>
                <w:lang w:eastAsia="ru-RU"/>
              </w:rPr>
              <w:t>3</w:t>
            </w:r>
            <w:r w:rsidRPr="006815F1">
              <w:rPr>
                <w:szCs w:val="24"/>
                <w:lang w:eastAsia="ru-RU"/>
              </w:rPr>
              <w:t>)</w:t>
            </w:r>
          </w:p>
        </w:tc>
        <w:tc>
          <w:tcPr>
            <w:tcW w:w="2370" w:type="dxa"/>
            <w:tcBorders>
              <w:top w:val="double" w:sz="4" w:space="0" w:color="auto"/>
              <w:left w:val="double" w:sz="4" w:space="0" w:color="auto"/>
              <w:bottom w:val="double" w:sz="4" w:space="0" w:color="auto"/>
            </w:tcBorders>
            <w:vAlign w:val="center"/>
          </w:tcPr>
          <w:p w14:paraId="19F7F616" w14:textId="77777777" w:rsidR="00515D78" w:rsidRPr="006815F1" w:rsidRDefault="00515D78" w:rsidP="006A0DFF">
            <w:pPr>
              <w:jc w:val="center"/>
              <w:rPr>
                <w:snapToGrid w:val="0"/>
                <w:szCs w:val="24"/>
                <w:lang w:eastAsia="ru-RU"/>
              </w:rPr>
            </w:pPr>
            <w:r w:rsidRPr="006815F1">
              <w:rPr>
                <w:snapToGrid w:val="0"/>
                <w:szCs w:val="24"/>
                <w:lang w:eastAsia="ru-RU"/>
              </w:rPr>
              <w:t>не менее 5,0 %,</w:t>
            </w:r>
          </w:p>
          <w:p w14:paraId="58A86A81" w14:textId="77777777" w:rsidR="00515D78" w:rsidRPr="006815F1" w:rsidRDefault="00515D78" w:rsidP="006A0DFF">
            <w:pPr>
              <w:jc w:val="center"/>
              <w:rPr>
                <w:snapToGrid w:val="0"/>
                <w:szCs w:val="24"/>
                <w:lang w:eastAsia="ru-RU"/>
              </w:rPr>
            </w:pPr>
            <w:r w:rsidRPr="006815F1">
              <w:rPr>
                <w:snapToGrid w:val="0"/>
                <w:szCs w:val="24"/>
                <w:lang w:eastAsia="ru-RU"/>
              </w:rPr>
              <w:t>не более 12,0 %</w:t>
            </w:r>
          </w:p>
        </w:tc>
      </w:tr>
      <w:tr w:rsidR="00515D78" w:rsidRPr="006815F1" w14:paraId="6BB647DF" w14:textId="77777777" w:rsidTr="006A0DFF">
        <w:trPr>
          <w:trHeight w:val="252"/>
          <w:jc w:val="center"/>
        </w:trPr>
        <w:tc>
          <w:tcPr>
            <w:tcW w:w="7378" w:type="dxa"/>
            <w:tcBorders>
              <w:top w:val="double" w:sz="4" w:space="0" w:color="auto"/>
              <w:bottom w:val="double" w:sz="4" w:space="0" w:color="auto"/>
              <w:right w:val="double" w:sz="4" w:space="0" w:color="auto"/>
            </w:tcBorders>
            <w:vAlign w:val="center"/>
          </w:tcPr>
          <w:p w14:paraId="476B8111" w14:textId="77777777" w:rsidR="00515D78" w:rsidRPr="006815F1" w:rsidRDefault="00515D78" w:rsidP="006A0DFF">
            <w:pPr>
              <w:rPr>
                <w:szCs w:val="24"/>
                <w:lang w:eastAsia="ru-RU"/>
              </w:rPr>
            </w:pPr>
            <w:r w:rsidRPr="006815F1">
              <w:rPr>
                <w:szCs w:val="24"/>
                <w:lang w:eastAsia="ru-RU"/>
              </w:rPr>
              <w:t>Удельная эффективная активность естественных радионуклидов, согласно ГОСТ 30108-94 соответствует 1 классу строительных материалов</w:t>
            </w:r>
          </w:p>
        </w:tc>
        <w:tc>
          <w:tcPr>
            <w:tcW w:w="2370" w:type="dxa"/>
            <w:tcBorders>
              <w:top w:val="double" w:sz="4" w:space="0" w:color="auto"/>
              <w:left w:val="double" w:sz="4" w:space="0" w:color="auto"/>
              <w:bottom w:val="double" w:sz="4" w:space="0" w:color="auto"/>
            </w:tcBorders>
            <w:vAlign w:val="center"/>
          </w:tcPr>
          <w:p w14:paraId="0243523B" w14:textId="77777777" w:rsidR="00515D78" w:rsidRPr="006815F1" w:rsidRDefault="00515D78" w:rsidP="006A0DFF">
            <w:pPr>
              <w:jc w:val="center"/>
              <w:rPr>
                <w:szCs w:val="24"/>
                <w:lang w:val="en-US" w:eastAsia="ru-RU"/>
              </w:rPr>
            </w:pPr>
            <w:r w:rsidRPr="006815F1">
              <w:rPr>
                <w:szCs w:val="24"/>
                <w:lang w:eastAsia="ru-RU"/>
              </w:rPr>
              <w:t xml:space="preserve">Не превышает </w:t>
            </w:r>
            <w:r w:rsidRPr="006815F1">
              <w:rPr>
                <w:szCs w:val="24"/>
                <w:lang w:val="en-US" w:eastAsia="ru-RU"/>
              </w:rPr>
              <w:t>370 Бк/</w:t>
            </w:r>
            <w:r w:rsidRPr="006815F1">
              <w:rPr>
                <w:szCs w:val="24"/>
                <w:lang w:eastAsia="ru-RU"/>
              </w:rPr>
              <w:t>кг</w:t>
            </w:r>
          </w:p>
        </w:tc>
      </w:tr>
      <w:tr w:rsidR="00515D78" w:rsidRPr="006815F1" w14:paraId="10B4C10A" w14:textId="77777777" w:rsidTr="006A0DFF">
        <w:trPr>
          <w:trHeight w:val="177"/>
          <w:jc w:val="center"/>
        </w:trPr>
        <w:tc>
          <w:tcPr>
            <w:tcW w:w="7378" w:type="dxa"/>
            <w:tcBorders>
              <w:top w:val="double" w:sz="4" w:space="0" w:color="auto"/>
              <w:bottom w:val="double" w:sz="4" w:space="0" w:color="auto"/>
              <w:right w:val="double" w:sz="4" w:space="0" w:color="auto"/>
            </w:tcBorders>
            <w:vAlign w:val="center"/>
          </w:tcPr>
          <w:p w14:paraId="4AF016D2" w14:textId="77777777" w:rsidR="00515D78" w:rsidRPr="006815F1" w:rsidRDefault="00515D78" w:rsidP="006A0DFF">
            <w:pPr>
              <w:rPr>
                <w:szCs w:val="24"/>
                <w:lang w:eastAsia="ru-RU"/>
              </w:rPr>
            </w:pPr>
            <w:r w:rsidRPr="006815F1">
              <w:rPr>
                <w:snapToGrid w:val="0"/>
                <w:szCs w:val="24"/>
                <w:lang w:eastAsia="ru-RU"/>
              </w:rPr>
              <w:t>Прочность на сжатие через   28 суток твердения</w:t>
            </w:r>
          </w:p>
        </w:tc>
        <w:tc>
          <w:tcPr>
            <w:tcW w:w="2370" w:type="dxa"/>
            <w:tcBorders>
              <w:top w:val="double" w:sz="4" w:space="0" w:color="auto"/>
              <w:left w:val="double" w:sz="4" w:space="0" w:color="auto"/>
              <w:bottom w:val="double" w:sz="4" w:space="0" w:color="auto"/>
            </w:tcBorders>
            <w:vAlign w:val="center"/>
          </w:tcPr>
          <w:p w14:paraId="77A85AEA" w14:textId="77777777" w:rsidR="00515D78" w:rsidRPr="006815F1" w:rsidRDefault="00515D78" w:rsidP="006A0DFF">
            <w:pPr>
              <w:jc w:val="center"/>
              <w:rPr>
                <w:szCs w:val="24"/>
                <w:lang w:eastAsia="ru-RU"/>
              </w:rPr>
            </w:pPr>
            <w:r w:rsidRPr="006815F1">
              <w:rPr>
                <w:snapToGrid w:val="0"/>
                <w:szCs w:val="24"/>
                <w:lang w:eastAsia="ru-RU"/>
              </w:rPr>
              <w:t>не менее 42 МПа</w:t>
            </w:r>
          </w:p>
        </w:tc>
      </w:tr>
      <w:tr w:rsidR="00515D78" w:rsidRPr="006815F1" w14:paraId="4CA0F98F" w14:textId="77777777" w:rsidTr="006A0DFF">
        <w:trPr>
          <w:trHeight w:val="177"/>
          <w:jc w:val="center"/>
        </w:trPr>
        <w:tc>
          <w:tcPr>
            <w:tcW w:w="7378" w:type="dxa"/>
            <w:tcBorders>
              <w:top w:val="double" w:sz="4" w:space="0" w:color="auto"/>
              <w:bottom w:val="double" w:sz="4" w:space="0" w:color="auto"/>
              <w:right w:val="double" w:sz="4" w:space="0" w:color="auto"/>
            </w:tcBorders>
            <w:vAlign w:val="center"/>
          </w:tcPr>
          <w:p w14:paraId="015E6432" w14:textId="77777777" w:rsidR="00515D78" w:rsidRPr="006815F1" w:rsidRDefault="00515D78" w:rsidP="006A0DFF">
            <w:pPr>
              <w:rPr>
                <w:snapToGrid w:val="0"/>
                <w:szCs w:val="24"/>
                <w:lang w:eastAsia="ru-RU"/>
              </w:rPr>
            </w:pPr>
            <w:r w:rsidRPr="006815F1">
              <w:rPr>
                <w:snapToGrid w:val="0"/>
                <w:szCs w:val="24"/>
                <w:lang w:eastAsia="ru-RU"/>
              </w:rPr>
              <w:t xml:space="preserve">Прочность на изгиб через   28 суток твердения          </w:t>
            </w:r>
          </w:p>
        </w:tc>
        <w:tc>
          <w:tcPr>
            <w:tcW w:w="2370" w:type="dxa"/>
            <w:tcBorders>
              <w:top w:val="double" w:sz="4" w:space="0" w:color="auto"/>
              <w:left w:val="double" w:sz="4" w:space="0" w:color="auto"/>
              <w:bottom w:val="double" w:sz="4" w:space="0" w:color="auto"/>
            </w:tcBorders>
            <w:vAlign w:val="center"/>
          </w:tcPr>
          <w:p w14:paraId="1D367130" w14:textId="77777777" w:rsidR="00515D78" w:rsidRPr="006815F1" w:rsidRDefault="00515D78" w:rsidP="006A0DFF">
            <w:pPr>
              <w:jc w:val="center"/>
              <w:rPr>
                <w:snapToGrid w:val="0"/>
                <w:szCs w:val="24"/>
                <w:lang w:eastAsia="ru-RU"/>
              </w:rPr>
            </w:pPr>
            <w:r w:rsidRPr="006815F1">
              <w:rPr>
                <w:snapToGrid w:val="0"/>
                <w:szCs w:val="24"/>
                <w:lang w:eastAsia="ru-RU"/>
              </w:rPr>
              <w:t>не менее 6 МПа</w:t>
            </w:r>
          </w:p>
        </w:tc>
      </w:tr>
      <w:tr w:rsidR="00515D78" w:rsidRPr="006815F1" w14:paraId="5DCDC822" w14:textId="77777777" w:rsidTr="006A0DFF">
        <w:trPr>
          <w:trHeight w:val="174"/>
          <w:jc w:val="center"/>
        </w:trPr>
        <w:tc>
          <w:tcPr>
            <w:tcW w:w="7378" w:type="dxa"/>
            <w:tcBorders>
              <w:top w:val="double" w:sz="4" w:space="0" w:color="auto"/>
              <w:bottom w:val="double" w:sz="4" w:space="0" w:color="auto"/>
              <w:right w:val="double" w:sz="4" w:space="0" w:color="auto"/>
            </w:tcBorders>
            <w:vAlign w:val="center"/>
          </w:tcPr>
          <w:p w14:paraId="5692ADFD" w14:textId="77777777" w:rsidR="00515D78" w:rsidRPr="006815F1" w:rsidRDefault="00515D78" w:rsidP="006A0DFF">
            <w:pPr>
              <w:rPr>
                <w:szCs w:val="24"/>
                <w:lang w:eastAsia="ru-RU"/>
              </w:rPr>
            </w:pPr>
            <w:r w:rsidRPr="006815F1">
              <w:rPr>
                <w:szCs w:val="24"/>
                <w:lang w:eastAsia="ru-RU"/>
              </w:rPr>
              <w:t xml:space="preserve">Самонапряжение в возрасте 28суток </w:t>
            </w:r>
          </w:p>
        </w:tc>
        <w:tc>
          <w:tcPr>
            <w:tcW w:w="2370" w:type="dxa"/>
            <w:tcBorders>
              <w:top w:val="double" w:sz="4" w:space="0" w:color="auto"/>
              <w:left w:val="double" w:sz="4" w:space="0" w:color="auto"/>
              <w:bottom w:val="double" w:sz="4" w:space="0" w:color="auto"/>
            </w:tcBorders>
            <w:vAlign w:val="center"/>
          </w:tcPr>
          <w:p w14:paraId="5429AC8F" w14:textId="77777777" w:rsidR="00515D78" w:rsidRPr="006815F1" w:rsidRDefault="00515D78" w:rsidP="006A0DFF">
            <w:pPr>
              <w:jc w:val="center"/>
              <w:rPr>
                <w:szCs w:val="24"/>
                <w:lang w:eastAsia="ru-RU"/>
              </w:rPr>
            </w:pPr>
            <w:r w:rsidRPr="006815F1">
              <w:rPr>
                <w:snapToGrid w:val="0"/>
                <w:szCs w:val="24"/>
                <w:lang w:eastAsia="ru-RU"/>
              </w:rPr>
              <w:t>не менее 2,0 МПа</w:t>
            </w:r>
          </w:p>
        </w:tc>
      </w:tr>
      <w:tr w:rsidR="00515D78" w:rsidRPr="006815F1" w14:paraId="02F00A4F" w14:textId="77777777" w:rsidTr="006A0DFF">
        <w:trPr>
          <w:trHeight w:val="161"/>
          <w:jc w:val="center"/>
        </w:trPr>
        <w:tc>
          <w:tcPr>
            <w:tcW w:w="7378" w:type="dxa"/>
            <w:tcBorders>
              <w:top w:val="double" w:sz="4" w:space="0" w:color="auto"/>
              <w:bottom w:val="double" w:sz="4" w:space="0" w:color="auto"/>
              <w:right w:val="double" w:sz="4" w:space="0" w:color="auto"/>
            </w:tcBorders>
            <w:vAlign w:val="center"/>
          </w:tcPr>
          <w:p w14:paraId="3A83A68E" w14:textId="77777777" w:rsidR="00515D78" w:rsidRPr="006815F1" w:rsidRDefault="00515D78" w:rsidP="006A0DFF">
            <w:pPr>
              <w:rPr>
                <w:szCs w:val="24"/>
                <w:lang w:eastAsia="ru-RU"/>
              </w:rPr>
            </w:pPr>
            <w:r w:rsidRPr="006815F1">
              <w:rPr>
                <w:szCs w:val="24"/>
                <w:lang w:eastAsia="ru-RU"/>
              </w:rPr>
              <w:t>Линейное расширение в возрасте 28 суток</w:t>
            </w:r>
          </w:p>
        </w:tc>
        <w:tc>
          <w:tcPr>
            <w:tcW w:w="2370" w:type="dxa"/>
            <w:tcBorders>
              <w:top w:val="double" w:sz="4" w:space="0" w:color="auto"/>
              <w:left w:val="double" w:sz="4" w:space="0" w:color="auto"/>
              <w:bottom w:val="double" w:sz="4" w:space="0" w:color="auto"/>
            </w:tcBorders>
            <w:vAlign w:val="center"/>
          </w:tcPr>
          <w:p w14:paraId="67996622" w14:textId="77777777" w:rsidR="00515D78" w:rsidRPr="006815F1" w:rsidRDefault="00515D78" w:rsidP="006A0DFF">
            <w:pPr>
              <w:jc w:val="center"/>
              <w:rPr>
                <w:szCs w:val="24"/>
                <w:lang w:eastAsia="ru-RU"/>
              </w:rPr>
            </w:pPr>
            <w:r w:rsidRPr="006815F1">
              <w:rPr>
                <w:szCs w:val="24"/>
                <w:lang w:eastAsia="ru-RU"/>
              </w:rPr>
              <w:t>не более 1,5 %</w:t>
            </w:r>
          </w:p>
        </w:tc>
      </w:tr>
      <w:tr w:rsidR="00515D78" w:rsidRPr="006815F1" w14:paraId="16A4E6F0" w14:textId="77777777" w:rsidTr="006A0DFF">
        <w:trPr>
          <w:trHeight w:val="121"/>
          <w:jc w:val="center"/>
        </w:trPr>
        <w:tc>
          <w:tcPr>
            <w:tcW w:w="7378" w:type="dxa"/>
            <w:tcBorders>
              <w:top w:val="double" w:sz="4" w:space="0" w:color="auto"/>
              <w:bottom w:val="double" w:sz="4" w:space="0" w:color="auto"/>
              <w:right w:val="double" w:sz="4" w:space="0" w:color="auto"/>
            </w:tcBorders>
            <w:vAlign w:val="center"/>
          </w:tcPr>
          <w:p w14:paraId="4DC83803" w14:textId="77777777" w:rsidR="00515D78" w:rsidRPr="006815F1" w:rsidRDefault="00515D78" w:rsidP="006A0DFF">
            <w:pPr>
              <w:rPr>
                <w:szCs w:val="24"/>
                <w:lang w:eastAsia="ru-RU"/>
              </w:rPr>
            </w:pPr>
            <w:r w:rsidRPr="006815F1">
              <w:rPr>
                <w:szCs w:val="24"/>
                <w:lang w:eastAsia="ru-RU"/>
              </w:rPr>
              <w:t>Марка по морозостойкости</w:t>
            </w:r>
          </w:p>
        </w:tc>
        <w:tc>
          <w:tcPr>
            <w:tcW w:w="2370" w:type="dxa"/>
            <w:tcBorders>
              <w:top w:val="double" w:sz="4" w:space="0" w:color="auto"/>
              <w:left w:val="double" w:sz="4" w:space="0" w:color="auto"/>
              <w:bottom w:val="double" w:sz="4" w:space="0" w:color="auto"/>
            </w:tcBorders>
            <w:vAlign w:val="center"/>
          </w:tcPr>
          <w:p w14:paraId="1519B797" w14:textId="77777777" w:rsidR="00515D78" w:rsidRPr="006815F1" w:rsidRDefault="00515D78" w:rsidP="006A0DFF">
            <w:pPr>
              <w:jc w:val="center"/>
              <w:rPr>
                <w:snapToGrid w:val="0"/>
                <w:szCs w:val="24"/>
                <w:lang w:eastAsia="ru-RU"/>
              </w:rPr>
            </w:pPr>
            <w:r w:rsidRPr="006815F1">
              <w:rPr>
                <w:szCs w:val="24"/>
                <w:lang w:eastAsia="ru-RU"/>
              </w:rPr>
              <w:t>не менее</w:t>
            </w:r>
            <w:r w:rsidRPr="006815F1">
              <w:rPr>
                <w:szCs w:val="24"/>
                <w:lang w:val="en-US" w:eastAsia="ru-RU"/>
              </w:rPr>
              <w:t xml:space="preserve"> F 300</w:t>
            </w:r>
          </w:p>
        </w:tc>
      </w:tr>
      <w:tr w:rsidR="00515D78" w:rsidRPr="006815F1" w14:paraId="77556021" w14:textId="77777777" w:rsidTr="006A0DFF">
        <w:trPr>
          <w:trHeight w:val="81"/>
          <w:jc w:val="center"/>
        </w:trPr>
        <w:tc>
          <w:tcPr>
            <w:tcW w:w="7378" w:type="dxa"/>
            <w:tcBorders>
              <w:top w:val="double" w:sz="4" w:space="0" w:color="auto"/>
              <w:bottom w:val="thickThinSmallGap" w:sz="24" w:space="0" w:color="auto"/>
              <w:right w:val="double" w:sz="4" w:space="0" w:color="auto"/>
            </w:tcBorders>
            <w:vAlign w:val="center"/>
          </w:tcPr>
          <w:p w14:paraId="4F3C38D0" w14:textId="77777777" w:rsidR="00515D78" w:rsidRPr="006815F1" w:rsidRDefault="00515D78" w:rsidP="006A0DFF">
            <w:pPr>
              <w:rPr>
                <w:szCs w:val="24"/>
                <w:lang w:eastAsia="ru-RU"/>
              </w:rPr>
            </w:pPr>
            <w:r w:rsidRPr="006815F1">
              <w:rPr>
                <w:szCs w:val="24"/>
                <w:lang w:eastAsia="ru-RU"/>
              </w:rPr>
              <w:t>Марка по водонепроницаемости</w:t>
            </w:r>
          </w:p>
        </w:tc>
        <w:tc>
          <w:tcPr>
            <w:tcW w:w="2370" w:type="dxa"/>
            <w:tcBorders>
              <w:top w:val="double" w:sz="4" w:space="0" w:color="auto"/>
              <w:left w:val="double" w:sz="4" w:space="0" w:color="auto"/>
              <w:bottom w:val="thickThinSmallGap" w:sz="24" w:space="0" w:color="auto"/>
            </w:tcBorders>
            <w:vAlign w:val="center"/>
          </w:tcPr>
          <w:p w14:paraId="545C632C" w14:textId="77777777" w:rsidR="00515D78" w:rsidRPr="006815F1" w:rsidRDefault="00515D78" w:rsidP="006A0DFF">
            <w:pPr>
              <w:jc w:val="center"/>
              <w:rPr>
                <w:szCs w:val="24"/>
                <w:lang w:eastAsia="ru-RU"/>
              </w:rPr>
            </w:pPr>
            <w:r w:rsidRPr="006815F1">
              <w:rPr>
                <w:snapToGrid w:val="0"/>
                <w:szCs w:val="24"/>
                <w:lang w:eastAsia="ru-RU"/>
              </w:rPr>
              <w:t xml:space="preserve">не менее </w:t>
            </w:r>
            <w:r w:rsidRPr="006815F1">
              <w:rPr>
                <w:szCs w:val="24"/>
                <w:lang w:eastAsia="ru-RU"/>
              </w:rPr>
              <w:t>W 16</w:t>
            </w:r>
          </w:p>
        </w:tc>
      </w:tr>
    </w:tbl>
    <w:p w14:paraId="2155C754" w14:textId="77777777" w:rsidR="00515D78" w:rsidRPr="006815F1" w:rsidRDefault="00515D78" w:rsidP="00515D78">
      <w:pPr>
        <w:rPr>
          <w:lang w:eastAsia="ru-RU"/>
        </w:rPr>
      </w:pPr>
    </w:p>
    <w:p w14:paraId="72CCA65F" w14:textId="77777777" w:rsidR="00515D78" w:rsidRPr="006815F1" w:rsidRDefault="00515D78" w:rsidP="00515D78">
      <w:pPr>
        <w:jc w:val="center"/>
        <w:rPr>
          <w:b/>
          <w:lang w:eastAsia="ru-RU"/>
        </w:rPr>
      </w:pPr>
      <w:r w:rsidRPr="006815F1">
        <w:rPr>
          <w:b/>
          <w:lang w:eastAsia="ru-RU"/>
        </w:rPr>
        <w:t>МЕРЫ ПРЕДОСТОРОЖНОСТИ</w:t>
      </w:r>
    </w:p>
    <w:p w14:paraId="301787F1" w14:textId="77777777" w:rsidR="00515D78" w:rsidRPr="006815F1" w:rsidRDefault="00515D78" w:rsidP="00515D78">
      <w:pPr>
        <w:spacing w:after="240"/>
        <w:rPr>
          <w:lang w:eastAsia="ru-RU"/>
        </w:rPr>
      </w:pPr>
      <w:r w:rsidRPr="006815F1">
        <w:rPr>
          <w:lang w:eastAsia="ru-RU"/>
        </w:rPr>
        <w:t xml:space="preserve">     </w:t>
      </w:r>
      <w:r>
        <w:rPr>
          <w:rFonts w:eastAsia="Calibri"/>
          <w:b/>
          <w:lang w:eastAsia="ru-RU"/>
        </w:rPr>
        <w:t>Напрягающее вяжущее Н</w:t>
      </w:r>
      <w:r w:rsidRPr="006815F1">
        <w:rPr>
          <w:rFonts w:eastAsia="Calibri"/>
          <w:b/>
          <w:lang w:eastAsia="ru-RU"/>
        </w:rPr>
        <w:t xml:space="preserve">Ц-20 </w:t>
      </w:r>
      <w:r w:rsidRPr="006815F1">
        <w:rPr>
          <w:lang w:eastAsia="ru-RU"/>
        </w:rPr>
        <w:t>содержит цемент, который при взаимодействии с водой дает щелочную реакцию. Поэтому при работе со смесью необходимо защищать глаза и кожу. В случае контакта пораженные места необходимо промыть водой и обратиться за помощью к врачу.</w:t>
      </w:r>
    </w:p>
    <w:p w14:paraId="11C70517" w14:textId="77777777" w:rsidR="00515D78" w:rsidRPr="006815F1" w:rsidRDefault="00515D78" w:rsidP="00515D78">
      <w:pPr>
        <w:rPr>
          <w:b/>
          <w:lang w:eastAsia="ru-RU"/>
        </w:rPr>
      </w:pPr>
      <w:r w:rsidRPr="006815F1">
        <w:rPr>
          <w:b/>
          <w:lang w:eastAsia="ru-RU"/>
        </w:rPr>
        <w:t xml:space="preserve">     ПРИМЕЧАНИЕ:  </w:t>
      </w:r>
    </w:p>
    <w:p w14:paraId="1B1B0359" w14:textId="77777777" w:rsidR="00515D78" w:rsidRPr="006815F1" w:rsidRDefault="00515D78" w:rsidP="00515D78">
      <w:pPr>
        <w:spacing w:after="240"/>
        <w:rPr>
          <w:b/>
          <w:lang w:eastAsia="ru-RU"/>
        </w:rPr>
      </w:pPr>
      <w:r w:rsidRPr="006815F1">
        <w:rPr>
          <w:b/>
          <w:lang w:eastAsia="ru-RU"/>
        </w:rPr>
        <w:t xml:space="preserve">     Производитель гарантирует качество продукта, но не несет ответственности за неправильное использование материала и нарушение условий хранения. По вопросам применения и качества материалов Вы можете получить исчерпывающую информацию в службе технической поддержки ООО «Консолит» по телефону: +7 (495) 232-28-80. </w:t>
      </w:r>
    </w:p>
    <w:p w14:paraId="765C2573" w14:textId="77777777" w:rsidR="00515D78" w:rsidRPr="006815F1" w:rsidRDefault="00515D78" w:rsidP="00515D78">
      <w:pPr>
        <w:rPr>
          <w:lang w:eastAsia="ru-RU"/>
        </w:rPr>
      </w:pPr>
      <w:r w:rsidRPr="006815F1">
        <w:rPr>
          <w:lang w:eastAsia="ru-RU"/>
        </w:rPr>
        <w:t xml:space="preserve">.  </w:t>
      </w:r>
    </w:p>
    <w:p w14:paraId="4815AEDA" w14:textId="77777777" w:rsidR="00515D78" w:rsidRPr="006815F1" w:rsidRDefault="00515D78" w:rsidP="00515D78">
      <w:pPr>
        <w:rPr>
          <w:lang w:eastAsia="ru-RU"/>
        </w:rPr>
      </w:pPr>
      <w:r w:rsidRPr="006815F1">
        <w:rPr>
          <w:b/>
          <w:lang w:eastAsia="ru-RU"/>
        </w:rPr>
        <w:t>ВЕС НЕТТО:</w:t>
      </w:r>
      <w:r w:rsidRPr="006815F1">
        <w:rPr>
          <w:lang w:eastAsia="ru-RU"/>
        </w:rPr>
        <w:t xml:space="preserve"> 25 кг.</w:t>
      </w:r>
    </w:p>
    <w:p w14:paraId="02E1C7A0" w14:textId="77777777" w:rsidR="00515D78" w:rsidRPr="006815F1" w:rsidRDefault="00515D78" w:rsidP="00515D78">
      <w:pPr>
        <w:rPr>
          <w:lang w:eastAsia="ru-RU"/>
        </w:rPr>
      </w:pPr>
    </w:p>
    <w:p w14:paraId="2AB40437" w14:textId="77777777" w:rsidR="00515D78" w:rsidRPr="006815F1" w:rsidRDefault="00515D78" w:rsidP="00515D78">
      <w:pPr>
        <w:rPr>
          <w:b/>
          <w:lang w:eastAsia="ru-RU"/>
        </w:rPr>
      </w:pPr>
      <w:r w:rsidRPr="006815F1">
        <w:rPr>
          <w:b/>
          <w:lang w:eastAsia="ru-RU"/>
        </w:rPr>
        <w:t>СРОК ХРАНЕНИЯ</w:t>
      </w:r>
    </w:p>
    <w:p w14:paraId="57128993" w14:textId="77777777" w:rsidR="00515D78" w:rsidRPr="006815F1" w:rsidRDefault="00515D78" w:rsidP="00515D78">
      <w:pPr>
        <w:rPr>
          <w:lang w:eastAsia="ru-RU"/>
        </w:rPr>
      </w:pPr>
      <w:r w:rsidRPr="006815F1">
        <w:rPr>
          <w:lang w:eastAsia="ru-RU"/>
        </w:rPr>
        <w:t>В сухом помещении на поддоне в течение 12 месяцев с даты изготовления</w:t>
      </w:r>
    </w:p>
    <w:p w14:paraId="7D34A3D7" w14:textId="77777777" w:rsidR="00515D78" w:rsidRDefault="00515D78" w:rsidP="00515D78"/>
    <w:p w14:paraId="677E6E55" w14:textId="77777777" w:rsidR="00515D78" w:rsidRPr="00515D78" w:rsidRDefault="00515D78">
      <w:pPr>
        <w:ind w:left="3544" w:right="849" w:hanging="3544"/>
        <w:jc w:val="left"/>
        <w:rPr>
          <w:sz w:val="20"/>
        </w:rPr>
      </w:pPr>
    </w:p>
    <w:sectPr w:rsidR="00515D78" w:rsidRPr="00515D78">
      <w:pgSz w:w="11906" w:h="16838"/>
      <w:pgMar w:top="851" w:right="851"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Bodoni MT">
    <w:panose1 w:val="02070603080606020203"/>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7"/>
    <w:lvl w:ilvl="0">
      <w:start w:val="1"/>
      <w:numFmt w:val="bullet"/>
      <w:lvlText w:val=""/>
      <w:lvlJc w:val="left"/>
      <w:pPr>
        <w:tabs>
          <w:tab w:val="num" w:pos="360"/>
        </w:tabs>
        <w:ind w:left="360" w:hanging="360"/>
      </w:pPr>
      <w:rPr>
        <w:rFonts w:ascii="Symbol" w:hAnsi="Symbol" w:cs="Symbol" w:hint="default"/>
        <w:szCs w:val="24"/>
      </w:rPr>
    </w:lvl>
  </w:abstractNum>
  <w:abstractNum w:abstractNumId="2" w15:restartNumberingAfterBreak="0">
    <w:nsid w:val="07A45F6A"/>
    <w:multiLevelType w:val="singleLevel"/>
    <w:tmpl w:val="04190001"/>
    <w:lvl w:ilvl="0">
      <w:start w:val="1"/>
      <w:numFmt w:val="bullet"/>
      <w:lvlText w:val=""/>
      <w:lvlJc w:val="left"/>
      <w:pPr>
        <w:tabs>
          <w:tab w:val="num" w:pos="927"/>
        </w:tabs>
        <w:ind w:left="927" w:hanging="360"/>
      </w:pPr>
      <w:rPr>
        <w:rFonts w:ascii="Symbol" w:hAnsi="Symbol" w:hint="default"/>
      </w:rPr>
    </w:lvl>
  </w:abstractNum>
  <w:abstractNum w:abstractNumId="3" w15:restartNumberingAfterBreak="0">
    <w:nsid w:val="159B0FFE"/>
    <w:multiLevelType w:val="hybridMultilevel"/>
    <w:tmpl w:val="7C7E593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709663B"/>
    <w:multiLevelType w:val="hybridMultilevel"/>
    <w:tmpl w:val="86D873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554450ED"/>
    <w:multiLevelType w:val="hybridMultilevel"/>
    <w:tmpl w:val="B5B42E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702C20D2"/>
    <w:multiLevelType w:val="hybridMultilevel"/>
    <w:tmpl w:val="8EE44E6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30148D1"/>
    <w:multiLevelType w:val="hybridMultilevel"/>
    <w:tmpl w:val="636239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2"/>
  </w:num>
  <w:num w:numId="5">
    <w:abstractNumId w:val="5"/>
  </w:num>
  <w:num w:numId="6">
    <w:abstractNumId w:val="4"/>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3C6"/>
    <w:rsid w:val="000B0626"/>
    <w:rsid w:val="00515D78"/>
    <w:rsid w:val="006613C6"/>
    <w:rsid w:val="006A0DFF"/>
    <w:rsid w:val="00A937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6DAAA410"/>
  <w15:chartTrackingRefBased/>
  <w15:docId w15:val="{BDF4D242-4EBC-4AF3-ABC2-ADF7EFE70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uppressAutoHyphens/>
      <w:jc w:val="both"/>
    </w:pPr>
    <w:rPr>
      <w:rFonts w:ascii="Arial" w:hAnsi="Arial" w:cs="Arial"/>
      <w:sz w:val="24"/>
      <w:lang w:eastAsia="zh-CN"/>
    </w:rPr>
  </w:style>
  <w:style w:type="paragraph" w:styleId="1">
    <w:name w:val="heading 1"/>
    <w:basedOn w:val="a"/>
    <w:next w:val="a"/>
    <w:qFormat/>
    <w:pPr>
      <w:keepNext/>
      <w:numPr>
        <w:numId w:val="1"/>
      </w:numPr>
      <w:jc w:val="center"/>
      <w:outlineLvl w:val="0"/>
    </w:pPr>
    <w:rPr>
      <w:b/>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Times New Roman" w:hAnsi="Times New Roman" w:cs="Times New Roman" w:hint="default"/>
    </w:rPr>
  </w:style>
  <w:style w:type="character" w:customStyle="1" w:styleId="WW8Num2z0">
    <w:name w:val="WW8Num2z0"/>
    <w:rPr>
      <w:rFonts w:ascii="Symbol" w:hAnsi="Symbol" w:cs="Symbol" w:hint="default"/>
    </w:rPr>
  </w:style>
  <w:style w:type="character" w:customStyle="1" w:styleId="WW8Num3z0">
    <w:name w:val="WW8Num3z0"/>
    <w:rPr>
      <w:rFonts w:hint="default"/>
    </w:rPr>
  </w:style>
  <w:style w:type="character" w:customStyle="1" w:styleId="WW8Num4z0">
    <w:name w:val="WW8Num4z0"/>
  </w:style>
  <w:style w:type="character" w:customStyle="1" w:styleId="WW8Num5z0">
    <w:name w:val="WW8Num5z0"/>
    <w:rPr>
      <w:rFonts w:ascii="Times New Roman" w:hAnsi="Times New Roman" w:cs="Times New Roman" w:hint="default"/>
    </w:rPr>
  </w:style>
  <w:style w:type="character" w:customStyle="1" w:styleId="WW8Num6z0">
    <w:name w:val="WW8Num6z0"/>
    <w:rPr>
      <w:rFonts w:ascii="Symbol" w:hAnsi="Symbol" w:cs="Symbol" w:hint="default"/>
    </w:rPr>
  </w:style>
  <w:style w:type="character" w:customStyle="1" w:styleId="WW8Num7z0">
    <w:name w:val="WW8Num7z0"/>
    <w:rPr>
      <w:rFonts w:ascii="Symbol" w:hAnsi="Symbol" w:cs="Symbol" w:hint="default"/>
      <w:szCs w:val="24"/>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10">
    <w:name w:val="Основной шрифт абзаца1"/>
  </w:style>
  <w:style w:type="character" w:styleId="a3">
    <w:name w:val="Hyperlink"/>
    <w:rPr>
      <w:color w:val="0000FF"/>
      <w:u w:val="single"/>
    </w:rPr>
  </w:style>
  <w:style w:type="character" w:customStyle="1" w:styleId="a4">
    <w:name w:val="Подзаголовок Знак"/>
    <w:rPr>
      <w:sz w:val="28"/>
      <w:lang w:val="ru-RU" w:bidi="ar-SA"/>
    </w:rPr>
  </w:style>
  <w:style w:type="paragraph" w:customStyle="1" w:styleId="11">
    <w:name w:val="Заголовок1"/>
    <w:basedOn w:val="a"/>
    <w:next w:val="a5"/>
    <w:pPr>
      <w:jc w:val="center"/>
    </w:pPr>
    <w:rPr>
      <w:rFonts w:ascii="Times New Roman" w:hAnsi="Times New Roman" w:cs="Times New Roman"/>
      <w:b/>
      <w:sz w:val="32"/>
      <w:lang w:val="en-US"/>
    </w:rPr>
  </w:style>
  <w:style w:type="paragraph" w:styleId="a5">
    <w:name w:val="Body Text"/>
    <w:basedOn w:val="a"/>
    <w:rPr>
      <w:sz w:val="20"/>
      <w:lang w:val="ru-RU" w:eastAsia="ru-RU"/>
    </w:rPr>
  </w:style>
  <w:style w:type="paragraph" w:styleId="a6">
    <w:name w:val="List"/>
    <w:basedOn w:val="a5"/>
    <w:rPr>
      <w:rFonts w:cs="Lucida Sans"/>
    </w:rPr>
  </w:style>
  <w:style w:type="paragraph" w:styleId="a7">
    <w:name w:val="caption"/>
    <w:basedOn w:val="a"/>
    <w:qFormat/>
    <w:pPr>
      <w:suppressLineNumbers/>
      <w:spacing w:before="120" w:after="120"/>
    </w:pPr>
    <w:rPr>
      <w:rFonts w:cs="Lucida Sans"/>
      <w:i/>
      <w:iCs/>
      <w:szCs w:val="24"/>
    </w:rPr>
  </w:style>
  <w:style w:type="paragraph" w:customStyle="1" w:styleId="12">
    <w:name w:val="Указатель1"/>
    <w:basedOn w:val="a"/>
    <w:pPr>
      <w:suppressLineNumbers/>
    </w:pPr>
    <w:rPr>
      <w:rFonts w:cs="Lucida Sans"/>
    </w:rPr>
  </w:style>
  <w:style w:type="paragraph" w:styleId="a8">
    <w:name w:val="Subtitle"/>
    <w:basedOn w:val="a"/>
    <w:next w:val="a5"/>
    <w:qFormat/>
    <w:pPr>
      <w:jc w:val="center"/>
    </w:pPr>
    <w:rPr>
      <w:rFonts w:ascii="Times New Roman" w:hAnsi="Times New Roman" w:cs="Times New Roman"/>
      <w:sz w:val="28"/>
    </w:rPr>
  </w:style>
  <w:style w:type="paragraph" w:customStyle="1" w:styleId="a9">
    <w:name w:val="Содержимое таблицы"/>
    <w:basedOn w:val="a"/>
    <w:pPr>
      <w:suppressLineNumbers/>
    </w:pPr>
  </w:style>
  <w:style w:type="paragraph" w:customStyle="1" w:styleId="aa">
    <w:name w:val="Заголовок таблицы"/>
    <w:basedOn w:val="a9"/>
    <w:pPr>
      <w:jc w:val="center"/>
    </w:pPr>
    <w:rPr>
      <w:b/>
      <w:bCs/>
    </w:rPr>
  </w:style>
  <w:style w:type="paragraph" w:styleId="ab">
    <w:name w:val="List Paragraph"/>
    <w:basedOn w:val="a"/>
    <w:uiPriority w:val="34"/>
    <w:qFormat/>
    <w:rsid w:val="00515D78"/>
    <w:pPr>
      <w:suppressAutoHyphens w:val="0"/>
      <w:spacing w:after="160" w:line="259" w:lineRule="auto"/>
      <w:ind w:left="720"/>
      <w:contextualSpacing/>
      <w:jc w:val="left"/>
    </w:pPr>
    <w:rPr>
      <w:rFonts w:ascii="Calibri" w:eastAsia="Calibri" w:hAnsi="Calibri" w:cs="Times New Roman"/>
      <w:sz w:val="22"/>
      <w:szCs w:val="22"/>
      <w:lang w:eastAsia="en-US"/>
    </w:rPr>
  </w:style>
  <w:style w:type="table" w:styleId="ac">
    <w:name w:val="Table Grid"/>
    <w:basedOn w:val="a1"/>
    <w:uiPriority w:val="39"/>
    <w:rsid w:val="00515D7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515D78"/>
    <w:pPr>
      <w:suppressAutoHyphens w:val="0"/>
      <w:jc w:val="left"/>
    </w:pPr>
    <w:rPr>
      <w:rFonts w:ascii="Segoe UI" w:eastAsia="Calibri" w:hAnsi="Segoe UI" w:cs="Segoe UI"/>
      <w:sz w:val="18"/>
      <w:szCs w:val="18"/>
      <w:lang w:eastAsia="en-US"/>
    </w:rPr>
  </w:style>
  <w:style w:type="character" w:customStyle="1" w:styleId="ae">
    <w:name w:val="Текст выноски Знак"/>
    <w:link w:val="ad"/>
    <w:uiPriority w:val="99"/>
    <w:semiHidden/>
    <w:rsid w:val="00515D78"/>
    <w:rPr>
      <w:rFonts w:ascii="Segoe UI" w:eastAsia="Calibri" w:hAnsi="Segoe UI" w:cs="Segoe UI"/>
      <w:sz w:val="18"/>
      <w:szCs w:val="18"/>
      <w:lang w:eastAsia="en-US"/>
    </w:rPr>
  </w:style>
  <w:style w:type="paragraph" w:styleId="af">
    <w:name w:val="header"/>
    <w:basedOn w:val="a"/>
    <w:link w:val="af0"/>
    <w:uiPriority w:val="99"/>
    <w:unhideWhenUsed/>
    <w:rsid w:val="00515D78"/>
    <w:pPr>
      <w:tabs>
        <w:tab w:val="center" w:pos="4677"/>
        <w:tab w:val="right" w:pos="9355"/>
      </w:tabs>
      <w:suppressAutoHyphens w:val="0"/>
      <w:jc w:val="left"/>
    </w:pPr>
    <w:rPr>
      <w:rFonts w:ascii="Calibri" w:eastAsia="Calibri" w:hAnsi="Calibri" w:cs="Times New Roman"/>
      <w:sz w:val="22"/>
      <w:szCs w:val="22"/>
      <w:lang w:eastAsia="en-US"/>
    </w:rPr>
  </w:style>
  <w:style w:type="character" w:customStyle="1" w:styleId="af0">
    <w:name w:val="Верхний колонтитул Знак"/>
    <w:link w:val="af"/>
    <w:uiPriority w:val="99"/>
    <w:rsid w:val="00515D78"/>
    <w:rPr>
      <w:rFonts w:ascii="Calibri" w:eastAsia="Calibri" w:hAnsi="Calibri"/>
      <w:sz w:val="22"/>
      <w:szCs w:val="22"/>
      <w:lang w:eastAsia="en-US"/>
    </w:rPr>
  </w:style>
  <w:style w:type="paragraph" w:styleId="af1">
    <w:name w:val="footer"/>
    <w:basedOn w:val="a"/>
    <w:link w:val="af2"/>
    <w:uiPriority w:val="99"/>
    <w:unhideWhenUsed/>
    <w:rsid w:val="00515D78"/>
    <w:pPr>
      <w:tabs>
        <w:tab w:val="center" w:pos="4677"/>
        <w:tab w:val="right" w:pos="9355"/>
      </w:tabs>
      <w:suppressAutoHyphens w:val="0"/>
      <w:jc w:val="left"/>
    </w:pPr>
    <w:rPr>
      <w:rFonts w:ascii="Calibri" w:eastAsia="Calibri" w:hAnsi="Calibri" w:cs="Times New Roman"/>
      <w:sz w:val="22"/>
      <w:szCs w:val="22"/>
      <w:lang w:eastAsia="en-US"/>
    </w:rPr>
  </w:style>
  <w:style w:type="character" w:customStyle="1" w:styleId="af2">
    <w:name w:val="Нижний колонтитул Знак"/>
    <w:link w:val="af1"/>
    <w:uiPriority w:val="99"/>
    <w:rsid w:val="00515D78"/>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108</Pages>
  <Words>48965</Words>
  <Characters>279103</Characters>
  <Application>Microsoft Office Word</Application>
  <DocSecurity>0</DocSecurity>
  <Lines>2325</Lines>
  <Paragraphs>654</Paragraphs>
  <ScaleCrop>false</ScaleCrop>
  <HeadingPairs>
    <vt:vector size="2" baseType="variant">
      <vt:variant>
        <vt:lpstr>Название</vt:lpstr>
      </vt:variant>
      <vt:variant>
        <vt:i4>1</vt:i4>
      </vt:variant>
    </vt:vector>
  </HeadingPairs>
  <TitlesOfParts>
    <vt:vector size="1" baseType="lpstr">
      <vt:lpstr>CONSOLIT 110</vt:lpstr>
    </vt:vector>
  </TitlesOfParts>
  <Company/>
  <LinksUpToDate>false</LinksUpToDate>
  <CharactersWithSpaces>327414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CONSOLIT 110</dc:title>
  <dc:subject/>
  <dc:creator>Kosoy Jury</dc:creator>
  <cp:keywords/>
  <cp:lastModifiedBy>Lenovo</cp:lastModifiedBy>
  <cp:revision>2</cp:revision>
  <cp:lastPrinted>1995-11-21T14:41:00Z</cp:lastPrinted>
  <dcterms:created xsi:type="dcterms:W3CDTF">2021-02-04T10:46:00Z</dcterms:created>
  <dcterms:modified xsi:type="dcterms:W3CDTF">2021-02-04T10:46:00Z</dcterms:modified>
</cp:coreProperties>
</file>